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39C79">
      <w:pPr>
        <w:keepNext w:val="0"/>
        <w:keepLines w:val="0"/>
        <w:pageBreakBefore w:val="0"/>
        <w:widowControl/>
        <w:suppressAutoHyphens/>
        <w:kinsoku/>
        <w:overflowPunct/>
        <w:topLinePunct w:val="0"/>
        <w:autoSpaceDE/>
        <w:autoSpaceDN/>
        <w:bidi w:val="0"/>
        <w:adjustRightInd/>
        <w:snapToGrid w:val="0"/>
        <w:spacing w:line="590" w:lineRule="exact"/>
        <w:jc w:val="both"/>
        <w:rPr>
          <w:rFonts w:hint="default" w:ascii="Times New Roman" w:hAnsi="Times New Roman" w:eastAsia="黑体" w:cs="Times New Roman"/>
          <w:color w:val="000000"/>
          <w:kern w:val="0"/>
          <w:sz w:val="32"/>
          <w:szCs w:val="32"/>
          <w:lang w:val="en-US" w:eastAsia="zh-CN"/>
        </w:rPr>
      </w:pPr>
      <w:r>
        <w:rPr>
          <w:rFonts w:hint="default" w:ascii="Times New Roman" w:hAnsi="Times New Roman" w:eastAsia="黑体" w:cs="Times New Roman"/>
          <w:color w:val="000000"/>
          <w:kern w:val="0"/>
          <w:sz w:val="32"/>
          <w:szCs w:val="32"/>
        </w:rPr>
        <w:t>附件</w:t>
      </w:r>
      <w:r>
        <w:rPr>
          <w:rFonts w:hint="default" w:ascii="Times New Roman" w:hAnsi="Times New Roman" w:eastAsia="黑体" w:cs="Times New Roman"/>
          <w:color w:val="000000"/>
          <w:kern w:val="0"/>
          <w:sz w:val="32"/>
          <w:szCs w:val="32"/>
          <w:lang w:val="en-US" w:eastAsia="zh-CN"/>
        </w:rPr>
        <w:t xml:space="preserve">1 </w:t>
      </w:r>
    </w:p>
    <w:p w14:paraId="76A8F297">
      <w:pPr>
        <w:keepNext w:val="0"/>
        <w:keepLines w:val="0"/>
        <w:pageBreakBefore w:val="0"/>
        <w:widowControl/>
        <w:suppressAutoHyphens/>
        <w:kinsoku/>
        <w:overflowPunct/>
        <w:topLinePunct w:val="0"/>
        <w:autoSpaceDE/>
        <w:autoSpaceDN/>
        <w:bidi w:val="0"/>
        <w:adjustRightInd/>
        <w:snapToGrid w:val="0"/>
        <w:spacing w:line="590" w:lineRule="exact"/>
        <w:jc w:val="center"/>
        <w:rPr>
          <w:rFonts w:ascii="Times New Roman" w:hAnsi="Times New Roman" w:eastAsia="方正小标宋_GBK" w:cs="Times New Roman"/>
          <w:bCs/>
          <w:color w:val="auto"/>
          <w:spacing w:val="0"/>
          <w:kern w:val="0"/>
          <w:sz w:val="44"/>
          <w:szCs w:val="44"/>
        </w:rPr>
      </w:pPr>
      <w:r>
        <w:rPr>
          <w:rFonts w:ascii="Times New Roman" w:hAnsi="Times New Roman" w:eastAsia="方正小标宋_GBK" w:cs="Times New Roman"/>
          <w:bCs/>
          <w:color w:val="auto"/>
          <w:spacing w:val="0"/>
          <w:kern w:val="0"/>
          <w:sz w:val="44"/>
          <w:szCs w:val="44"/>
        </w:rPr>
        <w:t>202</w:t>
      </w:r>
      <w:r>
        <w:rPr>
          <w:rFonts w:hint="eastAsia" w:ascii="Times New Roman" w:hAnsi="Times New Roman" w:eastAsia="方正小标宋_GBK" w:cs="Times New Roman"/>
          <w:bCs/>
          <w:color w:val="auto"/>
          <w:spacing w:val="0"/>
          <w:kern w:val="0"/>
          <w:sz w:val="44"/>
          <w:szCs w:val="44"/>
          <w:lang w:val="en-US" w:eastAsia="zh-CN"/>
        </w:rPr>
        <w:t>5</w:t>
      </w:r>
      <w:r>
        <w:rPr>
          <w:rFonts w:ascii="Times New Roman" w:hAnsi="Times New Roman" w:eastAsia="方正小标宋_GBK" w:cs="Times New Roman"/>
          <w:bCs/>
          <w:color w:val="auto"/>
          <w:spacing w:val="0"/>
          <w:kern w:val="0"/>
          <w:sz w:val="44"/>
          <w:szCs w:val="44"/>
        </w:rPr>
        <w:t>年</w:t>
      </w:r>
      <w:r>
        <w:rPr>
          <w:rFonts w:hint="eastAsia" w:ascii="Times New Roman" w:hAnsi="Times New Roman" w:eastAsia="方正小标宋_GBK" w:cs="Times New Roman"/>
          <w:bCs/>
          <w:color w:val="auto"/>
          <w:spacing w:val="0"/>
          <w:kern w:val="0"/>
          <w:sz w:val="44"/>
          <w:szCs w:val="44"/>
          <w:lang w:eastAsia="zh-CN"/>
        </w:rPr>
        <w:t>到期</w:t>
      </w:r>
      <w:r>
        <w:rPr>
          <w:rFonts w:ascii="Times New Roman" w:hAnsi="Times New Roman" w:eastAsia="方正小标宋_GBK" w:cs="Times New Roman"/>
          <w:bCs/>
          <w:color w:val="auto"/>
          <w:spacing w:val="0"/>
          <w:kern w:val="0"/>
          <w:sz w:val="44"/>
          <w:szCs w:val="44"/>
        </w:rPr>
        <w:t>安徽省自然科学基金项目</w:t>
      </w:r>
    </w:p>
    <w:p w14:paraId="318B2E2A">
      <w:pPr>
        <w:suppressAutoHyphens/>
        <w:bidi w:val="0"/>
        <w:jc w:val="center"/>
        <w:rPr>
          <w:rFonts w:hint="default" w:ascii="Calibri" w:hAnsi="Calibri" w:eastAsia="宋体" w:cs="Times New Roman"/>
          <w:color w:val="auto"/>
          <w:lang w:val="en-US" w:eastAsia="zh-CN"/>
        </w:rPr>
      </w:pPr>
      <w:r>
        <w:rPr>
          <w:rFonts w:ascii="Times New Roman" w:hAnsi="Times New Roman" w:eastAsia="方正小标宋_GBK" w:cs="Times New Roman"/>
          <w:bCs/>
          <w:color w:val="auto"/>
          <w:spacing w:val="0"/>
          <w:kern w:val="0"/>
          <w:sz w:val="44"/>
          <w:szCs w:val="44"/>
        </w:rPr>
        <w:t>结题评价结果表</w:t>
      </w:r>
    </w:p>
    <w:tbl>
      <w:tblPr>
        <w:tblStyle w:val="2"/>
        <w:tblW w:w="9738" w:type="dxa"/>
        <w:tblInd w:w="-2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3"/>
        <w:gridCol w:w="1466"/>
        <w:gridCol w:w="4071"/>
        <w:gridCol w:w="1029"/>
        <w:gridCol w:w="1615"/>
        <w:gridCol w:w="1004"/>
      </w:tblGrid>
      <w:tr w14:paraId="2A4F5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3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6B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序号</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D1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项目编号</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1A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项目名称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18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负责人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6A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依托单位</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001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eastAsia" w:ascii="方正黑体_GBK" w:hAnsi="方正黑体_GBK" w:eastAsia="方正黑体_GBK" w:cs="方正黑体_GBK"/>
                <w:b w:val="0"/>
                <w:bCs w:val="0"/>
                <w:i w:val="0"/>
                <w:iCs w:val="0"/>
                <w:color w:val="000000"/>
                <w:sz w:val="22"/>
                <w:szCs w:val="22"/>
                <w:u w:val="none"/>
              </w:rPr>
            </w:pPr>
            <w:r>
              <w:rPr>
                <w:rFonts w:hint="eastAsia" w:ascii="方正黑体_GBK" w:hAnsi="方正黑体_GBK" w:eastAsia="方正黑体_GBK" w:cs="方正黑体_GBK"/>
                <w:b w:val="0"/>
                <w:bCs w:val="0"/>
                <w:i w:val="0"/>
                <w:iCs w:val="0"/>
                <w:color w:val="000000"/>
                <w:kern w:val="0"/>
                <w:sz w:val="22"/>
                <w:szCs w:val="22"/>
                <w:u w:val="none"/>
                <w:lang w:val="en-US" w:eastAsia="zh-CN" w:bidi="ar"/>
              </w:rPr>
              <w:t>结题评价结果</w:t>
            </w:r>
          </w:p>
        </w:tc>
      </w:tr>
      <w:tr w14:paraId="1CB5B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26B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E7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35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大数据应用驱动地方政府治理能力现代化转型的影响研究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92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胡晟明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76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F6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01F28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75F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40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D1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硒、碲基非金属单原子材料创制及其同步辐射研究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04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曹登丰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9E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A4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2CD86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88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811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66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基于真空涨落方案的高速量子随机数发生器单芯片研究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87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白冰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649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EF5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0BCF9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FA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B6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6B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气体燃烧器模拟固体材料微重力低拉伸率火焰燃烧特性研究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F9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陶尚青</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2B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B1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25E2F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33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4C0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3D5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锂离子电池析锂</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剥离的电热耦合演化机理与预测模型研究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61F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梅文昕</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0D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0D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48432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BA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1CC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E8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电动汽车高压充电用</w:t>
            </w:r>
            <w:r>
              <w:rPr>
                <w:rFonts w:hint="default" w:ascii="Times New Roman" w:hAnsi="Times New Roman" w:eastAsia="宋体" w:cs="Times New Roman"/>
                <w:i w:val="0"/>
                <w:iCs w:val="0"/>
                <w:color w:val="000000"/>
                <w:kern w:val="0"/>
                <w:sz w:val="18"/>
                <w:szCs w:val="18"/>
                <w:u w:val="none"/>
                <w:lang w:val="en-US" w:eastAsia="zh-CN" w:bidi="ar"/>
              </w:rPr>
              <w:t>SiC</w:t>
            </w:r>
            <w:r>
              <w:rPr>
                <w:rFonts w:hint="eastAsia" w:ascii="方正仿宋_GBK" w:hAnsi="方正仿宋_GBK" w:eastAsia="方正仿宋_GBK" w:cs="方正仿宋_GBK"/>
                <w:i w:val="0"/>
                <w:iCs w:val="0"/>
                <w:color w:val="000000"/>
                <w:kern w:val="0"/>
                <w:sz w:val="18"/>
                <w:szCs w:val="18"/>
                <w:u w:val="none"/>
                <w:lang w:val="en-US" w:eastAsia="zh-CN" w:bidi="ar"/>
              </w:rPr>
              <w:t>双向</w:t>
            </w:r>
            <w:r>
              <w:rPr>
                <w:rFonts w:hint="default" w:ascii="Times New Roman" w:hAnsi="Times New Roman" w:eastAsia="宋体" w:cs="Times New Roman"/>
                <w:i w:val="0"/>
                <w:iCs w:val="0"/>
                <w:color w:val="000000"/>
                <w:kern w:val="0"/>
                <w:sz w:val="18"/>
                <w:szCs w:val="18"/>
                <w:u w:val="none"/>
                <w:lang w:val="en-US" w:eastAsia="zh-CN" w:bidi="ar"/>
              </w:rPr>
              <w:t>CLLC</w:t>
            </w:r>
            <w:r>
              <w:rPr>
                <w:rFonts w:hint="eastAsia" w:ascii="方正仿宋_GBK" w:hAnsi="方正仿宋_GBK" w:eastAsia="方正仿宋_GBK" w:cs="方正仿宋_GBK"/>
                <w:i w:val="0"/>
                <w:iCs w:val="0"/>
                <w:color w:val="000000"/>
                <w:kern w:val="0"/>
                <w:sz w:val="18"/>
                <w:szCs w:val="18"/>
                <w:u w:val="none"/>
                <w:lang w:val="en-US" w:eastAsia="zh-CN" w:bidi="ar"/>
              </w:rPr>
              <w:t>变换器宽电压效率提高方法研究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C60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李浩然</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F7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CA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4310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3C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3C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782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服役</w:t>
            </w:r>
            <w:r>
              <w:rPr>
                <w:rFonts w:hint="default" w:ascii="Times New Roman" w:hAnsi="Times New Roman" w:eastAsia="宋体" w:cs="Times New Roman"/>
                <w:i w:val="0"/>
                <w:iCs w:val="0"/>
                <w:color w:val="000000"/>
                <w:kern w:val="0"/>
                <w:sz w:val="18"/>
                <w:szCs w:val="18"/>
                <w:u w:val="none"/>
                <w:lang w:val="en-US" w:eastAsia="zh-CN" w:bidi="ar"/>
              </w:rPr>
              <w:t>UHPC</w:t>
            </w:r>
            <w:r>
              <w:rPr>
                <w:rFonts w:hint="eastAsia" w:ascii="方正仿宋_GBK" w:hAnsi="方正仿宋_GBK" w:eastAsia="方正仿宋_GBK" w:cs="方正仿宋_GBK"/>
                <w:i w:val="0"/>
                <w:iCs w:val="0"/>
                <w:color w:val="000000"/>
                <w:kern w:val="0"/>
                <w:sz w:val="18"/>
                <w:szCs w:val="18"/>
                <w:u w:val="none"/>
                <w:lang w:val="en-US" w:eastAsia="zh-CN" w:bidi="ar"/>
              </w:rPr>
              <w:t>梁多裂缝动态扩展机制与纤维桥接量化理论研究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39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胡玉庆</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A3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安徽建筑大学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3A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155C8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715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BDB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2308085QB71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32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铁基非均相芬顿催化剂失活的分子机制和应对方法研究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C9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张颖捷</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BC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15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70650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CF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BA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DF8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数据驱动与知识引导相结合的高速成像去噪方法研究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94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陈怀安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FA0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50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322C2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807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E8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98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慢性疼痛调节脾脏免疫功能的神经环路机制研究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DC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E6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D2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59C86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11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82D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457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亚细胞分辨率的空间转录组数据分析算法研究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9B8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胡银雷</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70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EE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60A9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FBA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55B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611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线性码的正交包理论及其在量子码中的应用研究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04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钱丽琴</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6E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73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64D94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AC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C3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D8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高温环境障涂层</w:t>
            </w:r>
            <w:r>
              <w:rPr>
                <w:rFonts w:hint="default" w:ascii="Times New Roman" w:hAnsi="Times New Roman" w:eastAsia="宋体" w:cs="Times New Roman"/>
                <w:i w:val="0"/>
                <w:iCs w:val="0"/>
                <w:color w:val="000000"/>
                <w:kern w:val="0"/>
                <w:sz w:val="18"/>
                <w:szCs w:val="18"/>
                <w:u w:val="none"/>
                <w:lang w:val="en-US" w:eastAsia="zh-CN" w:bidi="ar"/>
              </w:rPr>
              <w:t>50HfO2-50SiO2Yb2Si2O7</w:t>
            </w:r>
            <w:r>
              <w:rPr>
                <w:rFonts w:hint="eastAsia" w:ascii="方正仿宋_GBK" w:hAnsi="方正仿宋_GBK" w:eastAsia="方正仿宋_GBK" w:cs="方正仿宋_GBK"/>
                <w:i w:val="0"/>
                <w:iCs w:val="0"/>
                <w:color w:val="000000"/>
                <w:kern w:val="0"/>
                <w:sz w:val="18"/>
                <w:szCs w:val="18"/>
                <w:u w:val="none"/>
                <w:lang w:val="en-US" w:eastAsia="zh-CN" w:bidi="ar"/>
              </w:rPr>
              <w:t>的研制及失效机制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43E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张振亚</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80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8E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223AF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15F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931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28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CsPbI3</w:t>
            </w:r>
            <w:r>
              <w:rPr>
                <w:rFonts w:hint="eastAsia" w:ascii="方正仿宋_GBK" w:hAnsi="方正仿宋_GBK" w:eastAsia="方正仿宋_GBK" w:cs="方正仿宋_GBK"/>
                <w:i w:val="0"/>
                <w:iCs w:val="0"/>
                <w:color w:val="000000"/>
                <w:kern w:val="0"/>
                <w:sz w:val="18"/>
                <w:szCs w:val="18"/>
                <w:u w:val="none"/>
                <w:lang w:val="en-US" w:eastAsia="zh-CN" w:bidi="ar"/>
              </w:rPr>
              <w:t>钙钛矿量子点的液相可控合成、表面改性及光伏器件构筑</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FF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童国庆</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029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43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55118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79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59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067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双重极化体相电荷泵激励的高性能吸湿排汗织物的设计与构筑</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C9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龚维</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0D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DF0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35EF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0CF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C5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2208085UD01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EE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基于低碳需求响应的新型电力系统输配协同资源优化配置技术研究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06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38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ED2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245C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69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BE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2208085UD03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AF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电力储能用磷酸铁锂电池性能退化机理及高效运行技术研究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6F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DFC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B6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3394C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09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1B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2208085UD07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E8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考虑灵活性资源互动的新型配电系统协同运行关键技术研究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A59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杨贺钧</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06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73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7216D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89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6B1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2208085UD08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230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基于二维电磁传感矩阵的无人机自主巡线识别方法研究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524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张秀青</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20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8B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72506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A7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2B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2208085UD12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67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基于虚拟电厂的电动汽车充放电行为双向导引机制研究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21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汪玉洁</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D7A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DB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687D6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D4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11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2208085UD13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C8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城市综合管廊电力舱电缆带电着火及其向交叉区域的蔓延机制研究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46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孙韬</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07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国网安徽省电力有限公司电力科学研究院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E7F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4A801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A7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3F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2208085UD16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08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基于深度学习的新型环保绝缘气体分子预测方法研究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42C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37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国网安徽省电力有限公司电力科学研究院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EF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2EF16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20F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0C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2208085UM01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A5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高性能聚乙烯醇（</w:t>
            </w:r>
            <w:r>
              <w:rPr>
                <w:rFonts w:hint="default" w:ascii="Times New Roman" w:hAnsi="Times New Roman" w:eastAsia="宋体" w:cs="Times New Roman"/>
                <w:i w:val="0"/>
                <w:iCs w:val="0"/>
                <w:color w:val="000000"/>
                <w:kern w:val="0"/>
                <w:sz w:val="18"/>
                <w:szCs w:val="18"/>
                <w:u w:val="none"/>
                <w:lang w:val="en-US" w:eastAsia="zh-CN" w:bidi="ar"/>
              </w:rPr>
              <w:t>PVA</w:t>
            </w:r>
            <w:r>
              <w:rPr>
                <w:rFonts w:hint="eastAsia" w:ascii="方正仿宋_GBK" w:hAnsi="方正仿宋_GBK" w:eastAsia="方正仿宋_GBK" w:cs="方正仿宋_GBK"/>
                <w:i w:val="0"/>
                <w:iCs w:val="0"/>
                <w:color w:val="000000"/>
                <w:kern w:val="0"/>
                <w:sz w:val="18"/>
                <w:szCs w:val="18"/>
                <w:u w:val="none"/>
                <w:lang w:val="en-US" w:eastAsia="zh-CN" w:bidi="ar"/>
              </w:rPr>
              <w:t>）光学基膜</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偏光片生产加工关键技术研究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F3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唐成宏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B8B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安徽皖维高新材料股份有限公司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F4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555E4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DDC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EE1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2208085UQ01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14A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淮河流域水循环协同观测技术研究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21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刘东</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40A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6E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617B5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EC3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13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2208085UQ08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57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气候变化背景下淮河流域高温干旱的长期变化研究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49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李清泉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19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5A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18819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33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BB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2208085US12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10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OTSU</w:t>
            </w:r>
            <w:r>
              <w:rPr>
                <w:rFonts w:hint="eastAsia" w:ascii="方正仿宋_GBK" w:hAnsi="方正仿宋_GBK" w:eastAsia="方正仿宋_GBK" w:cs="方正仿宋_GBK"/>
                <w:i w:val="0"/>
                <w:iCs w:val="0"/>
                <w:color w:val="000000"/>
                <w:kern w:val="0"/>
                <w:sz w:val="18"/>
                <w:szCs w:val="18"/>
                <w:u w:val="none"/>
                <w:lang w:val="en-US" w:eastAsia="zh-CN" w:bidi="ar"/>
              </w:rPr>
              <w:t>和频率分类的江淮流域河湖岸线要素自动识别提取及其影响岸线变化规律研究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02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吴楠</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E8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39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w:t>
            </w:r>
          </w:p>
        </w:tc>
      </w:tr>
      <w:tr w14:paraId="58A3F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37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16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9D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基于量子机器学习的动力电池热失控故障诊断研究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CF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龚莉莉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D2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3A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C9C6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7C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29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8D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考虑变动回收成本的闭环供应链回收模式与定价策略</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C5A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楼振凯</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DB4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297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5A7E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76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D2E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6C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强对抗环境下异构无人机编队任务分配的智能博弈决策方法</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C1C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马滢滢</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BC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C06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A06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F11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3F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20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税收目标影响税收增长的路径研究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40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唐伟正</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EC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12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F4B8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67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7B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99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制度距离异质性视角下跨国企业逆向知识溢出效应研究：影响机制与应对策略</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13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佘艺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91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27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8C35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23C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F4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778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小农现代化进程中劳动力市场化配置的经济结构转型效应：理论与实证分析</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0B3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王电双</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65A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安徽财经大学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23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2A1B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FFD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AF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DEC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地权制度改革进程中农民家庭的教育选择研究：效应、机制与检验</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FD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耿鹏鹏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CE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171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15B3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CDB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8E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2308085QG239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EE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面向广域种养结合的畜禽养殖废弃物循环利用行为与生态补偿机制研究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80F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江光辉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A6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安徽财经大学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60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E84A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D3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E3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2308085QG240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81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碳中和背景下森林碳汇价值评估与效率评价研究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8C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葛佳敏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01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39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D105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298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78A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BD4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薄层</w:t>
            </w:r>
            <w:r>
              <w:rPr>
                <w:rFonts w:hint="default" w:ascii="Times New Roman" w:hAnsi="Times New Roman" w:eastAsia="宋体" w:cs="Times New Roman"/>
                <w:i w:val="0"/>
                <w:iCs w:val="0"/>
                <w:color w:val="000000"/>
                <w:kern w:val="0"/>
                <w:sz w:val="18"/>
                <w:szCs w:val="18"/>
                <w:u w:val="none"/>
                <w:lang w:val="en-US" w:eastAsia="zh-CN" w:bidi="ar"/>
              </w:rPr>
              <w:t>WTe2</w:t>
            </w:r>
            <w:r>
              <w:rPr>
                <w:rFonts w:hint="eastAsia" w:ascii="方正仿宋_GBK" w:hAnsi="方正仿宋_GBK" w:eastAsia="方正仿宋_GBK" w:cs="方正仿宋_GBK"/>
                <w:i w:val="0"/>
                <w:iCs w:val="0"/>
                <w:color w:val="000000"/>
                <w:kern w:val="0"/>
                <w:sz w:val="18"/>
                <w:szCs w:val="18"/>
                <w:u w:val="none"/>
                <w:lang w:val="en-US" w:eastAsia="zh-CN" w:bidi="ar"/>
              </w:rPr>
              <w:t>量子物态调控和磁致近邻效应研究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81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安琳琳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E1A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3C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3A61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AE3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B3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29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二维笼目晶格材料的制备与物性调控</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58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林志勇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32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46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B416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3D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7CA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854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石墨烯基电双层结构电子流体层间耦合输运性质研究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111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朱丽君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51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6F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4B0B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F1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FB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9C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基于光学斩波调制技术的同步辐射极紫外弱光信号检测</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20B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徐文杰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091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B3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6814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F2F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6D7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FB7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Mo</w:t>
            </w:r>
            <w:r>
              <w:rPr>
                <w:rFonts w:hint="eastAsia" w:ascii="方正仿宋_GBK" w:hAnsi="方正仿宋_GBK" w:eastAsia="方正仿宋_GBK" w:cs="方正仿宋_GBK"/>
                <w:i w:val="0"/>
                <w:iCs w:val="0"/>
                <w:color w:val="000000"/>
                <w:kern w:val="0"/>
                <w:sz w:val="18"/>
                <w:szCs w:val="18"/>
                <w:u w:val="none"/>
                <w:lang w:val="en-US" w:eastAsia="zh-CN" w:bidi="ar"/>
              </w:rPr>
              <w:t>基碳、氮化物</w:t>
            </w:r>
            <w:r>
              <w:rPr>
                <w:rFonts w:hint="default" w:ascii="Times New Roman" w:hAnsi="Times New Roman" w:eastAsia="宋体" w:cs="Times New Roman"/>
                <w:i w:val="0"/>
                <w:iCs w:val="0"/>
                <w:color w:val="000000"/>
                <w:kern w:val="0"/>
                <w:sz w:val="18"/>
                <w:szCs w:val="18"/>
                <w:u w:val="none"/>
                <w:lang w:val="en-US" w:eastAsia="zh-CN" w:bidi="ar"/>
              </w:rPr>
              <w:t>MXenes</w:t>
            </w:r>
            <w:r>
              <w:rPr>
                <w:rFonts w:hint="eastAsia" w:ascii="方正仿宋_GBK" w:hAnsi="方正仿宋_GBK" w:eastAsia="方正仿宋_GBK" w:cs="方正仿宋_GBK"/>
                <w:i w:val="0"/>
                <w:iCs w:val="0"/>
                <w:color w:val="000000"/>
                <w:kern w:val="0"/>
                <w:sz w:val="18"/>
                <w:szCs w:val="18"/>
                <w:u w:val="none"/>
                <w:lang w:val="en-US" w:eastAsia="zh-CN" w:bidi="ar"/>
              </w:rPr>
              <w:t>中铁磁和超导共存的同步辐射</w:t>
            </w:r>
            <w:r>
              <w:rPr>
                <w:rFonts w:hint="default" w:ascii="Times New Roman" w:hAnsi="Times New Roman" w:eastAsia="宋体" w:cs="Times New Roman"/>
                <w:i w:val="0"/>
                <w:iCs w:val="0"/>
                <w:color w:val="000000"/>
                <w:kern w:val="0"/>
                <w:sz w:val="18"/>
                <w:szCs w:val="18"/>
                <w:u w:val="none"/>
                <w:lang w:val="en-US" w:eastAsia="zh-CN" w:bidi="ar"/>
              </w:rPr>
              <w:t>X</w:t>
            </w:r>
            <w:r>
              <w:rPr>
                <w:rFonts w:hint="eastAsia" w:ascii="方正仿宋_GBK" w:hAnsi="方正仿宋_GBK" w:eastAsia="方正仿宋_GBK" w:cs="方正仿宋_GBK"/>
                <w:i w:val="0"/>
                <w:iCs w:val="0"/>
                <w:color w:val="000000"/>
                <w:kern w:val="0"/>
                <w:sz w:val="18"/>
                <w:szCs w:val="18"/>
                <w:u w:val="none"/>
                <w:lang w:val="en-US" w:eastAsia="zh-CN" w:bidi="ar"/>
              </w:rPr>
              <w:t>射线吸收谱学研究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B1A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胡薇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1D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F0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E6F8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87A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00D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11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新型非线性霍尔材料</w:t>
            </w:r>
            <w:r>
              <w:rPr>
                <w:rFonts w:hint="default" w:ascii="Times New Roman" w:hAnsi="Times New Roman" w:eastAsia="宋体" w:cs="Times New Roman"/>
                <w:i w:val="0"/>
                <w:iCs w:val="0"/>
                <w:color w:val="000000"/>
                <w:kern w:val="0"/>
                <w:sz w:val="18"/>
                <w:szCs w:val="18"/>
                <w:u w:val="none"/>
                <w:lang w:val="en-US" w:eastAsia="zh-CN" w:bidi="ar"/>
              </w:rPr>
              <w:t>Ce3Pd3Bi4</w:t>
            </w:r>
            <w:r>
              <w:rPr>
                <w:rFonts w:hint="eastAsia" w:ascii="方正仿宋_GBK" w:hAnsi="方正仿宋_GBK" w:eastAsia="方正仿宋_GBK" w:cs="方正仿宋_GBK"/>
                <w:i w:val="0"/>
                <w:iCs w:val="0"/>
                <w:color w:val="000000"/>
                <w:kern w:val="0"/>
                <w:sz w:val="18"/>
                <w:szCs w:val="18"/>
                <w:u w:val="none"/>
                <w:lang w:val="en-US" w:eastAsia="zh-CN" w:bidi="ar"/>
              </w:rPr>
              <w:t>量子调控研究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12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70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8B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E318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FC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F0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F6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超薄自支撑镧锶锰氧薄膜及磁隧道结器件的物性调控研究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9B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陆勤雯</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4A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EA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49C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98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2A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213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剪切变硬材料的仿生梯度设计及其智能化应用研究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D9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赵春宇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93C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CB32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BF07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8E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35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6D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基于内窥式光声</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超声双模态多参量成像技术智能评估炎症性肠病的研究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D1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朱昀浩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F37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合肥综合性国家科学中心人工智能研究院（安徽省人工智能实验室）</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AF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97A4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77A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C0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47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基于耦合仿生的无人机旋翼噪声特性及气动性能研究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29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卫玉梁</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8F8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FF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4C29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F5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79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6EB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聚变堆超导磁体多场极端服役工况下的高强度铠甲韧脆影响机制和力学性能研究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9A1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王维俊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85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25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7F1D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86A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9A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43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高温高压水中热生长氧化铝阻氚层腐蚀劣化规律及机理研究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501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吕一鸣</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0D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合肥综合性国家科学中心能源研究院（安徽省能源实验室）</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4C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2016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32A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02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557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相近质量等离子体中脉冲放大的高维非线性效应的研究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B31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E00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C4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5948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229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4C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AAD9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高温下低能高通量氘氦等离子体对低活化难熔高熵合金的影响</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432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尹超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AE3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F8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B229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23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30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E5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面向量子传感的二维材料自旋缺陷的实验研究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59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3A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55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15E8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13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70C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2308085QA29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E2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量子不确定性关系的图论方法</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5C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许振朋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56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10D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C481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FB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601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2308085QA30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FD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枯竭油藏封存</w:t>
            </w:r>
            <w:r>
              <w:rPr>
                <w:rFonts w:hint="default" w:ascii="Times New Roman" w:hAnsi="Times New Roman" w:eastAsia="宋体" w:cs="Times New Roman"/>
                <w:i w:val="0"/>
                <w:iCs w:val="0"/>
                <w:color w:val="000000"/>
                <w:kern w:val="0"/>
                <w:sz w:val="18"/>
                <w:szCs w:val="18"/>
                <w:u w:val="none"/>
                <w:lang w:val="en-US" w:eastAsia="zh-CN" w:bidi="ar"/>
              </w:rPr>
              <w:t>CO2</w:t>
            </w:r>
            <w:r>
              <w:rPr>
                <w:rFonts w:hint="eastAsia" w:ascii="方正仿宋_GBK" w:hAnsi="方正仿宋_GBK" w:eastAsia="方正仿宋_GBK" w:cs="方正仿宋_GBK"/>
                <w:i w:val="0"/>
                <w:iCs w:val="0"/>
                <w:color w:val="000000"/>
                <w:kern w:val="0"/>
                <w:sz w:val="18"/>
                <w:szCs w:val="18"/>
                <w:u w:val="none"/>
                <w:lang w:val="en-US" w:eastAsia="zh-CN" w:bidi="ar"/>
              </w:rPr>
              <w:t>过程的流动机理和工程应用研究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73A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杜鑫</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08A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CD0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0419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50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DA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2308085QA31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343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机器学习方法在心血管支架生物力学分析中的应用研究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5F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韦玲玲</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5E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C5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327D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47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87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2308085QA32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152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活动星系核中暂现爆发的多波段研究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F8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黄石锋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D6D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F1A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C95A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AE3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FA7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2308085QA33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A2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COSMOS</w:t>
            </w:r>
            <w:r>
              <w:rPr>
                <w:rFonts w:hint="eastAsia" w:ascii="方正仿宋_GBK" w:hAnsi="方正仿宋_GBK" w:eastAsia="方正仿宋_GBK" w:cs="方正仿宋_GBK"/>
                <w:i w:val="0"/>
                <w:iCs w:val="0"/>
                <w:color w:val="000000"/>
                <w:kern w:val="0"/>
                <w:sz w:val="18"/>
                <w:szCs w:val="18"/>
                <w:u w:val="none"/>
                <w:lang w:val="en-US" w:eastAsia="zh-CN" w:bidi="ar"/>
              </w:rPr>
              <w:t>深场中康普顿厚活动星系核搜寻与研究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4B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郭晓通</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EC6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安庆师范大学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ED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0B50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D5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0D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2308085QA34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FED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基于多</w:t>
            </w:r>
            <w:r>
              <w:rPr>
                <w:rFonts w:hint="default" w:ascii="Times New Roman" w:hAnsi="Times New Roman" w:eastAsia="宋体" w:cs="Times New Roman"/>
                <w:i w:val="0"/>
                <w:iCs w:val="0"/>
                <w:color w:val="000000"/>
                <w:kern w:val="0"/>
                <w:sz w:val="18"/>
                <w:szCs w:val="18"/>
                <w:u w:val="none"/>
                <w:lang w:val="en-US" w:eastAsia="zh-CN" w:bidi="ar"/>
              </w:rPr>
              <w:t>GPU</w:t>
            </w:r>
            <w:r>
              <w:rPr>
                <w:rFonts w:hint="eastAsia" w:ascii="方正仿宋_GBK" w:hAnsi="方正仿宋_GBK" w:eastAsia="方正仿宋_GBK" w:cs="方正仿宋_GBK"/>
                <w:i w:val="0"/>
                <w:iCs w:val="0"/>
                <w:color w:val="000000"/>
                <w:kern w:val="0"/>
                <w:sz w:val="18"/>
                <w:szCs w:val="18"/>
                <w:u w:val="none"/>
                <w:lang w:val="en-US" w:eastAsia="zh-CN" w:bidi="ar"/>
              </w:rPr>
              <w:t>的快速球谐函数变换程序</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6C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田驰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0F2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284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9346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6B0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2A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2308085QA35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816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极端质量比相接双星的搜寻与研究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261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李旭志</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0C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安庆师范大学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B5A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EA20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DBF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27B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C8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超低温环境下聚合物陶瓷自润滑界面转移膜强化机制与调控</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AD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孙魏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4B8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B2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0B84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BB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D0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4A0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自感知型非周期超结构耐撞性能演化机理与调控设计研究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128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徐翔</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AB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79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678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F22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9A4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41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夹层结构类电动汽车底盘防护系统冲击损伤检测与修复方法研究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3D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霍新涛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611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3D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8C7F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ED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39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B6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多移动臂协作系统层级约束解析建模与最优协同避碰控制研究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9B3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刘晓黎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041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80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5C47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04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A03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AB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阶段性劣化特征下直升机齿轮箱滚动轴承在线故障诊断和剩余寿命预测问题研究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A1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李小川</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EA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E3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432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9A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81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5F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高压高速工况下耐磨微织构化滑靴副的摩擦密封性能及效率优化研究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AC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陈栾霞</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78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49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1E46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09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9B7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1F5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非脉冲直流下钛合金薄壁电解放电复合铣削放电机理及能场调控机制研究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45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岳小康</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103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84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7F2A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7F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39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88F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低温共晶微凸点在电</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热</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力多场下相迁移偏聚的尺寸效应及焊点疲劳行为的相场模拟研究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390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梁水保</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44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18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F380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A5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9C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87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大型精密回转装备转子系统装配应力超声波测量方法研究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147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刘恩晓</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DB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65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9553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D2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A0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E6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飞秒激光液相高效合成</w:t>
            </w:r>
            <w:r>
              <w:rPr>
                <w:rFonts w:hint="default" w:ascii="Times New Roman" w:hAnsi="Times New Roman" w:eastAsia="宋体" w:cs="Times New Roman"/>
                <w:i w:val="0"/>
                <w:iCs w:val="0"/>
                <w:color w:val="000000"/>
                <w:kern w:val="0"/>
                <w:sz w:val="18"/>
                <w:szCs w:val="18"/>
                <w:u w:val="none"/>
                <w:lang w:val="en-US" w:eastAsia="zh-CN" w:bidi="ar"/>
              </w:rPr>
              <w:t>Co-Fe-Ni-Cr-Ti</w:t>
            </w:r>
            <w:r>
              <w:rPr>
                <w:rFonts w:hint="eastAsia" w:ascii="方正仿宋_GBK" w:hAnsi="方正仿宋_GBK" w:eastAsia="方正仿宋_GBK" w:cs="方正仿宋_GBK"/>
                <w:i w:val="0"/>
                <w:iCs w:val="0"/>
                <w:color w:val="000000"/>
                <w:kern w:val="0"/>
                <w:sz w:val="18"/>
                <w:szCs w:val="18"/>
                <w:u w:val="none"/>
                <w:lang w:val="en-US" w:eastAsia="zh-CN" w:bidi="ar"/>
              </w:rPr>
              <w:t>高熵合金纳米颗粒及电催化析氢性能研究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B3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刘炳瑞</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AD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DE6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DEF6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B2F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A20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2308085QE168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06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乙烯掺氢氨燃烧碳烟成核机理反应分子动力学研究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03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汪洋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6D1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DF2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EB7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08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6B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61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柱群扰动下氢空气预混火焰加速传播动力学机制及爆燃转爆轰引发判据研究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A1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C7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93B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1E88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76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6F0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CAB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基于流动</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反应的生物质燃气和煤协同</w:t>
            </w:r>
            <w:r>
              <w:rPr>
                <w:rFonts w:hint="default" w:ascii="Times New Roman" w:hAnsi="Times New Roman" w:eastAsia="宋体" w:cs="Times New Roman"/>
                <w:i w:val="0"/>
                <w:iCs w:val="0"/>
                <w:color w:val="000000"/>
                <w:kern w:val="0"/>
                <w:sz w:val="18"/>
                <w:szCs w:val="18"/>
                <w:u w:val="none"/>
                <w:lang w:val="en-US" w:eastAsia="zh-CN" w:bidi="ar"/>
              </w:rPr>
              <w:t>Mild-oxy</w:t>
            </w:r>
            <w:r>
              <w:rPr>
                <w:rFonts w:hint="eastAsia" w:ascii="方正仿宋_GBK" w:hAnsi="方正仿宋_GBK" w:eastAsia="方正仿宋_GBK" w:cs="方正仿宋_GBK"/>
                <w:i w:val="0"/>
                <w:iCs w:val="0"/>
                <w:color w:val="000000"/>
                <w:kern w:val="0"/>
                <w:sz w:val="18"/>
                <w:szCs w:val="18"/>
                <w:u w:val="none"/>
                <w:lang w:val="en-US" w:eastAsia="zh-CN" w:bidi="ar"/>
              </w:rPr>
              <w:t>燃烧调控机制研究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A7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徐尧</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F5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BE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2A0C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45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0F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6A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新型光谱选择性复合聚光太阳能</w:t>
            </w:r>
            <w:r>
              <w:rPr>
                <w:rFonts w:hint="default" w:ascii="Times New Roman" w:hAnsi="Times New Roman" w:eastAsia="宋体" w:cs="Times New Roman"/>
                <w:i w:val="0"/>
                <w:iCs w:val="0"/>
                <w:color w:val="000000"/>
                <w:kern w:val="0"/>
                <w:sz w:val="18"/>
                <w:szCs w:val="18"/>
                <w:u w:val="none"/>
                <w:lang w:val="en-US" w:eastAsia="zh-CN" w:bidi="ar"/>
              </w:rPr>
              <w:t>PVT</w:t>
            </w:r>
            <w:r>
              <w:rPr>
                <w:rFonts w:hint="eastAsia" w:ascii="方正仿宋_GBK" w:hAnsi="方正仿宋_GBK" w:eastAsia="方正仿宋_GBK" w:cs="方正仿宋_GBK"/>
                <w:i w:val="0"/>
                <w:iCs w:val="0"/>
                <w:color w:val="000000"/>
                <w:kern w:val="0"/>
                <w:sz w:val="18"/>
                <w:szCs w:val="18"/>
                <w:u w:val="none"/>
                <w:lang w:val="en-US" w:eastAsia="zh-CN" w:bidi="ar"/>
              </w:rPr>
              <w:t>系统综合性能研究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4D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宣庆东</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ED8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3BB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93CB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1"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0E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AE5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B4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面向工业尾气二氧化碳捕获利用的锂二氧化碳电池调控机制和结构设计</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1E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肖旭</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8B4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0F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8549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D6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C8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191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基于热电转换的系统效率提升机制与方法在增程式工程车辆的应用研究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597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蓝松</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CB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77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3030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D9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A3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32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计及</w:t>
            </w:r>
            <w:r>
              <w:rPr>
                <w:rFonts w:hint="default" w:ascii="Times New Roman" w:hAnsi="Times New Roman" w:eastAsia="宋体" w:cs="Times New Roman"/>
                <w:i w:val="0"/>
                <w:iCs w:val="0"/>
                <w:color w:val="000000"/>
                <w:kern w:val="0"/>
                <w:sz w:val="18"/>
                <w:szCs w:val="18"/>
                <w:u w:val="none"/>
                <w:lang w:val="en-US" w:eastAsia="zh-CN" w:bidi="ar"/>
              </w:rPr>
              <w:t>5G</w:t>
            </w:r>
            <w:r>
              <w:rPr>
                <w:rFonts w:hint="eastAsia" w:ascii="方正仿宋_GBK" w:hAnsi="方正仿宋_GBK" w:eastAsia="方正仿宋_GBK" w:cs="方正仿宋_GBK"/>
                <w:i w:val="0"/>
                <w:iCs w:val="0"/>
                <w:color w:val="000000"/>
                <w:kern w:val="0"/>
                <w:sz w:val="18"/>
                <w:szCs w:val="18"/>
                <w:u w:val="none"/>
                <w:lang w:val="en-US" w:eastAsia="zh-CN" w:bidi="ar"/>
              </w:rPr>
              <w:t>信号的换流站内无线终端抗扰度特性评估研究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882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汪涛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1F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安徽建筑大学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678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7A6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F3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382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E75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面向高比例可再生能源接入的区域综合能源系统多时空尺度随机规划方法研究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B0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雷杨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D9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619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A409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C8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83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2308085QE178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A6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面向多源动态交互的新型配电系统谐波定量溯源方法研究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1CD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丁同</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3C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240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3C8E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4D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D3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4D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基于有源门极驱动的碳化硅器件全生命周期开关轨迹优化研究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D7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谭琨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75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36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17D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6E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7A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D5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稳态磁场调控有丝分裂期磁感应蛋白</w:t>
            </w:r>
            <w:r>
              <w:rPr>
                <w:rFonts w:hint="default" w:ascii="Times New Roman" w:hAnsi="Times New Roman" w:eastAsia="宋体" w:cs="Times New Roman"/>
                <w:i w:val="0"/>
                <w:iCs w:val="0"/>
                <w:color w:val="000000"/>
                <w:kern w:val="0"/>
                <w:sz w:val="18"/>
                <w:szCs w:val="18"/>
                <w:u w:val="none"/>
                <w:lang w:val="en-US" w:eastAsia="zh-CN" w:bidi="ar"/>
              </w:rPr>
              <w:t>MagR</w:t>
            </w:r>
            <w:r>
              <w:rPr>
                <w:rFonts w:hint="eastAsia" w:ascii="方正仿宋_GBK" w:hAnsi="方正仿宋_GBK" w:eastAsia="方正仿宋_GBK" w:cs="方正仿宋_GBK"/>
                <w:i w:val="0"/>
                <w:iCs w:val="0"/>
                <w:color w:val="000000"/>
                <w:kern w:val="0"/>
                <w:sz w:val="18"/>
                <w:szCs w:val="18"/>
                <w:u w:val="none"/>
                <w:lang w:val="en-US" w:eastAsia="zh-CN" w:bidi="ar"/>
              </w:rPr>
              <w:t>的机制及应用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F5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王君君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C57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C2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9F1C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F5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9D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C3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仿人机器人关节用永磁球形电动机高精度运动控制研究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A6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文彦</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4A0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304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DFF8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99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8E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610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高效去除新污染物（</w:t>
            </w:r>
            <w:r>
              <w:rPr>
                <w:rFonts w:hint="default" w:ascii="Times New Roman" w:hAnsi="Times New Roman" w:eastAsia="宋体" w:cs="Times New Roman"/>
                <w:i w:val="0"/>
                <w:iCs w:val="0"/>
                <w:color w:val="000000"/>
                <w:kern w:val="0"/>
                <w:sz w:val="18"/>
                <w:szCs w:val="18"/>
                <w:u w:val="none"/>
                <w:lang w:val="en-US" w:eastAsia="zh-CN" w:bidi="ar"/>
              </w:rPr>
              <w:t>ECs</w:t>
            </w:r>
            <w:r>
              <w:rPr>
                <w:rFonts w:hint="eastAsia" w:ascii="方正仿宋_GBK" w:hAnsi="方正仿宋_GBK" w:eastAsia="方正仿宋_GBK" w:cs="方正仿宋_GBK"/>
                <w:i w:val="0"/>
                <w:iCs w:val="0"/>
                <w:color w:val="000000"/>
                <w:kern w:val="0"/>
                <w:sz w:val="18"/>
                <w:szCs w:val="18"/>
                <w:u w:val="none"/>
                <w:lang w:val="en-US" w:eastAsia="zh-CN" w:bidi="ar"/>
              </w:rPr>
              <w:t>）的新型纳米纤维素复合纳滤膜制备及其机理研究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74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徐春燕</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FD8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13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EAF1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3B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6F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0A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基于铁碳复合效应的苯胺高效降解同步脱氮技术及机理研究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E5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马丁</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49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巢湖学院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9B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875F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96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396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BD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基于虚实融合增强的道路冲突区场景流数字孪生与风险实时辨识方法</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A1B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马羊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020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07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D02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850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4F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51C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混行阶段自动驾驶车辆和行人交互博弈均衡策略与安全效率协同管控</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B85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朱殿臣</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EE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C8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C2FA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24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079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2308085QE190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4B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富水软弱地基高压旋喷射流破土机制及桩形智能预测研究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49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郭盼盼</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6C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0AB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F1AA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1C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2F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2308085QE191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21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循环荷载下重载铁路脏污道床累积变形预测方法研究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E9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杨家强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129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4FA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7734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3E2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12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2308085QE192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368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基于金属有机笼的混合基质膜设计、合成及碳捕集性能研究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F4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管剑</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32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DB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56C3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7D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CD8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2308085QE194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6B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盾构输水隧洞管片接头抗弯承载机理与力学模型研究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84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杨帆</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512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AF4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391D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AA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105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2308085QB36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589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构筑二维异质结稳定</w:t>
            </w:r>
            <w:r>
              <w:rPr>
                <w:rFonts w:hint="default" w:ascii="Times New Roman" w:hAnsi="Times New Roman" w:eastAsia="宋体" w:cs="Times New Roman"/>
                <w:i w:val="0"/>
                <w:iCs w:val="0"/>
                <w:color w:val="000000"/>
                <w:kern w:val="0"/>
                <w:sz w:val="18"/>
                <w:szCs w:val="18"/>
                <w:u w:val="none"/>
                <w:lang w:val="en-US" w:eastAsia="zh-CN" w:bidi="ar"/>
              </w:rPr>
              <w:t>Cu</w:t>
            </w:r>
            <w:r>
              <w:rPr>
                <w:rFonts w:hint="eastAsia" w:ascii="方正仿宋_GBK" w:hAnsi="方正仿宋_GBK" w:eastAsia="方正仿宋_GBK" w:cs="方正仿宋_GBK"/>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I</w:t>
            </w:r>
            <w:r>
              <w:rPr>
                <w:rFonts w:hint="eastAsia" w:ascii="方正仿宋_GBK" w:hAnsi="方正仿宋_GBK" w:eastAsia="方正仿宋_GBK" w:cs="方正仿宋_GBK"/>
                <w:i w:val="0"/>
                <w:iCs w:val="0"/>
                <w:color w:val="000000"/>
                <w:kern w:val="0"/>
                <w:sz w:val="18"/>
                <w:szCs w:val="18"/>
                <w:u w:val="none"/>
                <w:lang w:val="en-US" w:eastAsia="zh-CN" w:bidi="ar"/>
              </w:rPr>
              <w:t>）位点用于</w:t>
            </w:r>
            <w:r>
              <w:rPr>
                <w:rFonts w:hint="default" w:ascii="Times New Roman" w:hAnsi="Times New Roman" w:eastAsia="宋体" w:cs="Times New Roman"/>
                <w:i w:val="0"/>
                <w:iCs w:val="0"/>
                <w:color w:val="000000"/>
                <w:kern w:val="0"/>
                <w:sz w:val="18"/>
                <w:szCs w:val="18"/>
                <w:u w:val="none"/>
                <w:lang w:val="en-US" w:eastAsia="zh-CN" w:bidi="ar"/>
              </w:rPr>
              <w:t>CO2</w:t>
            </w:r>
            <w:r>
              <w:rPr>
                <w:rFonts w:hint="eastAsia" w:ascii="方正仿宋_GBK" w:hAnsi="方正仿宋_GBK" w:eastAsia="方正仿宋_GBK" w:cs="方正仿宋_GBK"/>
                <w:i w:val="0"/>
                <w:iCs w:val="0"/>
                <w:color w:val="000000"/>
                <w:kern w:val="0"/>
                <w:sz w:val="18"/>
                <w:szCs w:val="18"/>
                <w:u w:val="none"/>
                <w:lang w:val="en-US" w:eastAsia="zh-CN" w:bidi="ar"/>
              </w:rPr>
              <w:t>高选择性电还原制备甲醇</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C04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钦青</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14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B2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9EDC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8A4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D6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2308085QB37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C1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面向质子交换膜水电解池应用的非贵金属钴基催化剂的结构设计与性能研究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46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张晓隆</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20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F7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035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8E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F7B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2308085QB38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FC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手性金属卡宾笼的设计组装及其分子识别与分离性能研究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9E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马莉莉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D4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CE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D49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38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28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2308085QB39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F17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宽谱响应型等离激元异质结的周期性结构设计与光电催化性能研究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A28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刘国强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9D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6D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0FB1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90F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6A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CA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膦配体诱导金纳米团簇结构调控及其机理研究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8A3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李钦臻</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E50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1E0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92C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AF2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591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369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金属纳米团簇</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二氧化锰复合物的可控合成及其全太阳光催化降解有机污染物机制研究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D9A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杨颖</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0A8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皖西学院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9D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FBB6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B0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ECC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78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钴催化手性膦氧化物的不对称合成研究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DD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尤扬恩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05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1E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02B5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01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2E3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11B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光驱动去外消旋化反应及其在手性农药创制中的应用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853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蒋华杰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69A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6DC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46DA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03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B0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92F8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手性氮杂多环生物碱的构建及</w:t>
            </w:r>
            <w:r>
              <w:rPr>
                <w:rFonts w:hint="default" w:ascii="Times New Roman" w:hAnsi="Times New Roman" w:eastAsia="宋体" w:cs="Times New Roman"/>
                <w:i w:val="0"/>
                <w:iCs w:val="0"/>
                <w:color w:val="000000"/>
                <w:kern w:val="0"/>
                <w:sz w:val="18"/>
                <w:szCs w:val="18"/>
                <w:u w:val="none"/>
                <w:lang w:val="en-US" w:eastAsia="zh-CN" w:bidi="ar"/>
              </w:rPr>
              <w:t>9b-epi-martinellic acid</w:t>
            </w:r>
            <w:r>
              <w:rPr>
                <w:rFonts w:hint="eastAsia" w:ascii="方正仿宋_GBK" w:hAnsi="方正仿宋_GBK" w:eastAsia="方正仿宋_GBK" w:cs="方正仿宋_GBK"/>
                <w:i w:val="0"/>
                <w:iCs w:val="0"/>
                <w:color w:val="000000"/>
                <w:kern w:val="0"/>
                <w:sz w:val="18"/>
                <w:szCs w:val="18"/>
                <w:u w:val="none"/>
                <w:lang w:val="en-US" w:eastAsia="zh-CN" w:bidi="ar"/>
              </w:rPr>
              <w:t>的全合成</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58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于帮魁</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12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A0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1998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4F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68C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95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基于吸电子诱导和</w:t>
            </w:r>
            <w:r>
              <w:rPr>
                <w:rFonts w:hint="default" w:ascii="Times New Roman" w:hAnsi="Times New Roman" w:eastAsia="宋体" w:cs="Times New Roman"/>
                <w:i w:val="0"/>
                <w:iCs w:val="0"/>
                <w:color w:val="000000"/>
                <w:kern w:val="0"/>
                <w:sz w:val="18"/>
                <w:szCs w:val="18"/>
                <w:u w:val="none"/>
                <w:lang w:val="en-US" w:eastAsia="zh-CN" w:bidi="ar"/>
              </w:rPr>
              <w:t>p-π</w:t>
            </w:r>
            <w:r>
              <w:rPr>
                <w:rFonts w:hint="eastAsia" w:ascii="方正仿宋_GBK" w:hAnsi="方正仿宋_GBK" w:eastAsia="方正仿宋_GBK" w:cs="方正仿宋_GBK"/>
                <w:i w:val="0"/>
                <w:iCs w:val="0"/>
                <w:color w:val="000000"/>
                <w:kern w:val="0"/>
                <w:sz w:val="18"/>
                <w:szCs w:val="18"/>
                <w:u w:val="none"/>
                <w:lang w:val="en-US" w:eastAsia="zh-CN" w:bidi="ar"/>
              </w:rPr>
              <w:t>共轭构筑高电压高稳定水系锌电池有机正极材料</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7F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汪冬红</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6B0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083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CBA1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7E2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CC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D0D9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C</w:t>
            </w:r>
            <w:r>
              <w:rPr>
                <w:rFonts w:hint="eastAsia" w:ascii="方正仿宋_GBK" w:hAnsi="方正仿宋_GBK" w:eastAsia="方正仿宋_GBK" w:cs="方正仿宋_GBK"/>
                <w:i w:val="0"/>
                <w:iCs w:val="0"/>
                <w:color w:val="000000"/>
                <w:kern w:val="0"/>
                <w:sz w:val="18"/>
                <w:szCs w:val="18"/>
                <w:u w:val="none"/>
                <w:lang w:val="en-US" w:eastAsia="zh-CN" w:bidi="ar"/>
              </w:rPr>
              <w:t>端酰肼生物正交腙化学的抗菌肽</w:t>
            </w:r>
            <w:r>
              <w:rPr>
                <w:rFonts w:hint="default" w:ascii="Times New Roman" w:hAnsi="Times New Roman" w:eastAsia="宋体" w:cs="Times New Roman"/>
                <w:i w:val="0"/>
                <w:iCs w:val="0"/>
                <w:color w:val="000000"/>
                <w:kern w:val="0"/>
                <w:sz w:val="18"/>
                <w:szCs w:val="18"/>
                <w:u w:val="none"/>
                <w:lang w:val="en-US" w:eastAsia="zh-CN" w:bidi="ar"/>
              </w:rPr>
              <w:t>Temporin L</w:t>
            </w:r>
            <w:r>
              <w:rPr>
                <w:rFonts w:hint="eastAsia" w:ascii="方正仿宋_GBK" w:hAnsi="方正仿宋_GBK" w:eastAsia="方正仿宋_GBK" w:cs="方正仿宋_GBK"/>
                <w:i w:val="0"/>
                <w:iCs w:val="0"/>
                <w:color w:val="000000"/>
                <w:kern w:val="0"/>
                <w:sz w:val="18"/>
                <w:szCs w:val="18"/>
                <w:u w:val="none"/>
                <w:lang w:val="en-US" w:eastAsia="zh-CN" w:bidi="ar"/>
              </w:rPr>
              <w:t>动态控制研究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56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许杨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80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E04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C903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6D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304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4F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芳醚键连接的金属酞菁类共价有机框架材料的设计与合成及其在氧还原反应中的应用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5B5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岳艳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02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F9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EB0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B6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A3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9E5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超低温水系氯</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氢气二次电池研究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8C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朱正新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96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14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172C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41A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C6C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87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亲锂</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亲氢双活性位点调控金属锂负极及电化学性能研究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AE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姜智鹏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4F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128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6998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50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DB4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861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二维限域下碱金属</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金合金半导体的理论设计与高通量筛选</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103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张凯</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D5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60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14D1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BE4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FF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FF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磁性团簇构建二维室温多功能铁磁半导体的理论研究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10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刘小峰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3B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AF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9536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37E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D0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B7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单原子</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纳米颗粒协同活性位点高效催化甲烷干重整制合成气</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5A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严涵</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B91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5B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C66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BF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DF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2DB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丙烷选择性氧化制高值液体化学品</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78B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罗赖昊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43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8D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1BD4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DE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F174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E1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用于无负极钠金属电池的阴阳离子电解液添加剂功能化设计</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0F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周洵竹</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68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9B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146D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1A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DA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47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基于柱撑效应调控二维硫化钼超晶格界面离子迁移的增效与储锌机制研究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904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牛斐洱</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77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安徽科技学院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3F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26F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95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94C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252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面向磷光</w:t>
            </w:r>
            <w:r>
              <w:rPr>
                <w:rFonts w:hint="default" w:ascii="Times New Roman" w:hAnsi="Times New Roman" w:eastAsia="宋体" w:cs="Times New Roman"/>
                <w:i w:val="0"/>
                <w:iCs w:val="0"/>
                <w:color w:val="000000"/>
                <w:kern w:val="0"/>
                <w:sz w:val="18"/>
                <w:szCs w:val="18"/>
                <w:u w:val="none"/>
                <w:lang w:val="en-US" w:eastAsia="zh-CN" w:bidi="ar"/>
              </w:rPr>
              <w:t>OLED</w:t>
            </w:r>
            <w:r>
              <w:rPr>
                <w:rFonts w:hint="eastAsia" w:ascii="方正仿宋_GBK" w:hAnsi="方正仿宋_GBK" w:eastAsia="方正仿宋_GBK" w:cs="方正仿宋_GBK"/>
                <w:i w:val="0"/>
                <w:iCs w:val="0"/>
                <w:color w:val="000000"/>
                <w:kern w:val="0"/>
                <w:sz w:val="18"/>
                <w:szCs w:val="18"/>
                <w:u w:val="none"/>
                <w:lang w:val="en-US" w:eastAsia="zh-CN" w:bidi="ar"/>
              </w:rPr>
              <w:t>应用的</w:t>
            </w:r>
            <w:r>
              <w:rPr>
                <w:rFonts w:hint="default" w:ascii="Times New Roman" w:hAnsi="Times New Roman" w:eastAsia="宋体" w:cs="Times New Roman"/>
                <w:i w:val="0"/>
                <w:iCs w:val="0"/>
                <w:color w:val="000000"/>
                <w:kern w:val="0"/>
                <w:sz w:val="18"/>
                <w:szCs w:val="18"/>
                <w:u w:val="none"/>
                <w:lang w:val="en-US" w:eastAsia="zh-CN" w:bidi="ar"/>
              </w:rPr>
              <w:t>d8</w:t>
            </w:r>
            <w:r>
              <w:rPr>
                <w:rFonts w:hint="eastAsia" w:ascii="方正仿宋_GBK" w:hAnsi="方正仿宋_GBK" w:eastAsia="方正仿宋_GBK" w:cs="方正仿宋_GBK"/>
                <w:i w:val="0"/>
                <w:iCs w:val="0"/>
                <w:color w:val="000000"/>
                <w:kern w:val="0"/>
                <w:sz w:val="18"/>
                <w:szCs w:val="18"/>
                <w:u w:val="none"/>
                <w:lang w:val="en-US" w:eastAsia="zh-CN" w:bidi="ar"/>
              </w:rPr>
              <w:t>过渡金属基超分子组装体系</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FE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廖睿</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F7B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DB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D3E0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93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65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2308085QB59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02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基于超分子共组装手性</w:t>
            </w:r>
            <w:r>
              <w:rPr>
                <w:rFonts w:hint="default" w:ascii="Times New Roman" w:hAnsi="Times New Roman" w:eastAsia="宋体" w:cs="Times New Roman"/>
                <w:i w:val="0"/>
                <w:iCs w:val="0"/>
                <w:color w:val="000000"/>
                <w:kern w:val="0"/>
                <w:sz w:val="18"/>
                <w:szCs w:val="18"/>
                <w:u w:val="none"/>
                <w:lang w:val="en-US" w:eastAsia="zh-CN" w:bidi="ar"/>
              </w:rPr>
              <w:t>TADF</w:t>
            </w:r>
            <w:r>
              <w:rPr>
                <w:rFonts w:hint="eastAsia" w:ascii="方正仿宋_GBK" w:hAnsi="方正仿宋_GBK" w:eastAsia="方正仿宋_GBK" w:cs="方正仿宋_GBK"/>
                <w:i w:val="0"/>
                <w:iCs w:val="0"/>
                <w:color w:val="000000"/>
                <w:kern w:val="0"/>
                <w:sz w:val="18"/>
                <w:szCs w:val="18"/>
                <w:u w:val="none"/>
                <w:lang w:val="en-US" w:eastAsia="zh-CN" w:bidi="ar"/>
              </w:rPr>
              <w:t>发光材料的构筑及其圆偏振电致发光研究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037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耿中兴</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4D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B80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6904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6A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91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4C5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特定功能化金属有机骨架化合物探针设计及对干眼病标志物溶菌酶的无创可视化检测</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C6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杨帆</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78B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43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AA9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51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CCC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E07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面向丙烷脱氢制丙烯双功能</w:t>
            </w:r>
            <w:r>
              <w:rPr>
                <w:rFonts w:hint="default" w:ascii="Times New Roman" w:hAnsi="Times New Roman" w:eastAsia="宋体" w:cs="Times New Roman"/>
                <w:i w:val="0"/>
                <w:iCs w:val="0"/>
                <w:color w:val="000000"/>
                <w:kern w:val="0"/>
                <w:sz w:val="18"/>
                <w:szCs w:val="18"/>
                <w:u w:val="none"/>
                <w:lang w:val="en-US" w:eastAsia="zh-CN" w:bidi="ar"/>
              </w:rPr>
              <w:t>SiC</w:t>
            </w:r>
            <w:r>
              <w:rPr>
                <w:rFonts w:hint="eastAsia" w:ascii="方正仿宋_GBK" w:hAnsi="方正仿宋_GBK" w:eastAsia="方正仿宋_GBK" w:cs="方正仿宋_GBK"/>
                <w:i w:val="0"/>
                <w:iCs w:val="0"/>
                <w:color w:val="000000"/>
                <w:kern w:val="0"/>
                <w:sz w:val="18"/>
                <w:szCs w:val="18"/>
                <w:u w:val="none"/>
                <w:lang w:val="en-US" w:eastAsia="zh-CN" w:bidi="ar"/>
              </w:rPr>
              <w:t>催化膜的构筑与孔径调控机制研究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48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王青</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39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43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1D0B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5D1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4A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BD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离子液体凝胶薄膜化构建机制及其碳捕集性能研究</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2C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张劲辉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40B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安徽建筑大学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F4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45B5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51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50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1A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大肠杆菌合成</w:t>
            </w:r>
            <w:r>
              <w:rPr>
                <w:rFonts w:hint="default" w:ascii="Times New Roman" w:hAnsi="Times New Roman" w:eastAsia="宋体" w:cs="Times New Roman"/>
                <w:i w:val="0"/>
                <w:iCs w:val="0"/>
                <w:color w:val="000000"/>
                <w:kern w:val="0"/>
                <w:sz w:val="18"/>
                <w:szCs w:val="18"/>
                <w:u w:val="none"/>
                <w:lang w:val="en-US" w:eastAsia="zh-CN" w:bidi="ar"/>
              </w:rPr>
              <w:t>2-</w:t>
            </w:r>
            <w:r>
              <w:rPr>
                <w:rFonts w:hint="eastAsia" w:ascii="方正仿宋_GBK" w:hAnsi="方正仿宋_GBK" w:eastAsia="方正仿宋_GBK" w:cs="方正仿宋_GBK"/>
                <w:i w:val="0"/>
                <w:iCs w:val="0"/>
                <w:color w:val="000000"/>
                <w:kern w:val="0"/>
                <w:sz w:val="18"/>
                <w:szCs w:val="18"/>
                <w:u w:val="none"/>
                <w:lang w:val="en-US" w:eastAsia="zh-CN" w:bidi="ar"/>
              </w:rPr>
              <w:t>岩藻糖基乳糖的碳流动态调控研究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84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丁强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745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2A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C1DA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39F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AE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55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水系有机氧化还原靶向液流电池的电解液溶剂化结构设计策略研究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80B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彭康</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5F0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7CF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F290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D4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49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3A3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NASICON</w:t>
            </w:r>
            <w:r>
              <w:rPr>
                <w:rFonts w:hint="eastAsia" w:ascii="方正仿宋_GBK" w:hAnsi="方正仿宋_GBK" w:eastAsia="方正仿宋_GBK" w:cs="方正仿宋_GBK"/>
                <w:i w:val="0"/>
                <w:iCs w:val="0"/>
                <w:color w:val="000000"/>
                <w:kern w:val="0"/>
                <w:sz w:val="18"/>
                <w:szCs w:val="18"/>
                <w:u w:val="none"/>
                <w:lang w:val="en-US" w:eastAsia="zh-CN" w:bidi="ar"/>
              </w:rPr>
              <w:t>型固态电解质包覆单晶高镍</w:t>
            </w:r>
            <w:r>
              <w:rPr>
                <w:rFonts w:hint="default" w:ascii="Times New Roman" w:hAnsi="Times New Roman" w:eastAsia="宋体" w:cs="Times New Roman"/>
                <w:i w:val="0"/>
                <w:iCs w:val="0"/>
                <w:color w:val="000000"/>
                <w:kern w:val="0"/>
                <w:sz w:val="18"/>
                <w:szCs w:val="18"/>
                <w:u w:val="none"/>
                <w:lang w:val="en-US" w:eastAsia="zh-CN" w:bidi="ar"/>
              </w:rPr>
              <w:t>LiNixCoyMn1-x-yO2</w:t>
            </w:r>
            <w:r>
              <w:rPr>
                <w:rFonts w:hint="eastAsia" w:ascii="方正仿宋_GBK" w:hAnsi="方正仿宋_GBK" w:eastAsia="方正仿宋_GBK" w:cs="方正仿宋_GBK"/>
                <w:i w:val="0"/>
                <w:iCs w:val="0"/>
                <w:color w:val="000000"/>
                <w:kern w:val="0"/>
                <w:sz w:val="18"/>
                <w:szCs w:val="18"/>
                <w:u w:val="none"/>
                <w:lang w:val="en-US" w:eastAsia="zh-CN" w:bidi="ar"/>
              </w:rPr>
              <w:t>复合材料的设计、构筑与性能研究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99A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唐伟建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95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合肥综合性国家科学中心能源研究院（安徽省能源实验室）</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B3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E106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4A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DBF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2308085QB70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389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基于改性碳基负载金属单原子催化剂对巢湖河口中</w:t>
            </w:r>
            <w:r>
              <w:rPr>
                <w:rFonts w:hint="default" w:ascii="Times New Roman" w:hAnsi="Times New Roman" w:eastAsia="宋体" w:cs="Times New Roman"/>
                <w:i w:val="0"/>
                <w:iCs w:val="0"/>
                <w:color w:val="000000"/>
                <w:kern w:val="0"/>
                <w:sz w:val="18"/>
                <w:szCs w:val="18"/>
                <w:u w:val="none"/>
                <w:lang w:val="en-US" w:eastAsia="zh-CN" w:bidi="ar"/>
              </w:rPr>
              <w:t xml:space="preserve"> CdII</w:t>
            </w:r>
            <w:r>
              <w:rPr>
                <w:rFonts w:hint="eastAsia" w:ascii="方正仿宋_GBK" w:hAnsi="方正仿宋_GBK" w:eastAsia="方正仿宋_GBK" w:cs="方正仿宋_GBK"/>
                <w:i w:val="0"/>
                <w:iCs w:val="0"/>
                <w:color w:val="000000"/>
                <w:kern w:val="0"/>
                <w:sz w:val="18"/>
                <w:szCs w:val="18"/>
                <w:u w:val="none"/>
                <w:lang w:val="en-US" w:eastAsia="zh-CN" w:bidi="ar"/>
              </w:rPr>
              <w:t>的抗干扰电化学检测研究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6F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陈石华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79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31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8A27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48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A7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2308085QB72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34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晶体缺陷强化压电效应在净化湖泊中的机制及应用潜力研究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C6F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胡佳月</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D2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C5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BC48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450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1C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2308085QH275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05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FAM108C1</w:t>
            </w:r>
            <w:r>
              <w:rPr>
                <w:rFonts w:hint="eastAsia" w:ascii="方正仿宋_GBK" w:hAnsi="方正仿宋_GBK" w:eastAsia="方正仿宋_GBK" w:cs="方正仿宋_GBK"/>
                <w:i w:val="0"/>
                <w:iCs w:val="0"/>
                <w:color w:val="000000"/>
                <w:kern w:val="0"/>
                <w:sz w:val="18"/>
                <w:szCs w:val="18"/>
                <w:u w:val="none"/>
                <w:lang w:val="en-US" w:eastAsia="zh-CN" w:bidi="ar"/>
              </w:rPr>
              <w:t>通过抵抗肿瘤相关巨噬细胞吞噬促进胰腺癌细胞免疫逃逸的分子机制研究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1B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张亚陆</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6F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00F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5C1F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D6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64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2308085QH277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3EF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瘤内磁靶向的锰</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铁</w:t>
            </w:r>
            <w:r>
              <w:rPr>
                <w:rFonts w:hint="default" w:ascii="Times New Roman" w:hAnsi="Times New Roman" w:eastAsia="宋体" w:cs="Times New Roman"/>
                <w:i w:val="0"/>
                <w:iCs w:val="0"/>
                <w:color w:val="000000"/>
                <w:kern w:val="0"/>
                <w:sz w:val="18"/>
                <w:szCs w:val="18"/>
                <w:u w:val="none"/>
                <w:lang w:val="en-US" w:eastAsia="zh-CN" w:bidi="ar"/>
              </w:rPr>
              <w:t>LDH</w:t>
            </w:r>
            <w:r>
              <w:rPr>
                <w:rFonts w:hint="eastAsia" w:ascii="方正仿宋_GBK" w:hAnsi="方正仿宋_GBK" w:eastAsia="方正仿宋_GBK" w:cs="方正仿宋_GBK"/>
                <w:i w:val="0"/>
                <w:iCs w:val="0"/>
                <w:color w:val="000000"/>
                <w:kern w:val="0"/>
                <w:sz w:val="18"/>
                <w:szCs w:val="18"/>
                <w:u w:val="none"/>
                <w:lang w:val="en-US" w:eastAsia="zh-CN" w:bidi="ar"/>
              </w:rPr>
              <w:t>通过提升抗肿瘤免疫抑制去势抵抗性前列腺癌的研究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F7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4EB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DB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BC75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7F0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6D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2308085QH278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CF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基于单细胞和空间转录组学探究肿瘤相关中性粒细胞重塑肝癌微环境促进肝癌进展的机制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87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刘雨枫</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4CB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2FA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C4D8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72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B6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930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X</w:t>
            </w:r>
            <w:r>
              <w:rPr>
                <w:rFonts w:hint="eastAsia" w:ascii="方正仿宋_GBK" w:hAnsi="方正仿宋_GBK" w:eastAsia="方正仿宋_GBK" w:cs="方正仿宋_GBK"/>
                <w:i w:val="0"/>
                <w:iCs w:val="0"/>
                <w:color w:val="000000"/>
                <w:kern w:val="0"/>
                <w:sz w:val="18"/>
                <w:szCs w:val="18"/>
                <w:u w:val="none"/>
                <w:lang w:val="en-US" w:eastAsia="zh-CN" w:bidi="ar"/>
              </w:rPr>
              <w:t>射线协助纳米酶涂层的细菌调控肿瘤微环境增强放射免疫治疗与机制探究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E6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裴佩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B0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EE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5CCB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F9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878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73D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可注射水凝胶支架设计及超声调控促进脊髓损伤修复研究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23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陈萍</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25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淮北师范大学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D4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C33C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C4C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048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35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硝普钠通过抑制毒力基因簇</w:t>
            </w:r>
            <w:r>
              <w:rPr>
                <w:rFonts w:hint="default" w:ascii="Times New Roman" w:hAnsi="Times New Roman" w:eastAsia="宋体" w:cs="Times New Roman"/>
                <w:i w:val="0"/>
                <w:iCs w:val="0"/>
                <w:color w:val="000000"/>
                <w:kern w:val="0"/>
                <w:sz w:val="18"/>
                <w:szCs w:val="18"/>
                <w:u w:val="none"/>
                <w:lang w:val="en-US" w:eastAsia="zh-CN" w:bidi="ar"/>
              </w:rPr>
              <w:t>dsbDEG</w:t>
            </w:r>
            <w:r>
              <w:rPr>
                <w:rFonts w:hint="eastAsia" w:ascii="方正仿宋_GBK" w:hAnsi="方正仿宋_GBK" w:eastAsia="方正仿宋_GBK" w:cs="方正仿宋_GBK"/>
                <w:i w:val="0"/>
                <w:iCs w:val="0"/>
                <w:color w:val="000000"/>
                <w:kern w:val="0"/>
                <w:sz w:val="18"/>
                <w:szCs w:val="18"/>
                <w:u w:val="none"/>
                <w:lang w:val="en-US" w:eastAsia="zh-CN" w:bidi="ar"/>
              </w:rPr>
              <w:t>表达减弱铜绿假单胞菌毒力的机制研究</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583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余梁</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A88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5B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DE8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935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8B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96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胎盘糖皮质激素屏障功能紊乱在孕期双酚</w:t>
            </w:r>
            <w:r>
              <w:rPr>
                <w:rFonts w:hint="default" w:ascii="Times New Roman" w:hAnsi="Times New Roman" w:eastAsia="宋体" w:cs="Times New Roman"/>
                <w:i w:val="0"/>
                <w:iCs w:val="0"/>
                <w:color w:val="000000"/>
                <w:kern w:val="0"/>
                <w:sz w:val="18"/>
                <w:szCs w:val="18"/>
                <w:u w:val="none"/>
                <w:lang w:val="en-US" w:eastAsia="zh-CN" w:bidi="ar"/>
              </w:rPr>
              <w:t>S</w:t>
            </w:r>
            <w:r>
              <w:rPr>
                <w:rFonts w:hint="eastAsia" w:ascii="方正仿宋_GBK" w:hAnsi="方正仿宋_GBK" w:eastAsia="方正仿宋_GBK" w:cs="方正仿宋_GBK"/>
                <w:i w:val="0"/>
                <w:iCs w:val="0"/>
                <w:color w:val="000000"/>
                <w:kern w:val="0"/>
                <w:sz w:val="18"/>
                <w:szCs w:val="18"/>
                <w:u w:val="none"/>
                <w:lang w:val="en-US" w:eastAsia="zh-CN" w:bidi="ar"/>
              </w:rPr>
              <w:t>暴露诱发胎儿生长受限中的作用及机制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69C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FE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44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FFE4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4A1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31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DA4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单细胞转录组测序解析系统性红斑狼疮患者</w:t>
            </w:r>
            <w:r>
              <w:rPr>
                <w:rFonts w:hint="default" w:ascii="Times New Roman" w:hAnsi="Times New Roman" w:eastAsia="宋体" w:cs="Times New Roman"/>
                <w:i w:val="0"/>
                <w:iCs w:val="0"/>
                <w:color w:val="000000"/>
                <w:kern w:val="0"/>
                <w:sz w:val="18"/>
                <w:szCs w:val="18"/>
                <w:u w:val="none"/>
                <w:lang w:val="en-US" w:eastAsia="zh-CN" w:bidi="ar"/>
              </w:rPr>
              <w:t>T</w:t>
            </w:r>
            <w:r>
              <w:rPr>
                <w:rFonts w:hint="eastAsia" w:ascii="方正仿宋_GBK" w:hAnsi="方正仿宋_GBK" w:eastAsia="方正仿宋_GBK" w:cs="方正仿宋_GBK"/>
                <w:i w:val="0"/>
                <w:iCs w:val="0"/>
                <w:color w:val="000000"/>
                <w:kern w:val="0"/>
                <w:sz w:val="18"/>
                <w:szCs w:val="18"/>
                <w:u w:val="none"/>
                <w:lang w:val="en-US" w:eastAsia="zh-CN" w:bidi="ar"/>
              </w:rPr>
              <w:t>细胞异质性及其致病机制研究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637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23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6C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CCA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7A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65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A5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四氢叶酸耗竭介导</w:t>
            </w:r>
            <w:r>
              <w:rPr>
                <w:rFonts w:hint="default" w:ascii="Times New Roman" w:hAnsi="Times New Roman" w:eastAsia="宋体" w:cs="Times New Roman"/>
                <w:i w:val="0"/>
                <w:iCs w:val="0"/>
                <w:color w:val="000000"/>
                <w:kern w:val="0"/>
                <w:sz w:val="18"/>
                <w:szCs w:val="18"/>
                <w:u w:val="none"/>
                <w:lang w:val="en-US" w:eastAsia="zh-CN" w:bidi="ar"/>
              </w:rPr>
              <w:t>β</w:t>
            </w:r>
            <w:r>
              <w:rPr>
                <w:rFonts w:hint="eastAsia" w:ascii="方正仿宋_GBK" w:hAnsi="方正仿宋_GBK" w:eastAsia="方正仿宋_GBK" w:cs="方正仿宋_GBK"/>
                <w:i w:val="0"/>
                <w:iCs w:val="0"/>
                <w:color w:val="000000"/>
                <w:kern w:val="0"/>
                <w:sz w:val="18"/>
                <w:szCs w:val="18"/>
                <w:u w:val="none"/>
                <w:lang w:val="en-US" w:eastAsia="zh-CN" w:bidi="ar"/>
              </w:rPr>
              <w:t>氧化基因羟甲基化重编程紊乱在孕期砷暴露诱发子代成年期肝脏脂质沉积中的作用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4B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宋亚平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E4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6CB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0F36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98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3E9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41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伏毒阻络</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理论探讨肝豆扶木颗粒干预</w:t>
            </w:r>
            <w:r>
              <w:rPr>
                <w:rFonts w:hint="default" w:ascii="Times New Roman" w:hAnsi="Times New Roman" w:eastAsia="宋体" w:cs="Times New Roman"/>
                <w:i w:val="0"/>
                <w:iCs w:val="0"/>
                <w:color w:val="000000"/>
                <w:kern w:val="0"/>
                <w:sz w:val="18"/>
                <w:szCs w:val="18"/>
                <w:u w:val="none"/>
                <w:lang w:val="en-US" w:eastAsia="zh-CN" w:bidi="ar"/>
              </w:rPr>
              <w:t>WD</w:t>
            </w:r>
            <w:r>
              <w:rPr>
                <w:rFonts w:hint="eastAsia" w:ascii="方正仿宋_GBK" w:hAnsi="方正仿宋_GBK" w:eastAsia="方正仿宋_GBK" w:cs="方正仿宋_GBK"/>
                <w:i w:val="0"/>
                <w:iCs w:val="0"/>
                <w:color w:val="000000"/>
                <w:kern w:val="0"/>
                <w:sz w:val="18"/>
                <w:szCs w:val="18"/>
                <w:u w:val="none"/>
                <w:lang w:val="en-US" w:eastAsia="zh-CN" w:bidi="ar"/>
              </w:rPr>
              <w:t>铜离子载体诱导细胞死亡途径的中枢调控机制研究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4C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陶庄</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DDC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5F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7941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71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88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3B7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miR-499a-5pFYNβ-catenin</w:t>
            </w:r>
            <w:r>
              <w:rPr>
                <w:rFonts w:hint="eastAsia" w:ascii="方正仿宋_GBK" w:hAnsi="方正仿宋_GBK" w:eastAsia="方正仿宋_GBK" w:cs="方正仿宋_GBK"/>
                <w:i w:val="0"/>
                <w:iCs w:val="0"/>
                <w:color w:val="000000"/>
                <w:kern w:val="0"/>
                <w:sz w:val="18"/>
                <w:szCs w:val="18"/>
                <w:u w:val="none"/>
                <w:lang w:val="en-US" w:eastAsia="zh-CN" w:bidi="ar"/>
              </w:rPr>
              <w:t>轴探讨补肾活血方对椎间盘退变的干预机制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B1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梁龙</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7C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7B7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D07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8F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46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11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白及</w:t>
            </w:r>
            <w:r>
              <w:rPr>
                <w:rFonts w:hint="default" w:ascii="Times New Roman" w:hAnsi="Times New Roman" w:eastAsia="宋体" w:cs="Times New Roman"/>
                <w:i w:val="0"/>
                <w:iCs w:val="0"/>
                <w:color w:val="000000"/>
                <w:kern w:val="0"/>
                <w:sz w:val="18"/>
                <w:szCs w:val="18"/>
                <w:u w:val="none"/>
                <w:lang w:val="en-US" w:eastAsia="zh-CN" w:bidi="ar"/>
              </w:rPr>
              <w:t>BsMYB7</w:t>
            </w:r>
            <w:r>
              <w:rPr>
                <w:rFonts w:hint="eastAsia" w:ascii="方正仿宋_GBK" w:hAnsi="方正仿宋_GBK" w:eastAsia="方正仿宋_GBK" w:cs="方正仿宋_GBK"/>
                <w:i w:val="0"/>
                <w:iCs w:val="0"/>
                <w:color w:val="000000"/>
                <w:kern w:val="0"/>
                <w:sz w:val="18"/>
                <w:szCs w:val="18"/>
                <w:u w:val="none"/>
                <w:lang w:val="en-US" w:eastAsia="zh-CN" w:bidi="ar"/>
              </w:rPr>
              <w:t>控制块茎白及多糖积累的功能与分子机制研究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79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蒋澜</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5FC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皖南医学院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0BD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779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DB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B7A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81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基于动脉三级淋巴器官</w:t>
            </w:r>
            <w:r>
              <w:rPr>
                <w:rFonts w:hint="default" w:ascii="Times New Roman" w:hAnsi="Times New Roman" w:eastAsia="宋体" w:cs="Times New Roman"/>
                <w:i w:val="0"/>
                <w:iCs w:val="0"/>
                <w:color w:val="000000"/>
                <w:kern w:val="0"/>
                <w:sz w:val="18"/>
                <w:szCs w:val="18"/>
                <w:u w:val="none"/>
                <w:lang w:val="en-US" w:eastAsia="zh-CN" w:bidi="ar"/>
              </w:rPr>
              <w:t>T</w:t>
            </w:r>
            <w:r>
              <w:rPr>
                <w:rFonts w:hint="eastAsia" w:ascii="方正仿宋_GBK" w:hAnsi="方正仿宋_GBK" w:eastAsia="方正仿宋_GBK" w:cs="方正仿宋_GBK"/>
                <w:i w:val="0"/>
                <w:iCs w:val="0"/>
                <w:color w:val="000000"/>
                <w:kern w:val="0"/>
                <w:sz w:val="18"/>
                <w:szCs w:val="18"/>
                <w:u w:val="none"/>
                <w:lang w:val="en-US" w:eastAsia="zh-CN" w:bidi="ar"/>
              </w:rPr>
              <w:t>细胞活化探究丹皮酚抑制血管内皮细胞焦亡新机制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903D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施晓艳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50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F0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FE82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42F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5C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C8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基于混合干扰过滤和输出驱动反馈的野菊花挥发油抗急性肺损伤药效物质发现与整合机制研究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927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王通</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A0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FD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F386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FF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E13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D8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从</w:t>
            </w:r>
            <w:r>
              <w:rPr>
                <w:rFonts w:hint="default" w:ascii="Times New Roman" w:hAnsi="Times New Roman" w:eastAsia="宋体" w:cs="Times New Roman"/>
                <w:i w:val="0"/>
                <w:iCs w:val="0"/>
                <w:color w:val="000000"/>
                <w:kern w:val="0"/>
                <w:sz w:val="18"/>
                <w:szCs w:val="18"/>
                <w:u w:val="none"/>
                <w:lang w:val="en-US" w:eastAsia="zh-CN" w:bidi="ar"/>
              </w:rPr>
              <w:t>HIF-1α</w:t>
            </w:r>
            <w:r>
              <w:rPr>
                <w:rFonts w:hint="eastAsia" w:ascii="方正仿宋_GBK" w:hAnsi="方正仿宋_GBK" w:eastAsia="方正仿宋_GBK" w:cs="方正仿宋_GBK"/>
                <w:i w:val="0"/>
                <w:iCs w:val="0"/>
                <w:color w:val="000000"/>
                <w:kern w:val="0"/>
                <w:sz w:val="18"/>
                <w:szCs w:val="18"/>
                <w:u w:val="none"/>
                <w:lang w:val="en-US" w:eastAsia="zh-CN" w:bidi="ar"/>
              </w:rPr>
              <w:t>乙酰化降解途径探讨</w:t>
            </w:r>
            <w:r>
              <w:rPr>
                <w:rFonts w:hint="default" w:ascii="Times New Roman" w:hAnsi="Times New Roman" w:eastAsia="宋体" w:cs="Times New Roman"/>
                <w:i w:val="0"/>
                <w:iCs w:val="0"/>
                <w:color w:val="000000"/>
                <w:kern w:val="0"/>
                <w:sz w:val="18"/>
                <w:szCs w:val="18"/>
                <w:u w:val="none"/>
                <w:lang w:val="en-US" w:eastAsia="zh-CN" w:bidi="ar"/>
              </w:rPr>
              <w:t>S1P</w:t>
            </w:r>
            <w:r>
              <w:rPr>
                <w:rFonts w:hint="eastAsia" w:ascii="方正仿宋_GBK" w:hAnsi="方正仿宋_GBK" w:eastAsia="方正仿宋_GBK" w:cs="方正仿宋_GBK"/>
                <w:i w:val="0"/>
                <w:iCs w:val="0"/>
                <w:color w:val="000000"/>
                <w:kern w:val="0"/>
                <w:sz w:val="18"/>
                <w:szCs w:val="18"/>
                <w:u w:val="none"/>
                <w:lang w:val="en-US" w:eastAsia="zh-CN" w:bidi="ar"/>
              </w:rPr>
              <w:t>信号对</w:t>
            </w:r>
            <w:r>
              <w:rPr>
                <w:rFonts w:hint="default" w:ascii="Times New Roman" w:hAnsi="Times New Roman" w:eastAsia="宋体" w:cs="Times New Roman"/>
                <w:i w:val="0"/>
                <w:iCs w:val="0"/>
                <w:color w:val="000000"/>
                <w:kern w:val="0"/>
                <w:sz w:val="18"/>
                <w:szCs w:val="18"/>
                <w:u w:val="none"/>
                <w:lang w:val="en-US" w:eastAsia="zh-CN" w:bidi="ar"/>
              </w:rPr>
              <w:t>VEGF</w:t>
            </w:r>
            <w:r>
              <w:rPr>
                <w:rFonts w:hint="eastAsia" w:ascii="方正仿宋_GBK" w:hAnsi="方正仿宋_GBK" w:eastAsia="方正仿宋_GBK" w:cs="方正仿宋_GBK"/>
                <w:i w:val="0"/>
                <w:iCs w:val="0"/>
                <w:color w:val="000000"/>
                <w:kern w:val="0"/>
                <w:sz w:val="18"/>
                <w:szCs w:val="18"/>
                <w:u w:val="none"/>
                <w:lang w:val="en-US" w:eastAsia="zh-CN" w:bidi="ar"/>
              </w:rPr>
              <w:t>信号调控类风湿关节炎滑膜血管新生的新机制及栀子苷的干预</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3C0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王言</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5C1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41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95FE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B0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232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2308085QH300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85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从</w:t>
            </w:r>
            <w:r>
              <w:rPr>
                <w:rFonts w:hint="default" w:ascii="Times New Roman" w:hAnsi="Times New Roman" w:eastAsia="宋体" w:cs="Times New Roman"/>
                <w:i w:val="0"/>
                <w:iCs w:val="0"/>
                <w:color w:val="000000"/>
                <w:kern w:val="0"/>
                <w:sz w:val="18"/>
                <w:szCs w:val="18"/>
                <w:u w:val="none"/>
                <w:lang w:val="en-US" w:eastAsia="zh-CN" w:bidi="ar"/>
              </w:rPr>
              <w:t>FBW7-MUFA</w:t>
            </w:r>
            <w:r>
              <w:rPr>
                <w:rFonts w:hint="eastAsia" w:ascii="方正仿宋_GBK" w:hAnsi="方正仿宋_GBK" w:eastAsia="方正仿宋_GBK" w:cs="方正仿宋_GBK"/>
                <w:i w:val="0"/>
                <w:iCs w:val="0"/>
                <w:color w:val="000000"/>
                <w:kern w:val="0"/>
                <w:sz w:val="18"/>
                <w:szCs w:val="18"/>
                <w:u w:val="none"/>
                <w:lang w:val="en-US" w:eastAsia="zh-CN" w:bidi="ar"/>
              </w:rPr>
              <w:t>异位堆积</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脂滴途径调控铁死亡逃逸探讨三妙丸抑制类风湿关节炎滑膜增生机制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92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邓然</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FB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74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F6FB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230A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F5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2308085QH302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2DB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基于非标记定量蛋白质组学对红树内生真菌</w:t>
            </w:r>
            <w:r>
              <w:rPr>
                <w:rFonts w:hint="default" w:ascii="Times New Roman" w:hAnsi="Times New Roman" w:eastAsia="宋体" w:cs="Times New Roman"/>
                <w:i w:val="0"/>
                <w:iCs w:val="0"/>
                <w:color w:val="000000"/>
                <w:kern w:val="0"/>
                <w:sz w:val="18"/>
                <w:szCs w:val="18"/>
                <w:u w:val="none"/>
                <w:lang w:val="en-US" w:eastAsia="zh-CN" w:bidi="ar"/>
              </w:rPr>
              <w:t>Phomopsis sp.</w:t>
            </w:r>
            <w:r>
              <w:rPr>
                <w:rFonts w:hint="eastAsia" w:ascii="方正仿宋_GBK" w:hAnsi="方正仿宋_GBK" w:eastAsia="方正仿宋_GBK" w:cs="方正仿宋_GBK"/>
                <w:i w:val="0"/>
                <w:iCs w:val="0"/>
                <w:color w:val="000000"/>
                <w:kern w:val="0"/>
                <w:sz w:val="18"/>
                <w:szCs w:val="18"/>
                <w:u w:val="none"/>
                <w:lang w:val="en-US" w:eastAsia="zh-CN" w:bidi="ar"/>
              </w:rPr>
              <w:t>中含碘生物碱通过</w:t>
            </w:r>
            <w:r>
              <w:rPr>
                <w:rFonts w:hint="default" w:ascii="Times New Roman" w:hAnsi="Times New Roman" w:eastAsia="宋体" w:cs="Times New Roman"/>
                <w:i w:val="0"/>
                <w:iCs w:val="0"/>
                <w:color w:val="000000"/>
                <w:kern w:val="0"/>
                <w:sz w:val="18"/>
                <w:szCs w:val="18"/>
                <w:u w:val="none"/>
                <w:lang w:val="en-US" w:eastAsia="zh-CN" w:bidi="ar"/>
              </w:rPr>
              <w:t>UPP1</w:t>
            </w:r>
            <w:r>
              <w:rPr>
                <w:rFonts w:hint="eastAsia" w:ascii="方正仿宋_GBK" w:hAnsi="方正仿宋_GBK" w:eastAsia="方正仿宋_GBK" w:cs="方正仿宋_GBK"/>
                <w:i w:val="0"/>
                <w:iCs w:val="0"/>
                <w:color w:val="000000"/>
                <w:kern w:val="0"/>
                <w:sz w:val="18"/>
                <w:szCs w:val="18"/>
                <w:u w:val="none"/>
                <w:lang w:val="en-US" w:eastAsia="zh-CN" w:bidi="ar"/>
              </w:rPr>
              <w:t>蛋白调控的抗炎作用机制研究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DB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057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585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C6A7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41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407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2308085QH303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53FE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基于限域</w:t>
            </w:r>
            <w:r>
              <w:rPr>
                <w:rFonts w:hint="default" w:ascii="Times New Roman" w:hAnsi="Times New Roman" w:eastAsia="宋体" w:cs="Times New Roman"/>
                <w:i w:val="0"/>
                <w:iCs w:val="0"/>
                <w:color w:val="000000"/>
                <w:kern w:val="0"/>
                <w:sz w:val="18"/>
                <w:szCs w:val="18"/>
                <w:u w:val="none"/>
                <w:lang w:val="en-US" w:eastAsia="zh-CN" w:bidi="ar"/>
              </w:rPr>
              <w:t>CHA-Cas12a</w:t>
            </w:r>
            <w:r>
              <w:rPr>
                <w:rFonts w:hint="eastAsia" w:ascii="方正仿宋_GBK" w:hAnsi="方正仿宋_GBK" w:eastAsia="方正仿宋_GBK" w:cs="方正仿宋_GBK"/>
                <w:i w:val="0"/>
                <w:iCs w:val="0"/>
                <w:color w:val="000000"/>
                <w:kern w:val="0"/>
                <w:sz w:val="18"/>
                <w:szCs w:val="18"/>
                <w:u w:val="none"/>
                <w:lang w:val="en-US" w:eastAsia="zh-CN" w:bidi="ar"/>
              </w:rPr>
              <w:t>系统的肿瘤外泌体</w:t>
            </w:r>
            <w:r>
              <w:rPr>
                <w:rFonts w:hint="default" w:ascii="Times New Roman" w:hAnsi="Times New Roman" w:eastAsia="宋体" w:cs="Times New Roman"/>
                <w:i w:val="0"/>
                <w:iCs w:val="0"/>
                <w:color w:val="000000"/>
                <w:kern w:val="0"/>
                <w:sz w:val="18"/>
                <w:szCs w:val="18"/>
                <w:u w:val="none"/>
                <w:lang w:val="en-US" w:eastAsia="zh-CN" w:bidi="ar"/>
              </w:rPr>
              <w:t>miRNAs</w:t>
            </w:r>
            <w:r>
              <w:rPr>
                <w:rFonts w:hint="eastAsia" w:ascii="方正仿宋_GBK" w:hAnsi="方正仿宋_GBK" w:eastAsia="方正仿宋_GBK" w:cs="方正仿宋_GBK"/>
                <w:i w:val="0"/>
                <w:iCs w:val="0"/>
                <w:color w:val="000000"/>
                <w:kern w:val="0"/>
                <w:sz w:val="18"/>
                <w:szCs w:val="18"/>
                <w:u w:val="none"/>
                <w:lang w:val="en-US" w:eastAsia="zh-CN" w:bidi="ar"/>
              </w:rPr>
              <w:t>原位检测研究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9F4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18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11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B414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EC1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A7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2308085QH305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912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肝脏</w:t>
            </w:r>
            <w:r>
              <w:rPr>
                <w:rFonts w:hint="default" w:ascii="Times New Roman" w:hAnsi="Times New Roman" w:eastAsia="宋体" w:cs="Times New Roman"/>
                <w:i w:val="0"/>
                <w:iCs w:val="0"/>
                <w:color w:val="000000"/>
                <w:kern w:val="0"/>
                <w:sz w:val="18"/>
                <w:szCs w:val="18"/>
                <w:u w:val="none"/>
                <w:lang w:val="en-US" w:eastAsia="zh-CN" w:bidi="ar"/>
              </w:rPr>
              <w:t>ChREBP</w:t>
            </w:r>
            <w:r>
              <w:rPr>
                <w:rFonts w:hint="eastAsia" w:ascii="方正仿宋_GBK" w:hAnsi="方正仿宋_GBK" w:eastAsia="方正仿宋_GBK" w:cs="方正仿宋_GBK"/>
                <w:i w:val="0"/>
                <w:iCs w:val="0"/>
                <w:color w:val="000000"/>
                <w:kern w:val="0"/>
                <w:sz w:val="18"/>
                <w:szCs w:val="18"/>
                <w:u w:val="none"/>
                <w:lang w:val="en-US" w:eastAsia="zh-CN" w:bidi="ar"/>
              </w:rPr>
              <w:t>在孕期胰岛素敏感性和糖脂代谢中的作用和机制研究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863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张爽</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A1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76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88E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9B1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20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2208085MH248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28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RIOK1</w:t>
            </w:r>
            <w:r>
              <w:rPr>
                <w:rFonts w:hint="eastAsia" w:ascii="方正仿宋_GBK" w:hAnsi="方正仿宋_GBK" w:eastAsia="方正仿宋_GBK" w:cs="方正仿宋_GBK"/>
                <w:i w:val="0"/>
                <w:iCs w:val="0"/>
                <w:color w:val="000000"/>
                <w:kern w:val="0"/>
                <w:sz w:val="18"/>
                <w:szCs w:val="18"/>
                <w:u w:val="none"/>
                <w:lang w:val="en-US" w:eastAsia="zh-CN" w:bidi="ar"/>
              </w:rPr>
              <w:t>磷酸化</w:t>
            </w:r>
            <w:r>
              <w:rPr>
                <w:rFonts w:hint="default" w:ascii="Times New Roman" w:hAnsi="Times New Roman" w:eastAsia="宋体" w:cs="Times New Roman"/>
                <w:i w:val="0"/>
                <w:iCs w:val="0"/>
                <w:color w:val="000000"/>
                <w:kern w:val="0"/>
                <w:sz w:val="18"/>
                <w:szCs w:val="18"/>
                <w:u w:val="none"/>
                <w:lang w:val="en-US" w:eastAsia="zh-CN" w:bidi="ar"/>
              </w:rPr>
              <w:t>YBX1</w:t>
            </w:r>
            <w:r>
              <w:rPr>
                <w:rFonts w:hint="eastAsia" w:ascii="方正仿宋_GBK" w:hAnsi="方正仿宋_GBK" w:eastAsia="方正仿宋_GBK" w:cs="方正仿宋_GBK"/>
                <w:i w:val="0"/>
                <w:iCs w:val="0"/>
                <w:color w:val="000000"/>
                <w:kern w:val="0"/>
                <w:sz w:val="18"/>
                <w:szCs w:val="18"/>
                <w:u w:val="none"/>
                <w:lang w:val="en-US" w:eastAsia="zh-CN" w:bidi="ar"/>
              </w:rPr>
              <w:t>通过</w:t>
            </w:r>
            <w:r>
              <w:rPr>
                <w:rFonts w:hint="default" w:ascii="Times New Roman" w:hAnsi="Times New Roman" w:eastAsia="宋体" w:cs="Times New Roman"/>
                <w:i w:val="0"/>
                <w:iCs w:val="0"/>
                <w:color w:val="000000"/>
                <w:kern w:val="0"/>
                <w:sz w:val="18"/>
                <w:szCs w:val="18"/>
                <w:u w:val="none"/>
                <w:lang w:val="en-US" w:eastAsia="zh-CN" w:bidi="ar"/>
              </w:rPr>
              <w:t>JAK2STAT3</w:t>
            </w:r>
            <w:r>
              <w:rPr>
                <w:rFonts w:hint="eastAsia" w:ascii="方正仿宋_GBK" w:hAnsi="方正仿宋_GBK" w:eastAsia="方正仿宋_GBK" w:cs="方正仿宋_GBK"/>
                <w:i w:val="0"/>
                <w:iCs w:val="0"/>
                <w:color w:val="000000"/>
                <w:kern w:val="0"/>
                <w:sz w:val="18"/>
                <w:szCs w:val="18"/>
                <w:u w:val="none"/>
                <w:lang w:val="en-US" w:eastAsia="zh-CN" w:bidi="ar"/>
              </w:rPr>
              <w:t>信号通路调控肝癌细胞仑伐替尼敏感性的机制研究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EF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汪蕊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A38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蚌埠医科大学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3E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6DA3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158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54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2308085QC74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09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生物膜靶向类肽碳点的构建及其细胞选择性机制研究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010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李培礼</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79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安徽科技学院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E43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DF24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CF4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B1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2308085QC77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09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毒蕈碱毒素特异性调控肾上腺素受体的分子机制及亚型选择性调控分子的开发</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FD5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郭琼</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EB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A4A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10D9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D9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3F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C5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Lon</w:t>
            </w:r>
            <w:r>
              <w:rPr>
                <w:rFonts w:hint="eastAsia" w:ascii="方正仿宋_GBK" w:hAnsi="方正仿宋_GBK" w:eastAsia="方正仿宋_GBK" w:cs="方正仿宋_GBK"/>
                <w:i w:val="0"/>
                <w:iCs w:val="0"/>
                <w:color w:val="000000"/>
                <w:kern w:val="0"/>
                <w:sz w:val="18"/>
                <w:szCs w:val="18"/>
                <w:u w:val="none"/>
                <w:lang w:val="en-US" w:eastAsia="zh-CN" w:bidi="ar"/>
              </w:rPr>
              <w:t>蛋白酶识别底物的结构基础及功能分析</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2F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李珊珊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42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3D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293A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50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BB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1C3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秸秆深还田对砂姜黑土有机碳固持的影响及其微生物机制研究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C22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EC5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58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36EA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3B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AA7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2308085QC91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E9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水稻种子休眠基因</w:t>
            </w:r>
            <w:r>
              <w:rPr>
                <w:rFonts w:hint="default" w:ascii="Times New Roman" w:hAnsi="Times New Roman" w:eastAsia="宋体" w:cs="Times New Roman"/>
                <w:i w:val="0"/>
                <w:iCs w:val="0"/>
                <w:color w:val="000000"/>
                <w:kern w:val="0"/>
                <w:sz w:val="18"/>
                <w:szCs w:val="18"/>
                <w:u w:val="none"/>
                <w:lang w:val="en-US" w:eastAsia="zh-CN" w:bidi="ar"/>
              </w:rPr>
              <w:t>OsSDG3</w:t>
            </w:r>
            <w:r>
              <w:rPr>
                <w:rFonts w:hint="eastAsia" w:ascii="方正仿宋_GBK" w:hAnsi="方正仿宋_GBK" w:eastAsia="方正仿宋_GBK" w:cs="方正仿宋_GBK"/>
                <w:i w:val="0"/>
                <w:iCs w:val="0"/>
                <w:color w:val="000000"/>
                <w:kern w:val="0"/>
                <w:sz w:val="18"/>
                <w:szCs w:val="18"/>
                <w:u w:val="none"/>
                <w:lang w:val="en-US" w:eastAsia="zh-CN" w:bidi="ar"/>
              </w:rPr>
              <w:t>的等位基因挖掘与功能解析</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901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张超普</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25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47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A139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8C2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FDB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2308085QC97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47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青藤碱直链双酰胺类衍生物的合成及杀虫活性研究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26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李绍晨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44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5AD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CC27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07B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B8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2308085QC98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A1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水杨酸甲酯糖苷化调控茶树抗寒的分子机制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D47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赵明月</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D3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D0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0BBA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0D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5AA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68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SmBIM1</w:t>
            </w:r>
            <w:r>
              <w:rPr>
                <w:rFonts w:hint="eastAsia" w:ascii="方正仿宋_GBK" w:hAnsi="方正仿宋_GBK" w:eastAsia="方正仿宋_GBK" w:cs="方正仿宋_GBK"/>
                <w:i w:val="0"/>
                <w:iCs w:val="0"/>
                <w:color w:val="000000"/>
                <w:kern w:val="0"/>
                <w:sz w:val="18"/>
                <w:szCs w:val="18"/>
                <w:u w:val="none"/>
                <w:lang w:val="en-US" w:eastAsia="zh-CN" w:bidi="ar"/>
              </w:rPr>
              <w:t>介导光和</w:t>
            </w:r>
            <w:r>
              <w:rPr>
                <w:rFonts w:hint="default" w:ascii="Times New Roman" w:hAnsi="Times New Roman" w:eastAsia="宋体" w:cs="Times New Roman"/>
                <w:i w:val="0"/>
                <w:iCs w:val="0"/>
                <w:color w:val="000000"/>
                <w:kern w:val="0"/>
                <w:sz w:val="18"/>
                <w:szCs w:val="18"/>
                <w:u w:val="none"/>
                <w:lang w:val="en-US" w:eastAsia="zh-CN" w:bidi="ar"/>
              </w:rPr>
              <w:t>BR</w:t>
            </w:r>
            <w:r>
              <w:rPr>
                <w:rFonts w:hint="eastAsia" w:ascii="方正仿宋_GBK" w:hAnsi="方正仿宋_GBK" w:eastAsia="方正仿宋_GBK" w:cs="方正仿宋_GBK"/>
                <w:i w:val="0"/>
                <w:iCs w:val="0"/>
                <w:color w:val="000000"/>
                <w:kern w:val="0"/>
                <w:sz w:val="18"/>
                <w:szCs w:val="18"/>
                <w:u w:val="none"/>
                <w:lang w:val="en-US" w:eastAsia="zh-CN" w:bidi="ar"/>
              </w:rPr>
              <w:t>信号互作调控茄子花青素合成耐弱光的机制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D832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何永军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45D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FE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35F9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97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71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EE3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全土体增温对杉木林深层土壤</w:t>
            </w:r>
            <w:r>
              <w:rPr>
                <w:rFonts w:hint="default" w:ascii="Times New Roman" w:hAnsi="Times New Roman" w:eastAsia="宋体" w:cs="Times New Roman"/>
                <w:i w:val="0"/>
                <w:iCs w:val="0"/>
                <w:color w:val="000000"/>
                <w:kern w:val="0"/>
                <w:sz w:val="18"/>
                <w:szCs w:val="18"/>
                <w:u w:val="none"/>
                <w:lang w:val="en-US" w:eastAsia="zh-CN" w:bidi="ar"/>
              </w:rPr>
              <w:t>POC</w:t>
            </w:r>
            <w:r>
              <w:rPr>
                <w:rFonts w:hint="eastAsia" w:ascii="方正仿宋_GBK" w:hAnsi="方正仿宋_GBK" w:eastAsia="方正仿宋_GBK" w:cs="方正仿宋_GBK"/>
                <w:i w:val="0"/>
                <w:iCs w:val="0"/>
                <w:color w:val="000000"/>
                <w:kern w:val="0"/>
                <w:sz w:val="18"/>
                <w:szCs w:val="18"/>
                <w:u w:val="none"/>
                <w:lang w:val="en-US" w:eastAsia="zh-CN" w:bidi="ar"/>
              </w:rPr>
              <w:t>和</w:t>
            </w:r>
            <w:r>
              <w:rPr>
                <w:rFonts w:hint="default" w:ascii="Times New Roman" w:hAnsi="Times New Roman" w:eastAsia="宋体" w:cs="Times New Roman"/>
                <w:i w:val="0"/>
                <w:iCs w:val="0"/>
                <w:color w:val="000000"/>
                <w:kern w:val="0"/>
                <w:sz w:val="18"/>
                <w:szCs w:val="18"/>
                <w:u w:val="none"/>
                <w:lang w:val="en-US" w:eastAsia="zh-CN" w:bidi="ar"/>
              </w:rPr>
              <w:t>MAOC</w:t>
            </w:r>
            <w:r>
              <w:rPr>
                <w:rFonts w:hint="eastAsia" w:ascii="方正仿宋_GBK" w:hAnsi="方正仿宋_GBK" w:eastAsia="方正仿宋_GBK" w:cs="方正仿宋_GBK"/>
                <w:i w:val="0"/>
                <w:iCs w:val="0"/>
                <w:color w:val="000000"/>
                <w:kern w:val="0"/>
                <w:sz w:val="18"/>
                <w:szCs w:val="18"/>
                <w:u w:val="none"/>
                <w:lang w:val="en-US" w:eastAsia="zh-CN" w:bidi="ar"/>
              </w:rPr>
              <w:t>的影响及其微生物学机制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1B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赵学超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0FC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AB1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A941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7A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80A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30B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IGF1-PI3K-AKT</w:t>
            </w:r>
            <w:r>
              <w:rPr>
                <w:rFonts w:hint="eastAsia" w:ascii="方正仿宋_GBK" w:hAnsi="方正仿宋_GBK" w:eastAsia="方正仿宋_GBK" w:cs="方正仿宋_GBK"/>
                <w:i w:val="0"/>
                <w:iCs w:val="0"/>
                <w:color w:val="000000"/>
                <w:kern w:val="0"/>
                <w:sz w:val="18"/>
                <w:szCs w:val="18"/>
                <w:u w:val="none"/>
                <w:lang w:val="en-US" w:eastAsia="zh-CN" w:bidi="ar"/>
              </w:rPr>
              <w:t>信号通路研究湖羊母体营养不良影响胎儿肝脏发育的机制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82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薛艳锋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CB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0E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25CE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3A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25E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2308085QC114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7C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稳定水相效应介导茶渣纳晶纤维素调控大豆球蛋白凝胶行为的分子机制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13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肖亚庆</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306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32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5A1B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31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C80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2208085MC48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46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一类原核细胞蛋白激酶磷酸酶家族新成员的发现及鉴定</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5A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AF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D1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AFD4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010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95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2308085QD116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34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皖南山区亚热带森林更新后水资源恢复力研究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C94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孙炼</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69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F49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656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ED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4D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2308085QD118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A5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Hapke</w:t>
            </w:r>
            <w:r>
              <w:rPr>
                <w:rFonts w:hint="eastAsia" w:ascii="方正仿宋_GBK" w:hAnsi="方正仿宋_GBK" w:eastAsia="方正仿宋_GBK" w:cs="方正仿宋_GBK"/>
                <w:i w:val="0"/>
                <w:iCs w:val="0"/>
                <w:color w:val="000000"/>
                <w:kern w:val="0"/>
                <w:sz w:val="18"/>
                <w:szCs w:val="18"/>
                <w:u w:val="none"/>
                <w:lang w:val="en-US" w:eastAsia="zh-CN" w:bidi="ar"/>
              </w:rPr>
              <w:t>辐射传输模型改进及土壤含水量参数反演研究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73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丁安心</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855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37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94F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EC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2C1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2308085QD119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85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花岗伟晶岩中关键金属元素锂富集机理的实验研究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D3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谭东波</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C7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07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C78A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6F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8BB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A4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全氟化合物与填埋场非饱和覆盖层相互作用机制及其运移击穿机理</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4F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王巧</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17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A3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F64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25C4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BB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9CA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有机酸强化超富集植物蜈蚣草砷吸收的微界面作用机制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F0D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戴志华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CE1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2B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3CB7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AC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3E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DD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蓝藻基质型氯磷灰石驱动矿区河道沉积物重金属迁移转化及其机理</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17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邓锐</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824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19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89F4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282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91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F4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梯度循环热冲击下干热岩裂隙结构演化及渗透机制研究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90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崔翰博</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B9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安徽工程大学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A0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7269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87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D39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175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基于分布式声波传感技术（</w:t>
            </w:r>
            <w:r>
              <w:rPr>
                <w:rFonts w:hint="default" w:ascii="Times New Roman" w:hAnsi="Times New Roman" w:eastAsia="宋体" w:cs="Times New Roman"/>
                <w:i w:val="0"/>
                <w:iCs w:val="0"/>
                <w:color w:val="000000"/>
                <w:kern w:val="0"/>
                <w:sz w:val="18"/>
                <w:szCs w:val="18"/>
                <w:u w:val="none"/>
                <w:lang w:val="en-US" w:eastAsia="zh-CN" w:bidi="ar"/>
              </w:rPr>
              <w:t>DAS</w:t>
            </w:r>
            <w:r>
              <w:rPr>
                <w:rFonts w:hint="eastAsia" w:ascii="方正仿宋_GBK" w:hAnsi="方正仿宋_GBK" w:eastAsia="方正仿宋_GBK" w:cs="方正仿宋_GBK"/>
                <w:i w:val="0"/>
                <w:iCs w:val="0"/>
                <w:color w:val="000000"/>
                <w:kern w:val="0"/>
                <w:sz w:val="18"/>
                <w:szCs w:val="18"/>
                <w:u w:val="none"/>
                <w:lang w:val="en-US" w:eastAsia="zh-CN" w:bidi="ar"/>
              </w:rPr>
              <w:t>）背景噪声废弃矿井地下空间精细探测研究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1A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席超强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672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8BF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8EFB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10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19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75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球域大地电磁三维正反演算法与应用研究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684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杨晓冬</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F0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FB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1CB6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324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0F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111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安徽省地形影响下台风雨带的演变特征及机理研究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0B0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8BE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F0A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C1A7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9"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A1C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55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2208085MD96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E0D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下扬子地区早前寒武纪大陆地壳再造对扬子克拉通化的指示意义</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F05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王翔</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0A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安徽省地质调查院</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安徽省地质科学研究所）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01D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E484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E5D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BD2C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2208085Y15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A6E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地理信息可视化表达与应用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CE2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陈泰生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6F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滁州学院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8D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8C36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CC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E3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2308085QF196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E2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面向痕量分析的多模态压电</w:t>
            </w:r>
            <w:r>
              <w:rPr>
                <w:rFonts w:hint="default" w:ascii="Times New Roman" w:hAnsi="Times New Roman" w:eastAsia="宋体" w:cs="Times New Roman"/>
                <w:i w:val="0"/>
                <w:iCs w:val="0"/>
                <w:color w:val="000000"/>
                <w:kern w:val="0"/>
                <w:sz w:val="18"/>
                <w:szCs w:val="18"/>
                <w:u w:val="none"/>
                <w:lang w:val="en-US" w:eastAsia="zh-CN" w:bidi="ar"/>
              </w:rPr>
              <w:t>MEMS</w:t>
            </w:r>
            <w:r>
              <w:rPr>
                <w:rFonts w:hint="eastAsia" w:ascii="方正仿宋_GBK" w:hAnsi="方正仿宋_GBK" w:eastAsia="方正仿宋_GBK" w:cs="方正仿宋_GBK"/>
                <w:i w:val="0"/>
                <w:iCs w:val="0"/>
                <w:color w:val="000000"/>
                <w:kern w:val="0"/>
                <w:sz w:val="18"/>
                <w:szCs w:val="18"/>
                <w:u w:val="none"/>
                <w:lang w:val="en-US" w:eastAsia="zh-CN" w:bidi="ar"/>
              </w:rPr>
              <w:t>谐振器传感机理研究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B3F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钱金贵</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30A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99B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EFD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137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3C2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2308085QF197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2C5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无人机桥接天地网络传输的安全速率优化方法研究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B4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夏桂阳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21F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3A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F79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96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B31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2308085QF199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EC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基于跨域极化</w:t>
            </w:r>
            <w:r>
              <w:rPr>
                <w:rFonts w:hint="default" w:ascii="Times New Roman" w:hAnsi="Times New Roman" w:eastAsia="宋体" w:cs="Times New Roman"/>
                <w:i w:val="0"/>
                <w:iCs w:val="0"/>
                <w:color w:val="000000"/>
                <w:kern w:val="0"/>
                <w:sz w:val="18"/>
                <w:szCs w:val="18"/>
                <w:u w:val="none"/>
                <w:lang w:val="en-US" w:eastAsia="zh-CN" w:bidi="ar"/>
              </w:rPr>
              <w:t>SAR</w:t>
            </w:r>
            <w:r>
              <w:rPr>
                <w:rFonts w:hint="eastAsia" w:ascii="方正仿宋_GBK" w:hAnsi="方正仿宋_GBK" w:eastAsia="方正仿宋_GBK" w:cs="方正仿宋_GBK"/>
                <w:i w:val="0"/>
                <w:iCs w:val="0"/>
                <w:color w:val="000000"/>
                <w:kern w:val="0"/>
                <w:sz w:val="18"/>
                <w:szCs w:val="18"/>
                <w:u w:val="none"/>
                <w:lang w:val="en-US" w:eastAsia="zh-CN" w:bidi="ar"/>
              </w:rPr>
              <w:t>遥感图像的碳汇地物目标精细分类识别方法研究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BBB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曹宜策</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4A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25E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D33E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9E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DF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BB8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结合相位预测的高质量高效率辅助式语音增强方法研究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DF8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艾杨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A12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BF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70B8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52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DD1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C15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基于近场谐振寄生的小型化高性能移动终端天线研究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DCB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武震天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E9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74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8086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19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40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E1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基于深度展开字典学习的高光谱图像分类方法研究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B18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76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21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09B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62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25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381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一般形式目标函数下多智能体系统博弈优化控制问题</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4E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李曼</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916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945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A13C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5C9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50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CE7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有限时间一体化抗干扰控制理论及其在</w:t>
            </w:r>
            <w:r>
              <w:rPr>
                <w:rFonts w:hint="default" w:ascii="Times New Roman" w:hAnsi="Times New Roman" w:eastAsia="宋体" w:cs="Times New Roman"/>
                <w:i w:val="0"/>
                <w:iCs w:val="0"/>
                <w:color w:val="000000"/>
                <w:kern w:val="0"/>
                <w:sz w:val="18"/>
                <w:szCs w:val="18"/>
                <w:u w:val="none"/>
                <w:lang w:val="en-US" w:eastAsia="zh-CN" w:bidi="ar"/>
              </w:rPr>
              <w:t>ER3B-C10</w:t>
            </w:r>
            <w:r>
              <w:rPr>
                <w:rFonts w:hint="eastAsia" w:ascii="方正仿宋_GBK" w:hAnsi="方正仿宋_GBK" w:eastAsia="方正仿宋_GBK" w:cs="方正仿宋_GBK"/>
                <w:i w:val="0"/>
                <w:iCs w:val="0"/>
                <w:color w:val="000000"/>
                <w:kern w:val="0"/>
                <w:sz w:val="18"/>
                <w:szCs w:val="18"/>
                <w:u w:val="none"/>
                <w:lang w:val="en-US" w:eastAsia="zh-CN" w:bidi="ar"/>
              </w:rPr>
              <w:t>型工业机器人系统中的应用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2F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朱文武</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2E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8A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030E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AB7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C2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14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基于燃烧场重构的工业炉窑能效优化研究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37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张平改</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645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巢湖学院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BD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594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2A4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2B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BDD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基于双向反馈的混合绳驱减重平衡步态康复机器人动态同步控制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C5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李国欣</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2A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合肥综合性国家科学中心人工智能研究院（安徽省人工智能实验室）</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DF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A2DD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36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53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01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智能机器人为主体的三维视觉下关节物体操作姿态学习研究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F1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79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BEA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4504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A7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BF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460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多代理联合辅助的联邦进化特征选择方法及应用研究</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BC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胡滢</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C5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4D5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7ACE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C6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99F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56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面向公共安全的仿生蛇形机器人系统开发与运动策略研究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9B8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周云虎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566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5B5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D941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1E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BB7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1B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基于关键感知信息的智能汽车类人驾驶行为决策方法</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1A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72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2C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E61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3B0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42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0C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AlGaNGaN</w:t>
            </w:r>
            <w:r>
              <w:rPr>
                <w:rFonts w:hint="eastAsia" w:ascii="方正仿宋_GBK" w:hAnsi="方正仿宋_GBK" w:eastAsia="方正仿宋_GBK" w:cs="方正仿宋_GBK"/>
                <w:i w:val="0"/>
                <w:iCs w:val="0"/>
                <w:color w:val="000000"/>
                <w:kern w:val="0"/>
                <w:sz w:val="18"/>
                <w:szCs w:val="18"/>
                <w:u w:val="none"/>
                <w:lang w:val="en-US" w:eastAsia="zh-CN" w:bidi="ar"/>
              </w:rPr>
              <w:t>异质结上紫外光探测及放大的同片集成技术研究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F5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唐曦</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E4A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A1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0433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317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4AF0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36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基于忆阻器存算一体阵列的贝尔曼方程求解研究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448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吴祖恒</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C1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FA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D571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BF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CF4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B2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无需可信中继的新一代高性能量子密钥分发网络研究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AD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卢奉宇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E3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77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7A4E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035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B4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F3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跨尺度仿生软体水生生物光致动复杂形变研究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DD0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蒋景华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A6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CD3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6057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50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36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39B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飞秒激光高效制备三维自驱动水凝胶微马达及其应用研究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A5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ED3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53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817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2C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881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B43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边缘计算中无人配送系统的服务与资源管理算法研究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251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F8B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AA0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902E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733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A74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2F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基于知识嵌入的跨场景车辆重识别研究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2C0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李洪潮</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FA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EAA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CE88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FC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83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E1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无标签多模态场景下物体级别的声源定位方法研究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D0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宣寒宇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588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75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6CC6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50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101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ADA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地外天体目标智能识别与定位技术研究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E8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杨文飞</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82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78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0AB0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BEA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099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87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基于药物多组学数据与图</w:t>
            </w:r>
            <w:r>
              <w:rPr>
                <w:rFonts w:hint="default" w:ascii="Times New Roman" w:hAnsi="Times New Roman" w:eastAsia="宋体" w:cs="Times New Roman"/>
                <w:i w:val="0"/>
                <w:iCs w:val="0"/>
                <w:color w:val="000000"/>
                <w:kern w:val="0"/>
                <w:sz w:val="18"/>
                <w:szCs w:val="18"/>
                <w:u w:val="none"/>
                <w:lang w:val="en-US" w:eastAsia="zh-CN" w:bidi="ar"/>
              </w:rPr>
              <w:t>Transformer</w:t>
            </w:r>
            <w:r>
              <w:rPr>
                <w:rFonts w:hint="eastAsia" w:ascii="方正仿宋_GBK" w:hAnsi="方正仿宋_GBK" w:eastAsia="方正仿宋_GBK" w:cs="方正仿宋_GBK"/>
                <w:i w:val="0"/>
                <w:iCs w:val="0"/>
                <w:color w:val="000000"/>
                <w:kern w:val="0"/>
                <w:sz w:val="18"/>
                <w:szCs w:val="18"/>
                <w:u w:val="none"/>
                <w:lang w:val="en-US" w:eastAsia="zh-CN" w:bidi="ar"/>
              </w:rPr>
              <w:t>模型的抗癌药物组合精准推荐研究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A4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王飞</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8C7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F95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F9E4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201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CF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E26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含噪弱监督数据的多视图多标签分类算法研究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54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赵大卫</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E3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FF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DBCE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98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74F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318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深度模型驱动的基因注释方法研究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AE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谭大禹</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0D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78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EF8C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86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25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BBB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多模态知识语义增强的大模型压缩与优化方法研究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54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张凯</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6E8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67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A1CD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EB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E05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2308085QF230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1E4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复杂移动性环境下强鲁棒多目标高效伪造攻击检测协议研究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B2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黄锦阳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42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EE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58B6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1AC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92A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2308085QH243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A12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智能化铜基纳米酶的构建及在特发性肺纤维化治疗中的作用机制研究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CE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徐青文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54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皖南医学院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7B4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5622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B0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E3A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2308085QH245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9E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基于外泌体</w:t>
            </w:r>
            <w:r>
              <w:rPr>
                <w:rFonts w:hint="default" w:ascii="Times New Roman" w:hAnsi="Times New Roman" w:eastAsia="宋体" w:cs="Times New Roman"/>
                <w:i w:val="0"/>
                <w:iCs w:val="0"/>
                <w:color w:val="000000"/>
                <w:kern w:val="0"/>
                <w:sz w:val="18"/>
                <w:szCs w:val="18"/>
                <w:u w:val="none"/>
                <w:lang w:val="en-US" w:eastAsia="zh-CN" w:bidi="ar"/>
              </w:rPr>
              <w:t>circCCZ1RNF128IRF5</w:t>
            </w:r>
            <w:r>
              <w:rPr>
                <w:rFonts w:hint="eastAsia" w:ascii="方正仿宋_GBK" w:hAnsi="方正仿宋_GBK" w:eastAsia="方正仿宋_GBK" w:cs="方正仿宋_GBK"/>
                <w:i w:val="0"/>
                <w:iCs w:val="0"/>
                <w:color w:val="000000"/>
                <w:kern w:val="0"/>
                <w:sz w:val="18"/>
                <w:szCs w:val="18"/>
                <w:u w:val="none"/>
                <w:lang w:val="en-US" w:eastAsia="zh-CN" w:bidi="ar"/>
              </w:rPr>
              <w:t>泛素化轴探讨</w:t>
            </w:r>
            <w:r>
              <w:rPr>
                <w:rFonts w:hint="default" w:ascii="Times New Roman" w:hAnsi="Times New Roman" w:eastAsia="宋体" w:cs="Times New Roman"/>
                <w:i w:val="0"/>
                <w:iCs w:val="0"/>
                <w:color w:val="000000"/>
                <w:kern w:val="0"/>
                <w:sz w:val="18"/>
                <w:szCs w:val="18"/>
                <w:u w:val="none"/>
                <w:lang w:val="en-US" w:eastAsia="zh-CN" w:bidi="ar"/>
              </w:rPr>
              <w:t>CMECs</w:t>
            </w:r>
            <w:r>
              <w:rPr>
                <w:rFonts w:hint="eastAsia" w:ascii="方正仿宋_GBK" w:hAnsi="方正仿宋_GBK" w:eastAsia="方正仿宋_GBK" w:cs="方正仿宋_GBK"/>
                <w:i w:val="0"/>
                <w:iCs w:val="0"/>
                <w:color w:val="000000"/>
                <w:kern w:val="0"/>
                <w:sz w:val="18"/>
                <w:szCs w:val="18"/>
                <w:u w:val="none"/>
                <w:lang w:val="en-US" w:eastAsia="zh-CN" w:bidi="ar"/>
              </w:rPr>
              <w:t>促进巨噬细胞</w:t>
            </w:r>
            <w:r>
              <w:rPr>
                <w:rFonts w:hint="default" w:ascii="Times New Roman" w:hAnsi="Times New Roman" w:eastAsia="宋体" w:cs="Times New Roman"/>
                <w:i w:val="0"/>
                <w:iCs w:val="0"/>
                <w:color w:val="000000"/>
                <w:kern w:val="0"/>
                <w:sz w:val="18"/>
                <w:szCs w:val="18"/>
                <w:u w:val="none"/>
                <w:lang w:val="en-US" w:eastAsia="zh-CN" w:bidi="ar"/>
              </w:rPr>
              <w:t>M1</w:t>
            </w:r>
            <w:r>
              <w:rPr>
                <w:rFonts w:hint="eastAsia" w:ascii="方正仿宋_GBK" w:hAnsi="方正仿宋_GBK" w:eastAsia="方正仿宋_GBK" w:cs="方正仿宋_GBK"/>
                <w:i w:val="0"/>
                <w:iCs w:val="0"/>
                <w:color w:val="000000"/>
                <w:kern w:val="0"/>
                <w:sz w:val="18"/>
                <w:szCs w:val="18"/>
                <w:u w:val="none"/>
                <w:lang w:val="en-US" w:eastAsia="zh-CN" w:bidi="ar"/>
              </w:rPr>
              <w:t>型极化在心肌缺血再灌注损伤中的机制研究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C1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A7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皖南医学院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C9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2204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525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1F5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2308085QH246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92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组蛋白</w:t>
            </w:r>
            <w:r>
              <w:rPr>
                <w:rFonts w:hint="default" w:ascii="Times New Roman" w:hAnsi="Times New Roman" w:eastAsia="宋体" w:cs="Times New Roman"/>
                <w:i w:val="0"/>
                <w:iCs w:val="0"/>
                <w:color w:val="000000"/>
                <w:kern w:val="0"/>
                <w:sz w:val="18"/>
                <w:szCs w:val="18"/>
                <w:u w:val="none"/>
                <w:lang w:val="en-US" w:eastAsia="zh-CN" w:bidi="ar"/>
              </w:rPr>
              <w:t>H3K27</w:t>
            </w:r>
            <w:r>
              <w:rPr>
                <w:rFonts w:hint="eastAsia" w:ascii="方正仿宋_GBK" w:hAnsi="方正仿宋_GBK" w:eastAsia="方正仿宋_GBK" w:cs="方正仿宋_GBK"/>
                <w:i w:val="0"/>
                <w:iCs w:val="0"/>
                <w:color w:val="000000"/>
                <w:kern w:val="0"/>
                <w:sz w:val="18"/>
                <w:szCs w:val="18"/>
                <w:u w:val="none"/>
                <w:lang w:val="en-US" w:eastAsia="zh-CN" w:bidi="ar"/>
              </w:rPr>
              <w:t>乙酰化结合转录因子</w:t>
            </w:r>
            <w:r>
              <w:rPr>
                <w:rFonts w:hint="default" w:ascii="Times New Roman" w:hAnsi="Times New Roman" w:eastAsia="宋体" w:cs="Times New Roman"/>
                <w:i w:val="0"/>
                <w:iCs w:val="0"/>
                <w:color w:val="000000"/>
                <w:kern w:val="0"/>
                <w:sz w:val="18"/>
                <w:szCs w:val="18"/>
                <w:u w:val="none"/>
                <w:lang w:val="en-US" w:eastAsia="zh-CN" w:bidi="ar"/>
              </w:rPr>
              <w:t>CEBPβ</w:t>
            </w:r>
            <w:r>
              <w:rPr>
                <w:rFonts w:hint="eastAsia" w:ascii="方正仿宋_GBK" w:hAnsi="方正仿宋_GBK" w:eastAsia="方正仿宋_GBK" w:cs="方正仿宋_GBK"/>
                <w:i w:val="0"/>
                <w:iCs w:val="0"/>
                <w:color w:val="000000"/>
                <w:kern w:val="0"/>
                <w:sz w:val="18"/>
                <w:szCs w:val="18"/>
                <w:u w:val="none"/>
                <w:lang w:val="en-US" w:eastAsia="zh-CN" w:bidi="ar"/>
              </w:rPr>
              <w:t>上调</w:t>
            </w:r>
            <w:r>
              <w:rPr>
                <w:rFonts w:hint="default" w:ascii="Times New Roman" w:hAnsi="Times New Roman" w:eastAsia="宋体" w:cs="Times New Roman"/>
                <w:i w:val="0"/>
                <w:iCs w:val="0"/>
                <w:color w:val="000000"/>
                <w:kern w:val="0"/>
                <w:sz w:val="18"/>
                <w:szCs w:val="18"/>
                <w:u w:val="none"/>
                <w:lang w:val="en-US" w:eastAsia="zh-CN" w:bidi="ar"/>
              </w:rPr>
              <w:t>LBP</w:t>
            </w:r>
            <w:r>
              <w:rPr>
                <w:rFonts w:hint="eastAsia" w:ascii="方正仿宋_GBK" w:hAnsi="方正仿宋_GBK" w:eastAsia="方正仿宋_GBK" w:cs="方正仿宋_GBK"/>
                <w:i w:val="0"/>
                <w:iCs w:val="0"/>
                <w:color w:val="000000"/>
                <w:kern w:val="0"/>
                <w:sz w:val="18"/>
                <w:szCs w:val="18"/>
                <w:u w:val="none"/>
                <w:lang w:val="en-US" w:eastAsia="zh-CN" w:bidi="ar"/>
              </w:rPr>
              <w:t>促进非酒精性脂肪性肝炎的表观调控机制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51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朱亚玲</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E7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A03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B4BE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0B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00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2308085QH248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82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m6A</w:t>
            </w:r>
            <w:r>
              <w:rPr>
                <w:rFonts w:hint="eastAsia" w:ascii="方正仿宋_GBK" w:hAnsi="方正仿宋_GBK" w:eastAsia="方正仿宋_GBK" w:cs="方正仿宋_GBK"/>
                <w:i w:val="0"/>
                <w:iCs w:val="0"/>
                <w:color w:val="000000"/>
                <w:kern w:val="0"/>
                <w:sz w:val="18"/>
                <w:szCs w:val="18"/>
                <w:u w:val="none"/>
                <w:lang w:val="en-US" w:eastAsia="zh-CN" w:bidi="ar"/>
              </w:rPr>
              <w:t>识别蛋白</w:t>
            </w:r>
            <w:r>
              <w:rPr>
                <w:rFonts w:hint="default" w:ascii="Times New Roman" w:hAnsi="Times New Roman" w:eastAsia="宋体" w:cs="Times New Roman"/>
                <w:i w:val="0"/>
                <w:iCs w:val="0"/>
                <w:color w:val="000000"/>
                <w:kern w:val="0"/>
                <w:sz w:val="18"/>
                <w:szCs w:val="18"/>
                <w:u w:val="none"/>
                <w:lang w:val="en-US" w:eastAsia="zh-CN" w:bidi="ar"/>
              </w:rPr>
              <w:t>YTHDF2</w:t>
            </w:r>
            <w:r>
              <w:rPr>
                <w:rFonts w:hint="eastAsia" w:ascii="方正仿宋_GBK" w:hAnsi="方正仿宋_GBK" w:eastAsia="方正仿宋_GBK" w:cs="方正仿宋_GBK"/>
                <w:i w:val="0"/>
                <w:iCs w:val="0"/>
                <w:color w:val="000000"/>
                <w:kern w:val="0"/>
                <w:sz w:val="18"/>
                <w:szCs w:val="18"/>
                <w:u w:val="none"/>
                <w:lang w:val="en-US" w:eastAsia="zh-CN" w:bidi="ar"/>
              </w:rPr>
              <w:t>介导</w:t>
            </w:r>
            <w:r>
              <w:rPr>
                <w:rFonts w:hint="default" w:ascii="Times New Roman" w:hAnsi="Times New Roman" w:eastAsia="宋体" w:cs="Times New Roman"/>
                <w:i w:val="0"/>
                <w:iCs w:val="0"/>
                <w:color w:val="000000"/>
                <w:kern w:val="0"/>
                <w:sz w:val="18"/>
                <w:szCs w:val="18"/>
                <w:u w:val="none"/>
                <w:lang w:val="en-US" w:eastAsia="zh-CN" w:bidi="ar"/>
              </w:rPr>
              <w:t>circIRF2</w:t>
            </w:r>
            <w:r>
              <w:rPr>
                <w:rFonts w:hint="eastAsia" w:ascii="方正仿宋_GBK" w:hAnsi="方正仿宋_GBK" w:eastAsia="方正仿宋_GBK" w:cs="方正仿宋_GBK"/>
                <w:i w:val="0"/>
                <w:iCs w:val="0"/>
                <w:color w:val="000000"/>
                <w:kern w:val="0"/>
                <w:sz w:val="18"/>
                <w:szCs w:val="18"/>
                <w:u w:val="none"/>
                <w:lang w:val="en-US" w:eastAsia="zh-CN" w:bidi="ar"/>
              </w:rPr>
              <w:t>在肝纤维化中的作用及机制研究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68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陈鑫</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31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510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8949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FE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DD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2308085QH249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08D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胃泌素释放肽受体及其拮抗剂</w:t>
            </w:r>
            <w:r>
              <w:rPr>
                <w:rFonts w:hint="default" w:ascii="Times New Roman" w:hAnsi="Times New Roman" w:eastAsia="宋体" w:cs="Times New Roman"/>
                <w:i w:val="0"/>
                <w:iCs w:val="0"/>
                <w:color w:val="000000"/>
                <w:kern w:val="0"/>
                <w:sz w:val="18"/>
                <w:szCs w:val="18"/>
                <w:u w:val="none"/>
                <w:lang w:val="en-US" w:eastAsia="zh-CN" w:bidi="ar"/>
              </w:rPr>
              <w:t>RH1402</w:t>
            </w:r>
            <w:r>
              <w:rPr>
                <w:rFonts w:hint="eastAsia" w:ascii="方正仿宋_GBK" w:hAnsi="方正仿宋_GBK" w:eastAsia="方正仿宋_GBK" w:cs="方正仿宋_GBK"/>
                <w:i w:val="0"/>
                <w:iCs w:val="0"/>
                <w:color w:val="000000"/>
                <w:kern w:val="0"/>
                <w:sz w:val="18"/>
                <w:szCs w:val="18"/>
                <w:u w:val="none"/>
                <w:lang w:val="en-US" w:eastAsia="zh-CN" w:bidi="ar"/>
              </w:rPr>
              <w:t>对酒精性肝病炎症反应的调控作用及机制研究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ED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李海迪</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74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99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AAF1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2C1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38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2308085QH251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2EE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孕期多糖干预母体免疫激活对子代神经发育的影响</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C9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孙夏青</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96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蚌埠医科大学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CD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408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3B5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343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2308085QH252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E4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TET1</w:t>
            </w:r>
            <w:r>
              <w:rPr>
                <w:rFonts w:hint="eastAsia" w:ascii="方正仿宋_GBK" w:hAnsi="方正仿宋_GBK" w:eastAsia="方正仿宋_GBK" w:cs="方正仿宋_GBK"/>
                <w:i w:val="0"/>
                <w:iCs w:val="0"/>
                <w:color w:val="000000"/>
                <w:kern w:val="0"/>
                <w:sz w:val="18"/>
                <w:szCs w:val="18"/>
                <w:u w:val="none"/>
                <w:lang w:val="en-US" w:eastAsia="zh-CN" w:bidi="ar"/>
              </w:rPr>
              <w:t>介导</w:t>
            </w:r>
            <w:r>
              <w:rPr>
                <w:rFonts w:hint="default" w:ascii="Times New Roman" w:hAnsi="Times New Roman" w:eastAsia="宋体" w:cs="Times New Roman"/>
                <w:i w:val="0"/>
                <w:iCs w:val="0"/>
                <w:color w:val="000000"/>
                <w:kern w:val="0"/>
                <w:sz w:val="18"/>
                <w:szCs w:val="18"/>
                <w:u w:val="none"/>
                <w:lang w:val="en-US" w:eastAsia="zh-CN" w:bidi="ar"/>
              </w:rPr>
              <w:t>PGC-1α</w:t>
            </w:r>
            <w:r>
              <w:rPr>
                <w:rFonts w:hint="eastAsia" w:ascii="方正仿宋_GBK" w:hAnsi="方正仿宋_GBK" w:eastAsia="方正仿宋_GBK" w:cs="方正仿宋_GBK"/>
                <w:i w:val="0"/>
                <w:iCs w:val="0"/>
                <w:color w:val="000000"/>
                <w:kern w:val="0"/>
                <w:sz w:val="18"/>
                <w:szCs w:val="18"/>
                <w:u w:val="none"/>
                <w:lang w:val="en-US" w:eastAsia="zh-CN" w:bidi="ar"/>
              </w:rPr>
              <w:t>的羟甲基化在孕期胆汁淤积增加子代糖代谢紊乱易感性中的作用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297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蔺帅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D14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D17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3CB7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51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1D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2308085QH255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3D0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w:t>
            </w:r>
            <w:r>
              <w:rPr>
                <w:rFonts w:hint="eastAsia" w:ascii="方正仿宋_GBK" w:hAnsi="方正仿宋_GBK" w:eastAsia="方正仿宋_GBK" w:cs="方正仿宋_GBK"/>
                <w:i w:val="0"/>
                <w:iCs w:val="0"/>
                <w:color w:val="000000"/>
                <w:kern w:val="0"/>
                <w:sz w:val="18"/>
                <w:szCs w:val="18"/>
                <w:u w:val="none"/>
                <w:lang w:val="en-US" w:eastAsia="zh-CN" w:bidi="ar"/>
              </w:rPr>
              <w:t>乙酰基转移酶</w:t>
            </w:r>
            <w:r>
              <w:rPr>
                <w:rFonts w:hint="default" w:ascii="Times New Roman" w:hAnsi="Times New Roman" w:eastAsia="宋体" w:cs="Times New Roman"/>
                <w:i w:val="0"/>
                <w:iCs w:val="0"/>
                <w:color w:val="000000"/>
                <w:kern w:val="0"/>
                <w:sz w:val="18"/>
                <w:szCs w:val="18"/>
                <w:u w:val="none"/>
                <w:lang w:val="en-US" w:eastAsia="zh-CN" w:bidi="ar"/>
              </w:rPr>
              <w:t>10</w:t>
            </w:r>
            <w:r>
              <w:rPr>
                <w:rFonts w:hint="eastAsia" w:ascii="方正仿宋_GBK" w:hAnsi="方正仿宋_GBK" w:eastAsia="方正仿宋_GBK" w:cs="方正仿宋_GBK"/>
                <w:i w:val="0"/>
                <w:iCs w:val="0"/>
                <w:color w:val="000000"/>
                <w:kern w:val="0"/>
                <w:sz w:val="18"/>
                <w:szCs w:val="18"/>
                <w:u w:val="none"/>
                <w:lang w:val="en-US" w:eastAsia="zh-CN" w:bidi="ar"/>
              </w:rPr>
              <w:t>通过肾小管周毛细血管内皮细胞表观遗传学改变致急性肾损伤的机制研究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2E9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张丹凤</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47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1AC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E8B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A3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B8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2308085QH256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767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钛基界面类酶活性生物</w:t>
            </w:r>
            <w:r>
              <w:rPr>
                <w:rFonts w:hint="default" w:ascii="Times New Roman" w:hAnsi="Times New Roman" w:eastAsia="宋体" w:cs="Times New Roman"/>
                <w:i w:val="0"/>
                <w:iCs w:val="0"/>
                <w:color w:val="000000"/>
                <w:kern w:val="0"/>
                <w:sz w:val="18"/>
                <w:szCs w:val="18"/>
                <w:u w:val="none"/>
                <w:lang w:val="en-US" w:eastAsia="zh-CN" w:bidi="ar"/>
              </w:rPr>
              <w:t>Co-MOFLDH</w:t>
            </w:r>
            <w:r>
              <w:rPr>
                <w:rFonts w:hint="eastAsia" w:ascii="方正仿宋_GBK" w:hAnsi="方正仿宋_GBK" w:eastAsia="方正仿宋_GBK" w:cs="方正仿宋_GBK"/>
                <w:i w:val="0"/>
                <w:iCs w:val="0"/>
                <w:color w:val="000000"/>
                <w:kern w:val="0"/>
                <w:sz w:val="18"/>
                <w:szCs w:val="18"/>
                <w:u w:val="none"/>
                <w:lang w:val="en-US" w:eastAsia="zh-CN" w:bidi="ar"/>
              </w:rPr>
              <w:t>涂层的构建及其促骨质疏松性骨折愈合效应研究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B7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陈茂文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E5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E0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908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59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78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28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维生素</w:t>
            </w:r>
            <w:r>
              <w:rPr>
                <w:rFonts w:hint="default" w:ascii="Times New Roman" w:hAnsi="Times New Roman" w:eastAsia="宋体" w:cs="Times New Roman"/>
                <w:i w:val="0"/>
                <w:iCs w:val="0"/>
                <w:color w:val="000000"/>
                <w:kern w:val="0"/>
                <w:sz w:val="18"/>
                <w:szCs w:val="18"/>
                <w:u w:val="none"/>
                <w:lang w:val="en-US" w:eastAsia="zh-CN" w:bidi="ar"/>
              </w:rPr>
              <w:t>D</w:t>
            </w:r>
            <w:r>
              <w:rPr>
                <w:rFonts w:hint="eastAsia" w:ascii="方正仿宋_GBK" w:hAnsi="方正仿宋_GBK" w:eastAsia="方正仿宋_GBK" w:cs="方正仿宋_GBK"/>
                <w:i w:val="0"/>
                <w:iCs w:val="0"/>
                <w:color w:val="000000"/>
                <w:kern w:val="0"/>
                <w:sz w:val="18"/>
                <w:szCs w:val="18"/>
                <w:u w:val="none"/>
                <w:lang w:val="en-US" w:eastAsia="zh-CN" w:bidi="ar"/>
              </w:rPr>
              <w:t>调节肾小球内皮细胞糖萼和铁死亡改善糖尿病肾脏病的研究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B52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黄斌</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C7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E5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BB88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FA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8A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646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PDGFPDGFRβ</w:t>
            </w:r>
            <w:r>
              <w:rPr>
                <w:rFonts w:hint="eastAsia" w:ascii="方正仿宋_GBK" w:hAnsi="方正仿宋_GBK" w:eastAsia="方正仿宋_GBK" w:cs="方正仿宋_GBK"/>
                <w:i w:val="0"/>
                <w:iCs w:val="0"/>
                <w:color w:val="000000"/>
                <w:kern w:val="0"/>
                <w:sz w:val="18"/>
                <w:szCs w:val="18"/>
                <w:u w:val="none"/>
                <w:lang w:val="en-US" w:eastAsia="zh-CN" w:bidi="ar"/>
              </w:rPr>
              <w:t>通路在脊髓损伤后纤维瘢痕双重作用中的机制研究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D3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李子煜</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96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A4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FD3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CE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85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2308085QH272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FDD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WTAP</w:t>
            </w:r>
            <w:r>
              <w:rPr>
                <w:rFonts w:hint="eastAsia" w:ascii="方正仿宋_GBK" w:hAnsi="方正仿宋_GBK" w:eastAsia="方正仿宋_GBK" w:cs="方正仿宋_GBK"/>
                <w:i w:val="0"/>
                <w:iCs w:val="0"/>
                <w:color w:val="000000"/>
                <w:kern w:val="0"/>
                <w:sz w:val="18"/>
                <w:szCs w:val="18"/>
                <w:u w:val="none"/>
                <w:lang w:val="en-US" w:eastAsia="zh-CN" w:bidi="ar"/>
              </w:rPr>
              <w:t>甲基化酶介导的</w:t>
            </w:r>
            <w:r>
              <w:rPr>
                <w:rFonts w:hint="default" w:ascii="Times New Roman" w:hAnsi="Times New Roman" w:eastAsia="宋体" w:cs="Times New Roman"/>
                <w:i w:val="0"/>
                <w:iCs w:val="0"/>
                <w:color w:val="000000"/>
                <w:kern w:val="0"/>
                <w:sz w:val="18"/>
                <w:szCs w:val="18"/>
                <w:u w:val="none"/>
                <w:lang w:val="en-US" w:eastAsia="zh-CN" w:bidi="ar"/>
              </w:rPr>
              <w:t>lncRNA PSMA3-AS1 m6A</w:t>
            </w:r>
            <w:r>
              <w:rPr>
                <w:rFonts w:hint="eastAsia" w:ascii="方正仿宋_GBK" w:hAnsi="方正仿宋_GBK" w:eastAsia="方正仿宋_GBK" w:cs="方正仿宋_GBK"/>
                <w:i w:val="0"/>
                <w:iCs w:val="0"/>
                <w:color w:val="000000"/>
                <w:kern w:val="0"/>
                <w:sz w:val="18"/>
                <w:szCs w:val="18"/>
                <w:u w:val="none"/>
                <w:lang w:val="en-US" w:eastAsia="zh-CN" w:bidi="ar"/>
              </w:rPr>
              <w:t>修饰通过</w:t>
            </w:r>
            <w:r>
              <w:rPr>
                <w:rFonts w:hint="default" w:ascii="Times New Roman" w:hAnsi="Times New Roman" w:eastAsia="宋体" w:cs="Times New Roman"/>
                <w:i w:val="0"/>
                <w:iCs w:val="0"/>
                <w:color w:val="000000"/>
                <w:kern w:val="0"/>
                <w:sz w:val="18"/>
                <w:szCs w:val="18"/>
                <w:u w:val="none"/>
                <w:lang w:val="en-US" w:eastAsia="zh-CN" w:bidi="ar"/>
              </w:rPr>
              <w:t>miR-34a-5pNotch</w:t>
            </w:r>
            <w:r>
              <w:rPr>
                <w:rFonts w:hint="eastAsia" w:ascii="方正仿宋_GBK" w:hAnsi="方正仿宋_GBK" w:eastAsia="方正仿宋_GBK" w:cs="方正仿宋_GBK"/>
                <w:i w:val="0"/>
                <w:iCs w:val="0"/>
                <w:color w:val="000000"/>
                <w:kern w:val="0"/>
                <w:sz w:val="18"/>
                <w:szCs w:val="18"/>
                <w:u w:val="none"/>
                <w:lang w:val="en-US" w:eastAsia="zh-CN" w:bidi="ar"/>
              </w:rPr>
              <w:t>轴在脓毒症</w:t>
            </w:r>
            <w:r>
              <w:rPr>
                <w:rFonts w:hint="default" w:ascii="Times New Roman" w:hAnsi="Times New Roman" w:eastAsia="宋体" w:cs="Times New Roman"/>
                <w:i w:val="0"/>
                <w:iCs w:val="0"/>
                <w:color w:val="000000"/>
                <w:kern w:val="0"/>
                <w:sz w:val="18"/>
                <w:szCs w:val="18"/>
                <w:u w:val="none"/>
                <w:lang w:val="en-US" w:eastAsia="zh-CN" w:bidi="ar"/>
              </w:rPr>
              <w:t>ARDS</w:t>
            </w:r>
            <w:r>
              <w:rPr>
                <w:rFonts w:hint="eastAsia" w:ascii="方正仿宋_GBK" w:hAnsi="方正仿宋_GBK" w:eastAsia="方正仿宋_GBK" w:cs="方正仿宋_GBK"/>
                <w:i w:val="0"/>
                <w:iCs w:val="0"/>
                <w:color w:val="000000"/>
                <w:kern w:val="0"/>
                <w:sz w:val="18"/>
                <w:szCs w:val="18"/>
                <w:u w:val="none"/>
                <w:lang w:val="en-US" w:eastAsia="zh-CN" w:bidi="ar"/>
              </w:rPr>
              <w:t>发病中的调控及机制研究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D7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王天风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83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8E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851B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BF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04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2308085QH273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D6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miR-13896</w:t>
            </w:r>
            <w:r>
              <w:rPr>
                <w:rFonts w:hint="eastAsia" w:ascii="方正仿宋_GBK" w:hAnsi="方正仿宋_GBK" w:eastAsia="方正仿宋_GBK" w:cs="方正仿宋_GBK"/>
                <w:i w:val="0"/>
                <w:iCs w:val="0"/>
                <w:color w:val="000000"/>
                <w:kern w:val="0"/>
                <w:sz w:val="18"/>
                <w:szCs w:val="18"/>
                <w:u w:val="none"/>
                <w:lang w:val="en-US" w:eastAsia="zh-CN" w:bidi="ar"/>
              </w:rPr>
              <w:t>工程化</w:t>
            </w:r>
            <w:r>
              <w:rPr>
                <w:rFonts w:hint="default" w:ascii="Times New Roman" w:hAnsi="Times New Roman" w:eastAsia="宋体" w:cs="Times New Roman"/>
                <w:i w:val="0"/>
                <w:iCs w:val="0"/>
                <w:color w:val="000000"/>
                <w:kern w:val="0"/>
                <w:sz w:val="18"/>
                <w:szCs w:val="18"/>
                <w:u w:val="none"/>
                <w:lang w:val="en-US" w:eastAsia="zh-CN" w:bidi="ar"/>
              </w:rPr>
              <w:t>HucMSC-sEVs</w:t>
            </w:r>
            <w:r>
              <w:rPr>
                <w:rFonts w:hint="eastAsia" w:ascii="方正仿宋_GBK" w:hAnsi="方正仿宋_GBK" w:eastAsia="方正仿宋_GBK" w:cs="方正仿宋_GBK"/>
                <w:i w:val="0"/>
                <w:iCs w:val="0"/>
                <w:color w:val="000000"/>
                <w:kern w:val="0"/>
                <w:sz w:val="18"/>
                <w:szCs w:val="18"/>
                <w:u w:val="none"/>
                <w:lang w:val="en-US" w:eastAsia="zh-CN" w:bidi="ar"/>
              </w:rPr>
              <w:t>靶向</w:t>
            </w:r>
            <w:r>
              <w:rPr>
                <w:rFonts w:hint="default" w:ascii="Times New Roman" w:hAnsi="Times New Roman" w:eastAsia="宋体" w:cs="Times New Roman"/>
                <w:i w:val="0"/>
                <w:iCs w:val="0"/>
                <w:color w:val="000000"/>
                <w:kern w:val="0"/>
                <w:sz w:val="18"/>
                <w:szCs w:val="18"/>
                <w:u w:val="none"/>
                <w:lang w:val="en-US" w:eastAsia="zh-CN" w:bidi="ar"/>
              </w:rPr>
              <w:t>ATG2A</w:t>
            </w:r>
            <w:r>
              <w:rPr>
                <w:rFonts w:hint="eastAsia" w:ascii="方正仿宋_GBK" w:hAnsi="方正仿宋_GBK" w:eastAsia="方正仿宋_GBK" w:cs="方正仿宋_GBK"/>
                <w:i w:val="0"/>
                <w:iCs w:val="0"/>
                <w:color w:val="000000"/>
                <w:kern w:val="0"/>
                <w:sz w:val="18"/>
                <w:szCs w:val="18"/>
                <w:u w:val="none"/>
                <w:lang w:val="en-US" w:eastAsia="zh-CN" w:bidi="ar"/>
              </w:rPr>
              <w:t>介导的自噬信号抑制胃癌进展的机制及应用研究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86C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吴佩佩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574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E70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7E5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1C3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1E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2208085MH238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DA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基于自噬调控巨噬细胞极化探讨</w:t>
            </w:r>
            <w:r>
              <w:rPr>
                <w:rFonts w:hint="default" w:ascii="Times New Roman" w:hAnsi="Times New Roman" w:eastAsia="宋体" w:cs="Times New Roman"/>
                <w:i w:val="0"/>
                <w:iCs w:val="0"/>
                <w:color w:val="000000"/>
                <w:kern w:val="0"/>
                <w:sz w:val="18"/>
                <w:szCs w:val="18"/>
                <w:u w:val="none"/>
                <w:lang w:val="en-US" w:eastAsia="zh-CN" w:bidi="ar"/>
              </w:rPr>
              <w:t xml:space="preserve">Sj-Cystatin </w:t>
            </w:r>
            <w:r>
              <w:rPr>
                <w:rFonts w:hint="eastAsia" w:ascii="方正仿宋_GBK" w:hAnsi="方正仿宋_GBK" w:eastAsia="方正仿宋_GBK" w:cs="方正仿宋_GBK"/>
                <w:i w:val="0"/>
                <w:iCs w:val="0"/>
                <w:color w:val="000000"/>
                <w:kern w:val="0"/>
                <w:sz w:val="18"/>
                <w:szCs w:val="18"/>
                <w:u w:val="none"/>
                <w:lang w:val="en-US" w:eastAsia="zh-CN" w:bidi="ar"/>
              </w:rPr>
              <w:t>改善脓毒症小鼠的研究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5F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李徽徽</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704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蚌埠医科大学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EF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549A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30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E8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22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任意域上结合方案的</w:t>
            </w:r>
            <w:r>
              <w:rPr>
                <w:rFonts w:hint="default" w:ascii="Times New Roman" w:hAnsi="Times New Roman" w:eastAsia="宋体" w:cs="Times New Roman"/>
                <w:i w:val="0"/>
                <w:iCs w:val="0"/>
                <w:color w:val="000000"/>
                <w:kern w:val="0"/>
                <w:sz w:val="18"/>
                <w:szCs w:val="18"/>
                <w:u w:val="none"/>
                <w:lang w:val="en-US" w:eastAsia="zh-CN" w:bidi="ar"/>
              </w:rPr>
              <w:t>Terwilliger</w:t>
            </w:r>
            <w:r>
              <w:rPr>
                <w:rFonts w:hint="eastAsia" w:ascii="方正仿宋_GBK" w:hAnsi="方正仿宋_GBK" w:eastAsia="方正仿宋_GBK" w:cs="方正仿宋_GBK"/>
                <w:i w:val="0"/>
                <w:iCs w:val="0"/>
                <w:color w:val="000000"/>
                <w:kern w:val="0"/>
                <w:sz w:val="18"/>
                <w:szCs w:val="18"/>
                <w:u w:val="none"/>
                <w:lang w:val="en-US" w:eastAsia="zh-CN" w:bidi="ar"/>
              </w:rPr>
              <w:t>代数的有限维模研究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E8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DA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C29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C6F8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98E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BFA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38F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Sárközy</w:t>
            </w:r>
            <w:r>
              <w:rPr>
                <w:rFonts w:hint="eastAsia" w:ascii="方正仿宋_GBK" w:hAnsi="方正仿宋_GBK" w:eastAsia="方正仿宋_GBK" w:cs="方正仿宋_GBK"/>
                <w:i w:val="0"/>
                <w:iCs w:val="0"/>
                <w:color w:val="000000"/>
                <w:kern w:val="0"/>
                <w:sz w:val="18"/>
                <w:szCs w:val="18"/>
                <w:u w:val="none"/>
                <w:lang w:val="en-US" w:eastAsia="zh-CN" w:bidi="ar"/>
              </w:rPr>
              <w:t>型问题的研究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35B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陈世强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4C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1A3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C94B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42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E9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65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大气流体动力学方程的多尺度渐近分析</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AE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穆鹏程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12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A2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4186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D31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20E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81C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Lévy</w:t>
            </w:r>
            <w:r>
              <w:rPr>
                <w:rFonts w:hint="eastAsia" w:ascii="方正仿宋_GBK" w:hAnsi="方正仿宋_GBK" w:eastAsia="方正仿宋_GBK" w:cs="方正仿宋_GBK"/>
                <w:i w:val="0"/>
                <w:iCs w:val="0"/>
                <w:color w:val="000000"/>
                <w:kern w:val="0"/>
                <w:sz w:val="18"/>
                <w:szCs w:val="18"/>
                <w:u w:val="none"/>
                <w:lang w:val="en-US" w:eastAsia="zh-CN" w:bidi="ar"/>
              </w:rPr>
              <w:t>噪声驱动的</w:t>
            </w:r>
            <w:r>
              <w:rPr>
                <w:rFonts w:hint="default" w:ascii="Times New Roman" w:hAnsi="Times New Roman" w:eastAsia="宋体" w:cs="Times New Roman"/>
                <w:i w:val="0"/>
                <w:iCs w:val="0"/>
                <w:color w:val="000000"/>
                <w:kern w:val="0"/>
                <w:sz w:val="18"/>
                <w:szCs w:val="18"/>
                <w:u w:val="none"/>
                <w:lang w:val="en-US" w:eastAsia="zh-CN" w:bidi="ar"/>
              </w:rPr>
              <w:t>Mckean-Vlasov</w:t>
            </w:r>
            <w:r>
              <w:rPr>
                <w:rFonts w:hint="eastAsia" w:ascii="方正仿宋_GBK" w:hAnsi="方正仿宋_GBK" w:eastAsia="方正仿宋_GBK" w:cs="方正仿宋_GBK"/>
                <w:i w:val="0"/>
                <w:iCs w:val="0"/>
                <w:color w:val="000000"/>
                <w:kern w:val="0"/>
                <w:sz w:val="18"/>
                <w:szCs w:val="18"/>
                <w:u w:val="none"/>
                <w:lang w:val="en-US" w:eastAsia="zh-CN" w:bidi="ar"/>
              </w:rPr>
              <w:t>随机系统的动力学研究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7D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尹文生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9D0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5A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B421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E40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32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2F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含噪声数据的谱密度估计方法构造理论及其在脑电图中的应用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31A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陈天博</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F61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15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B957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1C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180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BC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通信协议下基于忆阻器的复数域神经网络的状态估计</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F8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刘钰妃</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328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安徽工程大学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0C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7717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12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65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9FA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空间分数阶脉冲反应扩散方程的动力学研究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BE58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王振坤</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0B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964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23F6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E1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540D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2308085QA09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E1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多源生存数据融合的模型平均</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D4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贺百花</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C7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A8C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2B17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0F2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62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02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高强韧纳米异构</w:t>
            </w:r>
            <w:r>
              <w:rPr>
                <w:rFonts w:hint="default" w:ascii="Times New Roman" w:hAnsi="Times New Roman" w:eastAsia="宋体" w:cs="Times New Roman"/>
                <w:i w:val="0"/>
                <w:iCs w:val="0"/>
                <w:color w:val="000000"/>
                <w:kern w:val="0"/>
                <w:sz w:val="18"/>
                <w:szCs w:val="18"/>
                <w:u w:val="none"/>
                <w:lang w:val="en-US" w:eastAsia="zh-CN" w:bidi="ar"/>
              </w:rPr>
              <w:t>NiCoFeVMo</w:t>
            </w:r>
            <w:r>
              <w:rPr>
                <w:rFonts w:hint="eastAsia" w:ascii="方正仿宋_GBK" w:hAnsi="方正仿宋_GBK" w:eastAsia="方正仿宋_GBK" w:cs="方正仿宋_GBK"/>
                <w:i w:val="0"/>
                <w:iCs w:val="0"/>
                <w:color w:val="000000"/>
                <w:kern w:val="0"/>
                <w:sz w:val="18"/>
                <w:szCs w:val="18"/>
                <w:u w:val="none"/>
                <w:lang w:val="en-US" w:eastAsia="zh-CN" w:bidi="ar"/>
              </w:rPr>
              <w:t>中熵合金的高温力学行为和强韧化机制研究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70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姜伟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0B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安徽工程大学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13A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B3B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69E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E5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070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镁合金表面石墨烯双向增强</w:t>
            </w:r>
            <w:r>
              <w:rPr>
                <w:rFonts w:hint="default" w:ascii="Times New Roman" w:hAnsi="Times New Roman" w:eastAsia="宋体" w:cs="Times New Roman"/>
                <w:i w:val="0"/>
                <w:iCs w:val="0"/>
                <w:color w:val="000000"/>
                <w:kern w:val="0"/>
                <w:sz w:val="18"/>
                <w:szCs w:val="18"/>
                <w:u w:val="none"/>
                <w:lang w:val="en-US" w:eastAsia="zh-CN" w:bidi="ar"/>
              </w:rPr>
              <w:t>Al-LDH</w:t>
            </w:r>
            <w:r>
              <w:rPr>
                <w:rFonts w:hint="eastAsia" w:ascii="方正仿宋_GBK" w:hAnsi="方正仿宋_GBK" w:eastAsia="方正仿宋_GBK" w:cs="方正仿宋_GBK"/>
                <w:i w:val="0"/>
                <w:iCs w:val="0"/>
                <w:color w:val="000000"/>
                <w:kern w:val="0"/>
                <w:sz w:val="18"/>
                <w:szCs w:val="18"/>
                <w:u w:val="none"/>
                <w:lang w:val="en-US" w:eastAsia="zh-CN" w:bidi="ar"/>
              </w:rPr>
              <w:t>结构形成机制及耐磨耐蚀增强机理</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00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吴惠舒</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9B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铜陵学院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AD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2567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F92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281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50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衰减链复合结构的衍生调控和宽频电磁吸收特性研究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4C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18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EE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B399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4CC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4D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9AA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不锈钢材料氚渗透行为模拟与基于自吸收机理的</w:t>
            </w:r>
            <w:r>
              <w:rPr>
                <w:rFonts w:hint="default" w:ascii="Times New Roman" w:hAnsi="Times New Roman" w:eastAsia="宋体" w:cs="Times New Roman"/>
                <w:i w:val="0"/>
                <w:iCs w:val="0"/>
                <w:color w:val="000000"/>
                <w:kern w:val="0"/>
                <w:sz w:val="18"/>
                <w:szCs w:val="18"/>
                <w:u w:val="none"/>
                <w:lang w:val="en-US" w:eastAsia="zh-CN" w:bidi="ar"/>
              </w:rPr>
              <w:t>Al2O3Ti</w:t>
            </w:r>
            <w:r>
              <w:rPr>
                <w:rFonts w:hint="eastAsia" w:ascii="方正仿宋_GBK" w:hAnsi="方正仿宋_GBK" w:eastAsia="方正仿宋_GBK" w:cs="方正仿宋_GBK"/>
                <w:i w:val="0"/>
                <w:iCs w:val="0"/>
                <w:color w:val="000000"/>
                <w:kern w:val="0"/>
                <w:sz w:val="18"/>
                <w:szCs w:val="18"/>
                <w:u w:val="none"/>
                <w:lang w:val="en-US" w:eastAsia="zh-CN" w:bidi="ar"/>
              </w:rPr>
              <w:t>复合阻氚涂层技术研究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4F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魏世平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A1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6B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86C4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A5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89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2F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基于三维石墨烯复合碳纤维材料的水蒸发生电器件及性能优化</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E34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翟子豪</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71A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安徽工程大学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E1D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FFCC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9F0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869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83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氧化钼单壁纳米管薄膜的制备及其在电解质型人工突触中的性能研究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A0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卫欢欢</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CF5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B9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2111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16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A3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3C2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铌酸钠基无铅反铁电陶瓷的场致相变行为调控及储能性能增强机理</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1DD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谢爱文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46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安徽工程大学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B0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72F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0A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F5F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2F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面向高效率</w:t>
            </w:r>
            <w:r>
              <w:rPr>
                <w:rFonts w:hint="default" w:ascii="Times New Roman" w:hAnsi="Times New Roman" w:eastAsia="宋体" w:cs="Times New Roman"/>
                <w:i w:val="0"/>
                <w:iCs w:val="0"/>
                <w:color w:val="000000"/>
                <w:kern w:val="0"/>
                <w:sz w:val="18"/>
                <w:szCs w:val="18"/>
                <w:u w:val="none"/>
                <w:lang w:val="en-US" w:eastAsia="zh-CN" w:bidi="ar"/>
              </w:rPr>
              <w:t>Sb2S,Se3</w:t>
            </w:r>
            <w:r>
              <w:rPr>
                <w:rFonts w:hint="eastAsia" w:ascii="方正仿宋_GBK" w:hAnsi="方正仿宋_GBK" w:eastAsia="方正仿宋_GBK" w:cs="方正仿宋_GBK"/>
                <w:i w:val="0"/>
                <w:iCs w:val="0"/>
                <w:color w:val="000000"/>
                <w:kern w:val="0"/>
                <w:sz w:val="18"/>
                <w:szCs w:val="18"/>
                <w:u w:val="none"/>
                <w:lang w:val="en-US" w:eastAsia="zh-CN" w:bidi="ar"/>
              </w:rPr>
              <w:t>太阳能电池的高性能、低损耗电子传输层材料设计与性能研究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157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金鑫</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F3D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10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75D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D1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E4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A59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电化学法构筑隧道或层间可控调节的</w:t>
            </w:r>
            <w:r>
              <w:rPr>
                <w:rFonts w:hint="default" w:ascii="Times New Roman" w:hAnsi="Times New Roman" w:eastAsia="宋体" w:cs="Times New Roman"/>
                <w:i w:val="0"/>
                <w:iCs w:val="0"/>
                <w:color w:val="000000"/>
                <w:kern w:val="0"/>
                <w:sz w:val="18"/>
                <w:szCs w:val="18"/>
                <w:u w:val="none"/>
                <w:lang w:val="en-US" w:eastAsia="zh-CN" w:bidi="ar"/>
              </w:rPr>
              <w:t>MnO2</w:t>
            </w:r>
            <w:r>
              <w:rPr>
                <w:rFonts w:hint="eastAsia" w:ascii="方正仿宋_GBK" w:hAnsi="方正仿宋_GBK" w:eastAsia="方正仿宋_GBK" w:cs="方正仿宋_GBK"/>
                <w:i w:val="0"/>
                <w:iCs w:val="0"/>
                <w:color w:val="000000"/>
                <w:kern w:val="0"/>
                <w:sz w:val="18"/>
                <w:szCs w:val="18"/>
                <w:u w:val="none"/>
                <w:lang w:val="en-US" w:eastAsia="zh-CN" w:bidi="ar"/>
              </w:rPr>
              <w:t>及锌离子存储性能和机理研究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B9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孙长龙</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57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宿州学院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143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8579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51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EF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AE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肖特基型异质结构在室温钠硫电池电极改进中的应用与机理研究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E8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程晓龙</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04B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98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EFAD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F6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DC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C0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溶酶体靶向聚集性无药纳米颗粒高效诱导溶酶体细胞死亡用于癌症治疗的研究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025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刘琦</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1E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29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E84C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7D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6E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013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滑膜靶向的</w:t>
            </w:r>
            <w:r>
              <w:rPr>
                <w:rFonts w:hint="default" w:ascii="Times New Roman" w:hAnsi="Times New Roman" w:eastAsia="宋体" w:cs="Times New Roman"/>
                <w:i w:val="0"/>
                <w:iCs w:val="0"/>
                <w:color w:val="000000"/>
                <w:kern w:val="0"/>
                <w:sz w:val="18"/>
                <w:szCs w:val="18"/>
                <w:u w:val="none"/>
                <w:lang w:val="en-US" w:eastAsia="zh-CN" w:bidi="ar"/>
              </w:rPr>
              <w:t>DNA</w:t>
            </w:r>
            <w:r>
              <w:rPr>
                <w:rFonts w:hint="eastAsia" w:ascii="方正仿宋_GBK" w:hAnsi="方正仿宋_GBK" w:eastAsia="方正仿宋_GBK" w:cs="方正仿宋_GBK"/>
                <w:i w:val="0"/>
                <w:iCs w:val="0"/>
                <w:color w:val="000000"/>
                <w:kern w:val="0"/>
                <w:sz w:val="18"/>
                <w:szCs w:val="18"/>
                <w:u w:val="none"/>
                <w:lang w:val="en-US" w:eastAsia="zh-CN" w:bidi="ar"/>
              </w:rPr>
              <w:t>水凝胶</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壳聚糖纳米颗粒的构建及其在类风湿关节炎治疗中的应用研究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D2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赵洁旻</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0E0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A7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DAF8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EFB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D2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E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取向结构硅橡胶复合泡沫的构筑与电磁屏蔽性能研究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AA2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杨建明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CA0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67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A540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E7C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14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82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微流体纺丝可控构筑同轴集成化电致变色液晶纤维及其全柔性织物显示器应用研究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859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盛明非</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78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安徽工程大学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24F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6695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7A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26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2308085QE149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B6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大倾角采空区矸石压缩</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再生顶板采动卸荷力学响应机制研究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2A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池小楼</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5FF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3F6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1AC3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1BA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FB8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92C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细粒煤高效浮选捕收剂分子筛选与煤泥差异性吸附力学机制研究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685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164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57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5673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C39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B3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E3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含碳纳米颗粒复配促进剂对低浓度煤层气水合物的影响机制研究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7AF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郭东东</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A1E9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DD3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D92A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A9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F9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79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瓦斯气氛下改性水在受载煤中的渗吸特征及增润机制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54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岳基伟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8E5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61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F061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86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4A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ED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深部煤层</w:t>
            </w:r>
            <w:r>
              <w:rPr>
                <w:rFonts w:hint="default" w:ascii="Times New Roman" w:hAnsi="Times New Roman" w:eastAsia="宋体" w:cs="Times New Roman"/>
                <w:i w:val="0"/>
                <w:iCs w:val="0"/>
                <w:color w:val="000000"/>
                <w:kern w:val="0"/>
                <w:sz w:val="18"/>
                <w:szCs w:val="18"/>
                <w:u w:val="none"/>
                <w:lang w:val="en-US" w:eastAsia="zh-CN" w:bidi="ar"/>
              </w:rPr>
              <w:t>CO2-ECBM</w:t>
            </w:r>
            <w:r>
              <w:rPr>
                <w:rFonts w:hint="eastAsia" w:ascii="方正仿宋_GBK" w:hAnsi="方正仿宋_GBK" w:eastAsia="方正仿宋_GBK" w:cs="方正仿宋_GBK"/>
                <w:i w:val="0"/>
                <w:iCs w:val="0"/>
                <w:color w:val="000000"/>
                <w:kern w:val="0"/>
                <w:sz w:val="18"/>
                <w:szCs w:val="18"/>
                <w:u w:val="none"/>
                <w:lang w:val="en-US" w:eastAsia="zh-CN" w:bidi="ar"/>
              </w:rPr>
              <w:t>储层力学响应及对气体运移的控制机制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140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EA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1F8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EA76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83F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2BF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13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聚变装置用复合氧化物掺杂钨基材料制备与热负荷损伤行为研究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F8A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姚刚</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EA3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931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20A1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F9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FBC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F8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基于硫化成矿原理的废旧锂离子电池短流程高选择性提锂研究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7C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陈世梁</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99F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4B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74DA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37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E09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2208085ME105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F5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超细晶复相异质结构影响中锰钢锯齿流变和强塑积机制研究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D5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郑成思</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F97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C21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926E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78F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63D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2208085UD02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C2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考虑电</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碳市场协同的电力综合供应成本核算与电能量市场运营机制研究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F0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A8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BF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222A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20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34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2208085UD04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4B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基于低</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非贵金属的亲水疏气仿生氢电极研究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59F2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葛君杰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5D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A05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7BC6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6E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41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66C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特高压直流输电换流阀晶闸管失效机理分析及老化特性研究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C98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陈忠</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CE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国网安徽省电力有限公司电力科学研究院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A6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78DE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BF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4C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2208085UD06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F2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计及规模化分布式资源的省级电网频率协同控制方法研究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3C6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程文娟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89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ED6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9911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2D1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7D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2208085UD09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2CA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基于图像融合的变压器套管运行状态智能诊断方法研究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7D4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赵树弥</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E95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合肥综合性国家科学中心人工智能研究院（安徽省人工智能实验室）</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02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6F94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70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1F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2208085UD10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09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面向大规模分布式光伏接入的配电网广域感知关键技术研究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425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骆晨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27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国网安徽省电力有限公司电力科学研究院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3D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E939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1E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90B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2208085UD11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255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柔性互联配电网形态结构与运行控制关键技术研究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E6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彭勃</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E5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国网安徽省电力有限公司电力科学研究院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52B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E315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625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54C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2208085UD14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09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面向悬浮抱杆作业的绳索牵引系统构型原理与控制方法研究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51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张金锋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B2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国网安徽省电力有限公司经济技术研究院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857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1B8D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71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11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2208085UD15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84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基于知识图谱与多源数据融合的输电线路通道智能优选方法研究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D87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谭琦</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615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6B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1E0E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8A7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0DA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2208085UD17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62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开放动态环境下电力视觉智能的主动式持续学习方法</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8BA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张燚鑫</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3E8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合肥综合性国家科学中心人工智能研究院（安徽省人工智能实验室）</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09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D35C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2A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A89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2208085UD18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5F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电流互感器电弧故障下油气混合物动力学行为及结构改进方法研究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3E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杨海涛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98B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国网安徽省电力有限公司电力科学研究院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CE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BAD3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01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89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2208085UM02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5D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面向汽车安全玻璃应用的功能化聚乙烯醇缩丁醛（</w:t>
            </w:r>
            <w:r>
              <w:rPr>
                <w:rFonts w:hint="default" w:ascii="Times New Roman" w:hAnsi="Times New Roman" w:eastAsia="宋体" w:cs="Times New Roman"/>
                <w:i w:val="0"/>
                <w:iCs w:val="0"/>
                <w:color w:val="000000"/>
                <w:kern w:val="0"/>
                <w:sz w:val="18"/>
                <w:szCs w:val="18"/>
                <w:u w:val="none"/>
                <w:lang w:val="en-US" w:eastAsia="zh-CN" w:bidi="ar"/>
              </w:rPr>
              <w:t>PVB</w:t>
            </w:r>
            <w:r>
              <w:rPr>
                <w:rFonts w:hint="eastAsia" w:ascii="方正仿宋_GBK" w:hAnsi="方正仿宋_GBK" w:eastAsia="方正仿宋_GBK" w:cs="方正仿宋_GBK"/>
                <w:i w:val="0"/>
                <w:iCs w:val="0"/>
                <w:color w:val="000000"/>
                <w:kern w:val="0"/>
                <w:sz w:val="18"/>
                <w:szCs w:val="18"/>
                <w:u w:val="none"/>
                <w:lang w:val="en-US" w:eastAsia="zh-CN" w:bidi="ar"/>
              </w:rPr>
              <w:t>）中间膜生产加工关键技术研究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32A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许宏平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BF2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安徽皖维高新材料股份有限公司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449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FB8D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D8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07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2208085UM04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AA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先进功能膜用聚乙烯醇（</w:t>
            </w:r>
            <w:r>
              <w:rPr>
                <w:rFonts w:hint="default" w:ascii="Times New Roman" w:hAnsi="Times New Roman" w:eastAsia="宋体" w:cs="Times New Roman"/>
                <w:i w:val="0"/>
                <w:iCs w:val="0"/>
                <w:color w:val="000000"/>
                <w:kern w:val="0"/>
                <w:sz w:val="18"/>
                <w:szCs w:val="18"/>
                <w:u w:val="none"/>
                <w:lang w:val="en-US" w:eastAsia="zh-CN" w:bidi="ar"/>
              </w:rPr>
              <w:t>PVA</w:t>
            </w:r>
            <w:r>
              <w:rPr>
                <w:rFonts w:hint="eastAsia" w:ascii="方正仿宋_GBK" w:hAnsi="方正仿宋_GBK" w:eastAsia="方正仿宋_GBK" w:cs="方正仿宋_GBK"/>
                <w:i w:val="0"/>
                <w:iCs w:val="0"/>
                <w:color w:val="000000"/>
                <w:kern w:val="0"/>
                <w:sz w:val="18"/>
                <w:szCs w:val="18"/>
                <w:u w:val="none"/>
                <w:lang w:val="en-US" w:eastAsia="zh-CN" w:bidi="ar"/>
              </w:rPr>
              <w:t>）树脂合成及应用性能调控研究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F6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吴福胜</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90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安徽皖维高新材料股份有限公司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EE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A857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AEF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BC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2208085UM05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B95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聚乙烯醇（</w:t>
            </w:r>
            <w:r>
              <w:rPr>
                <w:rFonts w:hint="default" w:ascii="Times New Roman" w:hAnsi="Times New Roman" w:eastAsia="宋体" w:cs="Times New Roman"/>
                <w:i w:val="0"/>
                <w:iCs w:val="0"/>
                <w:color w:val="000000"/>
                <w:kern w:val="0"/>
                <w:sz w:val="18"/>
                <w:szCs w:val="18"/>
                <w:u w:val="none"/>
                <w:lang w:val="en-US" w:eastAsia="zh-CN" w:bidi="ar"/>
              </w:rPr>
              <w:t>PVA</w:t>
            </w:r>
            <w:r>
              <w:rPr>
                <w:rFonts w:hint="eastAsia" w:ascii="方正仿宋_GBK" w:hAnsi="方正仿宋_GBK" w:eastAsia="方正仿宋_GBK" w:cs="方正仿宋_GBK"/>
                <w:i w:val="0"/>
                <w:iCs w:val="0"/>
                <w:color w:val="000000"/>
                <w:kern w:val="0"/>
                <w:sz w:val="18"/>
                <w:szCs w:val="18"/>
                <w:u w:val="none"/>
                <w:lang w:val="en-US" w:eastAsia="zh-CN" w:bidi="ar"/>
              </w:rPr>
              <w:t>）偏光片条纹评测与原因分析</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F9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叶克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C0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安徽皖维先进功能膜材料研究院有限公司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AD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108D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128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84B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2208085UM06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73B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聚乙烯醇（</w:t>
            </w:r>
            <w:r>
              <w:rPr>
                <w:rFonts w:hint="default" w:ascii="Times New Roman" w:hAnsi="Times New Roman" w:eastAsia="宋体" w:cs="Times New Roman"/>
                <w:i w:val="0"/>
                <w:iCs w:val="0"/>
                <w:color w:val="000000"/>
                <w:kern w:val="0"/>
                <w:sz w:val="18"/>
                <w:szCs w:val="18"/>
                <w:u w:val="none"/>
                <w:lang w:val="en-US" w:eastAsia="zh-CN" w:bidi="ar"/>
              </w:rPr>
              <w:t>PVA</w:t>
            </w:r>
            <w:r>
              <w:rPr>
                <w:rFonts w:hint="eastAsia" w:ascii="方正仿宋_GBK" w:hAnsi="方正仿宋_GBK" w:eastAsia="方正仿宋_GBK" w:cs="方正仿宋_GBK"/>
                <w:i w:val="0"/>
                <w:iCs w:val="0"/>
                <w:color w:val="000000"/>
                <w:kern w:val="0"/>
                <w:sz w:val="18"/>
                <w:szCs w:val="18"/>
                <w:u w:val="none"/>
                <w:lang w:val="en-US" w:eastAsia="zh-CN" w:bidi="ar"/>
              </w:rPr>
              <w:t>）光学基膜多组分溶液流延加工过程凝胶化行为调控在线研究及产线验证</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CF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张前磊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D8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安徽皖维先进功能膜材料研究院有限公司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D1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5D55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36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3DB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2208085UM07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325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汽车级聚乙烯醇缩丁醛（</w:t>
            </w:r>
            <w:r>
              <w:rPr>
                <w:rFonts w:hint="default" w:ascii="Times New Roman" w:hAnsi="Times New Roman" w:eastAsia="宋体" w:cs="Times New Roman"/>
                <w:i w:val="0"/>
                <w:iCs w:val="0"/>
                <w:color w:val="000000"/>
                <w:kern w:val="0"/>
                <w:sz w:val="18"/>
                <w:szCs w:val="18"/>
                <w:u w:val="none"/>
                <w:lang w:val="en-US" w:eastAsia="zh-CN" w:bidi="ar"/>
              </w:rPr>
              <w:t>PVB</w:t>
            </w:r>
            <w:r>
              <w:rPr>
                <w:rFonts w:hint="eastAsia" w:ascii="方正仿宋_GBK" w:hAnsi="方正仿宋_GBK" w:eastAsia="方正仿宋_GBK" w:cs="方正仿宋_GBK"/>
                <w:i w:val="0"/>
                <w:iCs w:val="0"/>
                <w:color w:val="000000"/>
                <w:kern w:val="0"/>
                <w:sz w:val="18"/>
                <w:szCs w:val="18"/>
                <w:u w:val="none"/>
                <w:lang w:val="en-US" w:eastAsia="zh-CN" w:bidi="ar"/>
              </w:rPr>
              <w:t>）胶片聚集态结构调控及安全玻璃应用评测研究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75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严琦</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45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安徽皖维先进功能膜材料研究院有限公司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279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0ECF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98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35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2208085UQ02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60C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淮河流域能量和水循环与陆面过程及人为源气溶胶的相互作用研究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EEC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李锐</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5D7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41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5A4C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9FB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4A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2208085UQ03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FDA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合肥城区高时空分辨率水汽通量监测与暴雨短临预警技术研究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60B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庄鹏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05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安徽蓝科信息科技有限公司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BBB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850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DE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593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2208085UQ04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AB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淮河流域边界层臭氧垂直结构及形成机理研究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8D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王状</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05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074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B9F3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EF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4D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6FC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皖北诱发短时强降水和冰雹的强对流多波段雷达协同观测研究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A14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董德保</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A0F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B9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865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B7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44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2208085UQ06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01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基于气象因子的稻米品质定量化评价技术与应用研究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2C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岳伟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A3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0E5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8ADA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A8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7B8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2208085UQ07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17C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边界层结构立体探测及其对大气环境的影响机理研究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4E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63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合肥中科光博量子科技有限公司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C1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BAE5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92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E8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2208085UQ09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25B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气候变化背景下江淮地区灾害性强降水的长期变化研究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5F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赵纯</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6F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B1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A1A8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5B4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0F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2208085UQ10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B0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气候变暖背景下淮河流域持续性暴雨演变机理和预报方法研究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11E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刘芸芸</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06A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13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2EAD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8A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1A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2208085UQ11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F7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大别山不同地形区强降水的精细时空分布特征和机理研究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98F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郑淋淋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61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35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8715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5C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04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2208085UQ12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05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基于多模式精细化动态集成预报方法的中小河流洪水气象风险预报预警技术研究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91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陈光舟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A2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4B8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108A8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94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E8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41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复杂环境下堤防灾变识别与机理研究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6E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宋新江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3A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12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CF46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7B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42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3C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基于多源信息融合的水下建筑物缺陷检测方法研究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43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罗居刚</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66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24C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6971A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D8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3AF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85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江淮丘陵区农业旱灾动态风险定量评估技术研究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D5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蒋尚明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EF0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5B1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158A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B1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F6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93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淮河干流分级洪水河道治理目标与方法研究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174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王久晟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B38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7B2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F42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17A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DE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B5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水资源取水户用水量多指标智慧化预警模型研究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D6F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马浩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30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B7E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443A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291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B2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897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水文参数区域综合与可视化仿真模拟</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AA3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李宗尧</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31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安徽水利水电职业技术学院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E8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7424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421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4C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FD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中小型水利涵闸装配式结构体系及关键技术研究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A4F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梁建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F7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EB0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F6D1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29B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B90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6B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河流形态演变对水体自净能力的影响机理及治理模式研究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859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肖晨光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5A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C6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40A9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E0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FF7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6C5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淮北平原区水美乡村建设的关键技术研究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4FC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汪邦稳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605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BE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51011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842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94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DBE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江淮地区水工混凝土碳化指标研究与耐久性评估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4E3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张景奎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1F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B7D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3C04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0D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BB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67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农村饮水智能管控技术研究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BC6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刘怀利</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88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C6C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44D16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5C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755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83C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环巢湖典型河湖水域颗粒态磷全偏振遥感动态监测模型研究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35D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潘邦龙</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FC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安徽建筑大学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504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655A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3C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EEC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C98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基于星机地协同的灌区灌溉识别与评估技术研究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04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曹秀清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23B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F6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5EC6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619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4ED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EF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面向多功能协调发展的淮北平原调水受水区水资源优化调控技术研究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E1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陈小凤</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AA5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EC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04CF0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B7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F7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9EC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水闸安全监测多源信息融合技术研究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B7A2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彭建和</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82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912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788F2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237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79C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312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重大水利工程建设管理机制与技术研究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BBB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陈政</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B4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D7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2C5E7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0D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E2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2208085US21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00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不同土石含量弃渣场的水土流失规律与防治技术研究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27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张靖雨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21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EC5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B</w:t>
            </w:r>
          </w:p>
        </w:tc>
      </w:tr>
      <w:tr w14:paraId="3EEF1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911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3F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2208085MG188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25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区域协调发展视域下差别化土地供给的作用机制与政策效应研究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C4B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黄金升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F53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0C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10864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AF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D8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2308085QE157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98D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基于增材制造仿生软骨支架的动态降解机理及调控机制研究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95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吴晓芳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B14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FD6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2ADF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6F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57C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AD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间歇性强磁暴露影响酒精性肝病的机制和安全性研究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CA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宋超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C5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4A9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253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E3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FA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2308085QE184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4E8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基于行为</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环境交互的城市应急避难场所适老化服务效率测度及布局优化研究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A8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李文静</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13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613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203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4B9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57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2308085QE193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81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城市内涝下排水管网</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河网耦合模拟系统构建及其作用机制研究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27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陈上志</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6A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C2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A35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1C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34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2308085QB43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A80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光镍协同催化亲电试剂参与的</w:t>
            </w:r>
            <w:r>
              <w:rPr>
                <w:rFonts w:hint="default" w:ascii="Times New Roman" w:hAnsi="Times New Roman" w:eastAsia="宋体" w:cs="Times New Roman"/>
                <w:i w:val="0"/>
                <w:iCs w:val="0"/>
                <w:color w:val="000000"/>
                <w:kern w:val="0"/>
                <w:sz w:val="18"/>
                <w:szCs w:val="18"/>
                <w:u w:val="none"/>
                <w:lang w:val="en-US" w:eastAsia="zh-CN" w:bidi="ar"/>
              </w:rPr>
              <w:t>C-N</w:t>
            </w:r>
            <w:r>
              <w:rPr>
                <w:rFonts w:hint="eastAsia" w:ascii="方正仿宋_GBK" w:hAnsi="方正仿宋_GBK" w:eastAsia="方正仿宋_GBK" w:cs="方正仿宋_GBK"/>
                <w:i w:val="0"/>
                <w:iCs w:val="0"/>
                <w:color w:val="000000"/>
                <w:kern w:val="0"/>
                <w:sz w:val="18"/>
                <w:szCs w:val="18"/>
                <w:u w:val="none"/>
                <w:lang w:val="en-US" w:eastAsia="zh-CN" w:bidi="ar"/>
              </w:rPr>
              <w:t>键构建新方法</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FBF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张克枫</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B7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淮北师范大学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65F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1778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E8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04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B88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纤维状可穿戴汗液传感器的构筑及其在糖尿病无创血糖实时监测中的应用</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12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汪李超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55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皖南医学院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A0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22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E4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7D5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F9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靶向生物正交激活近红外荧光成像串联药物缓释实现肿瘤精准诊疗</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8E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马丽</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409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14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3042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36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67E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2308085QB64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4E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纳米腔</w:t>
            </w:r>
            <w:r>
              <w:rPr>
                <w:rFonts w:hint="default" w:ascii="Times New Roman" w:hAnsi="Times New Roman" w:eastAsia="宋体" w:cs="Times New Roman"/>
                <w:i w:val="0"/>
                <w:iCs w:val="0"/>
                <w:color w:val="000000"/>
                <w:kern w:val="0"/>
                <w:sz w:val="18"/>
                <w:szCs w:val="18"/>
                <w:u w:val="none"/>
                <w:lang w:val="en-US" w:eastAsia="zh-CN" w:bidi="ar"/>
              </w:rPr>
              <w:t>SERS</w:t>
            </w:r>
            <w:r>
              <w:rPr>
                <w:rFonts w:hint="eastAsia" w:ascii="方正仿宋_GBK" w:hAnsi="方正仿宋_GBK" w:eastAsia="方正仿宋_GBK" w:cs="方正仿宋_GBK"/>
                <w:i w:val="0"/>
                <w:iCs w:val="0"/>
                <w:color w:val="000000"/>
                <w:kern w:val="0"/>
                <w:sz w:val="18"/>
                <w:szCs w:val="18"/>
                <w:u w:val="none"/>
                <w:lang w:val="en-US" w:eastAsia="zh-CN" w:bidi="ar"/>
              </w:rPr>
              <w:t>空间热点对偶氮化合物光致异构过程的原位动态监测研究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FD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葛美红</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68D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黄山学院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8C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FC93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00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68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2308085QB73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DD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宏观尺度纳米阱共价有机骨架复合膜的构筑及其对铂的选择性回收研究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4A3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李怀蒙</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C0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8E0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2875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9BD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DE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2308085QH276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AE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CTDSPL2</w:t>
            </w:r>
            <w:r>
              <w:rPr>
                <w:rFonts w:hint="eastAsia" w:ascii="方正仿宋_GBK" w:hAnsi="方正仿宋_GBK" w:eastAsia="方正仿宋_GBK" w:cs="方正仿宋_GBK"/>
                <w:i w:val="0"/>
                <w:iCs w:val="0"/>
                <w:color w:val="000000"/>
                <w:kern w:val="0"/>
                <w:sz w:val="18"/>
                <w:szCs w:val="18"/>
                <w:u w:val="none"/>
                <w:lang w:val="en-US" w:eastAsia="zh-CN" w:bidi="ar"/>
              </w:rPr>
              <w:t>在非小细胞肺癌发生发展和肿瘤免疫中的作用及机制研究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A34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荣子烨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06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A4D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AD41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B0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92F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2308085QH279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B8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GWAS</w:t>
            </w:r>
            <w:r>
              <w:rPr>
                <w:rFonts w:hint="eastAsia" w:ascii="方正仿宋_GBK" w:hAnsi="方正仿宋_GBK" w:eastAsia="方正仿宋_GBK" w:cs="方正仿宋_GBK"/>
                <w:i w:val="0"/>
                <w:iCs w:val="0"/>
                <w:color w:val="000000"/>
                <w:kern w:val="0"/>
                <w:sz w:val="18"/>
                <w:szCs w:val="18"/>
                <w:u w:val="none"/>
                <w:lang w:val="en-US" w:eastAsia="zh-CN" w:bidi="ar"/>
              </w:rPr>
              <w:t>鉴定出的</w:t>
            </w:r>
            <w:r>
              <w:rPr>
                <w:rFonts w:hint="default" w:ascii="Times New Roman" w:hAnsi="Times New Roman" w:eastAsia="宋体" w:cs="Times New Roman"/>
                <w:i w:val="0"/>
                <w:iCs w:val="0"/>
                <w:color w:val="000000"/>
                <w:kern w:val="0"/>
                <w:sz w:val="18"/>
                <w:szCs w:val="18"/>
                <w:u w:val="none"/>
                <w:lang w:val="en-US" w:eastAsia="zh-CN" w:bidi="ar"/>
              </w:rPr>
              <w:t>SNP</w:t>
            </w:r>
            <w:r>
              <w:rPr>
                <w:rFonts w:hint="eastAsia" w:ascii="方正仿宋_GBK" w:hAnsi="方正仿宋_GBK" w:eastAsia="方正仿宋_GBK" w:cs="方正仿宋_GBK"/>
                <w:i w:val="0"/>
                <w:iCs w:val="0"/>
                <w:color w:val="000000"/>
                <w:kern w:val="0"/>
                <w:sz w:val="18"/>
                <w:szCs w:val="18"/>
                <w:u w:val="none"/>
                <w:lang w:val="en-US" w:eastAsia="zh-CN" w:bidi="ar"/>
              </w:rPr>
              <w:t>调控</w:t>
            </w:r>
            <w:r>
              <w:rPr>
                <w:rFonts w:hint="default" w:ascii="Times New Roman" w:hAnsi="Times New Roman" w:eastAsia="宋体" w:cs="Times New Roman"/>
                <w:i w:val="0"/>
                <w:iCs w:val="0"/>
                <w:color w:val="000000"/>
                <w:kern w:val="0"/>
                <w:sz w:val="18"/>
                <w:szCs w:val="18"/>
                <w:u w:val="none"/>
                <w:lang w:val="en-US" w:eastAsia="zh-CN" w:bidi="ar"/>
              </w:rPr>
              <w:t>PAX8 pre-mRNA</w:t>
            </w:r>
            <w:r>
              <w:rPr>
                <w:rFonts w:hint="eastAsia" w:ascii="方正仿宋_GBK" w:hAnsi="方正仿宋_GBK" w:eastAsia="方正仿宋_GBK" w:cs="方正仿宋_GBK"/>
                <w:i w:val="0"/>
                <w:iCs w:val="0"/>
                <w:color w:val="000000"/>
                <w:kern w:val="0"/>
                <w:sz w:val="18"/>
                <w:szCs w:val="18"/>
                <w:u w:val="none"/>
                <w:lang w:val="en-US" w:eastAsia="zh-CN" w:bidi="ar"/>
              </w:rPr>
              <w:t>可变剪接改变子宫颈癌的遗传内表型分子机制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C0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王莹莹</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AE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E0F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83FA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CA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C1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5D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基于多模态定量</w:t>
            </w:r>
            <w:r>
              <w:rPr>
                <w:rFonts w:hint="default" w:ascii="Times New Roman" w:hAnsi="Times New Roman" w:eastAsia="宋体" w:cs="Times New Roman"/>
                <w:i w:val="0"/>
                <w:iCs w:val="0"/>
                <w:color w:val="000000"/>
                <w:kern w:val="0"/>
                <w:sz w:val="18"/>
                <w:szCs w:val="18"/>
                <w:u w:val="none"/>
                <w:lang w:val="en-US" w:eastAsia="zh-CN" w:bidi="ar"/>
              </w:rPr>
              <w:t>MRI</w:t>
            </w:r>
            <w:r>
              <w:rPr>
                <w:rFonts w:hint="eastAsia" w:ascii="方正仿宋_GBK" w:hAnsi="方正仿宋_GBK" w:eastAsia="方正仿宋_GBK" w:cs="方正仿宋_GBK"/>
                <w:i w:val="0"/>
                <w:iCs w:val="0"/>
                <w:color w:val="000000"/>
                <w:kern w:val="0"/>
                <w:sz w:val="18"/>
                <w:szCs w:val="18"/>
                <w:u w:val="none"/>
                <w:lang w:val="en-US" w:eastAsia="zh-CN" w:bidi="ar"/>
              </w:rPr>
              <w:t>结合影像组学的偏头痛脑标记物及预后预测研究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8868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杨莹</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107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ED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D234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DB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A66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1A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斑点热立克次体通过</w:t>
            </w:r>
            <w:r>
              <w:rPr>
                <w:rFonts w:hint="default" w:ascii="Times New Roman" w:hAnsi="Times New Roman" w:eastAsia="宋体" w:cs="Times New Roman"/>
                <w:i w:val="0"/>
                <w:iCs w:val="0"/>
                <w:color w:val="000000"/>
                <w:kern w:val="0"/>
                <w:sz w:val="18"/>
                <w:szCs w:val="18"/>
                <w:u w:val="none"/>
                <w:lang w:val="en-US" w:eastAsia="zh-CN" w:bidi="ar"/>
              </w:rPr>
              <w:t>GBP1</w:t>
            </w:r>
            <w:r>
              <w:rPr>
                <w:rFonts w:hint="eastAsia" w:ascii="方正仿宋_GBK" w:hAnsi="方正仿宋_GBK" w:eastAsia="方正仿宋_GBK" w:cs="方正仿宋_GBK"/>
                <w:i w:val="0"/>
                <w:iCs w:val="0"/>
                <w:color w:val="000000"/>
                <w:kern w:val="0"/>
                <w:sz w:val="18"/>
                <w:szCs w:val="18"/>
                <w:u w:val="none"/>
                <w:lang w:val="en-US" w:eastAsia="zh-CN" w:bidi="ar"/>
              </w:rPr>
              <w:t>上调</w:t>
            </w:r>
            <w:r>
              <w:rPr>
                <w:rFonts w:hint="default" w:ascii="Times New Roman" w:hAnsi="Times New Roman" w:eastAsia="宋体" w:cs="Times New Roman"/>
                <w:i w:val="0"/>
                <w:iCs w:val="0"/>
                <w:color w:val="000000"/>
                <w:kern w:val="0"/>
                <w:sz w:val="18"/>
                <w:szCs w:val="18"/>
                <w:u w:val="none"/>
                <w:lang w:val="en-US" w:eastAsia="zh-CN" w:bidi="ar"/>
              </w:rPr>
              <w:t>FASCaspase-8</w:t>
            </w:r>
            <w:r>
              <w:rPr>
                <w:rFonts w:hint="eastAsia" w:ascii="方正仿宋_GBK" w:hAnsi="方正仿宋_GBK" w:eastAsia="方正仿宋_GBK" w:cs="方正仿宋_GBK"/>
                <w:i w:val="0"/>
                <w:iCs w:val="0"/>
                <w:color w:val="000000"/>
                <w:kern w:val="0"/>
                <w:sz w:val="18"/>
                <w:szCs w:val="18"/>
                <w:u w:val="none"/>
                <w:lang w:val="en-US" w:eastAsia="zh-CN" w:bidi="ar"/>
              </w:rPr>
              <w:t>促进血管内皮细胞凋亡的分子机制研究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5B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何茂章</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45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2C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8944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0AD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3E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A27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DNMTs</w:t>
            </w:r>
            <w:r>
              <w:rPr>
                <w:rFonts w:hint="eastAsia" w:ascii="方正仿宋_GBK" w:hAnsi="方正仿宋_GBK" w:eastAsia="方正仿宋_GBK" w:cs="方正仿宋_GBK"/>
                <w:i w:val="0"/>
                <w:iCs w:val="0"/>
                <w:color w:val="000000"/>
                <w:kern w:val="0"/>
                <w:sz w:val="18"/>
                <w:szCs w:val="18"/>
                <w:u w:val="none"/>
                <w:lang w:val="en-US" w:eastAsia="zh-CN" w:bidi="ar"/>
              </w:rPr>
              <w:t>介导的代谢酶甲基化修饰通过</w:t>
            </w:r>
            <w:r>
              <w:rPr>
                <w:rFonts w:hint="default" w:ascii="Times New Roman" w:hAnsi="Times New Roman" w:eastAsia="宋体" w:cs="Times New Roman"/>
                <w:i w:val="0"/>
                <w:iCs w:val="0"/>
                <w:color w:val="000000"/>
                <w:kern w:val="0"/>
                <w:sz w:val="18"/>
                <w:szCs w:val="18"/>
                <w:u w:val="none"/>
                <w:lang w:val="en-US" w:eastAsia="zh-CN" w:bidi="ar"/>
              </w:rPr>
              <w:t>Notch-PI3KAKT-mTOR</w:t>
            </w:r>
            <w:r>
              <w:rPr>
                <w:rFonts w:hint="eastAsia" w:ascii="方正仿宋_GBK" w:hAnsi="方正仿宋_GBK" w:eastAsia="方正仿宋_GBK" w:cs="方正仿宋_GBK"/>
                <w:i w:val="0"/>
                <w:iCs w:val="0"/>
                <w:color w:val="000000"/>
                <w:kern w:val="0"/>
                <w:sz w:val="18"/>
                <w:szCs w:val="18"/>
                <w:u w:val="none"/>
                <w:lang w:val="en-US" w:eastAsia="zh-CN" w:bidi="ar"/>
              </w:rPr>
              <w:t>通路调控肝细胞癌脂质代谢重编程的机制研究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CC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张凌宇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EB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蚌埠医科大学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824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3602C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6D4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521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2308085QH286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F1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孕前夫妇金属复合暴露致生育力下降的代谢组学机理研究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5F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鲍双双</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E50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45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1C87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1E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56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AA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肝豆汤调控</w:t>
            </w:r>
            <w:r>
              <w:rPr>
                <w:rFonts w:hint="default" w:ascii="Times New Roman" w:hAnsi="Times New Roman" w:eastAsia="宋体" w:cs="Times New Roman"/>
                <w:i w:val="0"/>
                <w:iCs w:val="0"/>
                <w:color w:val="000000"/>
                <w:kern w:val="0"/>
                <w:sz w:val="18"/>
                <w:szCs w:val="18"/>
                <w:u w:val="none"/>
                <w:lang w:val="en-US" w:eastAsia="zh-CN" w:bidi="ar"/>
              </w:rPr>
              <w:t>MAMs-</w:t>
            </w:r>
            <w:r>
              <w:rPr>
                <w:rFonts w:hint="eastAsia" w:ascii="方正仿宋_GBK" w:hAnsi="方正仿宋_GBK" w:eastAsia="方正仿宋_GBK" w:cs="方正仿宋_GBK"/>
                <w:i w:val="0"/>
                <w:iCs w:val="0"/>
                <w:color w:val="000000"/>
                <w:kern w:val="0"/>
                <w:sz w:val="18"/>
                <w:szCs w:val="18"/>
                <w:u w:val="none"/>
                <w:lang w:val="en-US" w:eastAsia="zh-CN" w:bidi="ar"/>
              </w:rPr>
              <w:t>钙转运干预多巴胺能神经元自噬的机制研究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0E1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陈林</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78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4EF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1E1AB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F15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E26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94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祛瘀生新</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理论探究眼针促进</w:t>
            </w:r>
            <w:r>
              <w:rPr>
                <w:rFonts w:hint="default" w:ascii="Times New Roman" w:hAnsi="Times New Roman" w:eastAsia="宋体" w:cs="Times New Roman"/>
                <w:i w:val="0"/>
                <w:iCs w:val="0"/>
                <w:color w:val="000000"/>
                <w:kern w:val="0"/>
                <w:sz w:val="18"/>
                <w:szCs w:val="18"/>
                <w:u w:val="none"/>
                <w:lang w:val="en-US" w:eastAsia="zh-CN" w:bidi="ar"/>
              </w:rPr>
              <w:t>AMPKPGC-1α</w:t>
            </w:r>
            <w:r>
              <w:rPr>
                <w:rFonts w:hint="eastAsia" w:ascii="方正仿宋_GBK" w:hAnsi="方正仿宋_GBK" w:eastAsia="方正仿宋_GBK" w:cs="方正仿宋_GBK"/>
                <w:i w:val="0"/>
                <w:iCs w:val="0"/>
                <w:color w:val="000000"/>
                <w:kern w:val="0"/>
                <w:sz w:val="18"/>
                <w:szCs w:val="18"/>
                <w:u w:val="none"/>
                <w:lang w:val="en-US" w:eastAsia="zh-CN" w:bidi="ar"/>
              </w:rPr>
              <w:t>信号通路调控线粒体质量改善脑缺血再灌注神经元损伤作用机制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AE7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浦延鹏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053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C53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90CE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381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62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5C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NMDARCaMKIICREB</w:t>
            </w:r>
            <w:r>
              <w:rPr>
                <w:rFonts w:hint="eastAsia" w:ascii="方正仿宋_GBK" w:hAnsi="方正仿宋_GBK" w:eastAsia="方正仿宋_GBK" w:cs="方正仿宋_GBK"/>
                <w:i w:val="0"/>
                <w:iCs w:val="0"/>
                <w:color w:val="000000"/>
                <w:kern w:val="0"/>
                <w:sz w:val="18"/>
                <w:szCs w:val="18"/>
                <w:u w:val="none"/>
                <w:lang w:val="en-US" w:eastAsia="zh-CN" w:bidi="ar"/>
              </w:rPr>
              <w:t>通路探讨岛叶皮层参与电针心经抗心肌缺血作用及机制</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DF5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左海燕</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610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84A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43D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BC7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FC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2308085QH298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BD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miR-654-3pTLR2NLRP3</w:t>
            </w:r>
            <w:r>
              <w:rPr>
                <w:rFonts w:hint="eastAsia" w:ascii="方正仿宋_GBK" w:hAnsi="方正仿宋_GBK" w:eastAsia="方正仿宋_GBK" w:cs="方正仿宋_GBK"/>
                <w:i w:val="0"/>
                <w:iCs w:val="0"/>
                <w:color w:val="000000"/>
                <w:kern w:val="0"/>
                <w:sz w:val="18"/>
                <w:szCs w:val="18"/>
                <w:u w:val="none"/>
                <w:lang w:val="en-US" w:eastAsia="zh-CN" w:bidi="ar"/>
              </w:rPr>
              <w:t>信号轴介导的炎症反应探讨风轮菜抗子宫内膜炎作用机制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B20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李丽丽</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17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2C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E775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404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8EC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2308085QH301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F3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肿瘤缺氧氧化还原双响应新型超分子纳米诊疗剂抗乳腺癌及耐药机制研究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32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朱鹏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64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皖南医学院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7FE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0148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D8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935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2308085QH304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5F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NADPH</w:t>
            </w:r>
            <w:r>
              <w:rPr>
                <w:rFonts w:hint="eastAsia" w:ascii="方正仿宋_GBK" w:hAnsi="方正仿宋_GBK" w:eastAsia="方正仿宋_GBK" w:cs="方正仿宋_GBK"/>
                <w:i w:val="0"/>
                <w:iCs w:val="0"/>
                <w:color w:val="000000"/>
                <w:kern w:val="0"/>
                <w:sz w:val="18"/>
                <w:szCs w:val="18"/>
                <w:u w:val="none"/>
                <w:lang w:val="en-US" w:eastAsia="zh-CN" w:bidi="ar"/>
              </w:rPr>
              <w:t>损耗的铁死亡胶束增效光动力疗法治疗乳腺癌研究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49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郭旭亮</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0E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蚌埠医科大学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4E8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372A6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B14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69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2308085QH306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38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METTL3</w:t>
            </w:r>
            <w:r>
              <w:rPr>
                <w:rFonts w:hint="eastAsia" w:ascii="方正仿宋_GBK" w:hAnsi="方正仿宋_GBK" w:eastAsia="方正仿宋_GBK" w:cs="方正仿宋_GBK"/>
                <w:i w:val="0"/>
                <w:iCs w:val="0"/>
                <w:color w:val="000000"/>
                <w:kern w:val="0"/>
                <w:sz w:val="18"/>
                <w:szCs w:val="18"/>
                <w:u w:val="none"/>
                <w:lang w:val="en-US" w:eastAsia="zh-CN" w:bidi="ar"/>
              </w:rPr>
              <w:t>招募</w:t>
            </w:r>
            <w:r>
              <w:rPr>
                <w:rFonts w:hint="default" w:ascii="Times New Roman" w:hAnsi="Times New Roman" w:eastAsia="宋体" w:cs="Times New Roman"/>
                <w:i w:val="0"/>
                <w:iCs w:val="0"/>
                <w:color w:val="000000"/>
                <w:kern w:val="0"/>
                <w:sz w:val="18"/>
                <w:szCs w:val="18"/>
                <w:u w:val="none"/>
                <w:lang w:val="en-US" w:eastAsia="zh-CN" w:bidi="ar"/>
              </w:rPr>
              <w:t>UPF3B</w:t>
            </w:r>
            <w:r>
              <w:rPr>
                <w:rFonts w:hint="eastAsia" w:ascii="方正仿宋_GBK" w:hAnsi="方正仿宋_GBK" w:eastAsia="方正仿宋_GBK" w:cs="方正仿宋_GBK"/>
                <w:i w:val="0"/>
                <w:iCs w:val="0"/>
                <w:color w:val="000000"/>
                <w:kern w:val="0"/>
                <w:sz w:val="18"/>
                <w:szCs w:val="18"/>
                <w:u w:val="none"/>
                <w:lang w:val="en-US" w:eastAsia="zh-CN" w:bidi="ar"/>
              </w:rPr>
              <w:t>促进</w:t>
            </w:r>
            <w:r>
              <w:rPr>
                <w:rFonts w:hint="default" w:ascii="Times New Roman" w:hAnsi="Times New Roman" w:eastAsia="宋体" w:cs="Times New Roman"/>
                <w:i w:val="0"/>
                <w:iCs w:val="0"/>
                <w:color w:val="000000"/>
                <w:kern w:val="0"/>
                <w:sz w:val="18"/>
                <w:szCs w:val="18"/>
                <w:u w:val="none"/>
                <w:lang w:val="en-US" w:eastAsia="zh-CN" w:bidi="ar"/>
              </w:rPr>
              <w:t>mRNA</w:t>
            </w:r>
            <w:r>
              <w:rPr>
                <w:rFonts w:hint="eastAsia" w:ascii="方正仿宋_GBK" w:hAnsi="方正仿宋_GBK" w:eastAsia="方正仿宋_GBK" w:cs="方正仿宋_GBK"/>
                <w:i w:val="0"/>
                <w:iCs w:val="0"/>
                <w:color w:val="000000"/>
                <w:kern w:val="0"/>
                <w:sz w:val="18"/>
                <w:szCs w:val="18"/>
                <w:u w:val="none"/>
                <w:lang w:val="en-US" w:eastAsia="zh-CN" w:bidi="ar"/>
              </w:rPr>
              <w:t>降解引发造血衰竭</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FA2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古月</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101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0A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06B7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ED2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CD32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2208085Y25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3B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汉族人系统性红斑狼疮易感基因关键变异及其功能研究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074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盛宇俊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C1C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AF4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3D06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5251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EA3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2308085QC75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FC8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百脉根铁蛋白</w:t>
            </w:r>
            <w:r>
              <w:rPr>
                <w:rFonts w:hint="default" w:ascii="Times New Roman" w:hAnsi="Times New Roman" w:eastAsia="宋体" w:cs="Times New Roman"/>
                <w:i w:val="0"/>
                <w:iCs w:val="0"/>
                <w:color w:val="000000"/>
                <w:kern w:val="0"/>
                <w:sz w:val="18"/>
                <w:szCs w:val="18"/>
                <w:u w:val="none"/>
                <w:lang w:val="en-US" w:eastAsia="zh-CN" w:bidi="ar"/>
              </w:rPr>
              <w:t>LjFer</w:t>
            </w:r>
            <w:r>
              <w:rPr>
                <w:rFonts w:hint="eastAsia" w:ascii="方正仿宋_GBK" w:hAnsi="方正仿宋_GBK" w:eastAsia="方正仿宋_GBK" w:cs="方正仿宋_GBK"/>
                <w:i w:val="0"/>
                <w:iCs w:val="0"/>
                <w:color w:val="000000"/>
                <w:kern w:val="0"/>
                <w:sz w:val="18"/>
                <w:szCs w:val="18"/>
                <w:u w:val="none"/>
                <w:lang w:val="en-US" w:eastAsia="zh-CN" w:bidi="ar"/>
              </w:rPr>
              <w:t>参与根瘤铁储存和铁回收分子机制的研究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269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周宇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E7B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宿州学院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B3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A85C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78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18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2308085QC76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58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遗传距离驱动芽孢杆菌竞争强度的特征与机制研究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4844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夏丽明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CDF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安徽省农业科学院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35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AA82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C90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028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2308085QC78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6D5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基于活性氧诱发铁死亡探讨</w:t>
            </w:r>
            <w:r>
              <w:rPr>
                <w:rFonts w:hint="default" w:ascii="Times New Roman" w:hAnsi="Times New Roman" w:eastAsia="宋体" w:cs="Times New Roman"/>
                <w:i w:val="0"/>
                <w:iCs w:val="0"/>
                <w:color w:val="000000"/>
                <w:kern w:val="0"/>
                <w:sz w:val="18"/>
                <w:szCs w:val="18"/>
                <w:u w:val="none"/>
                <w:lang w:val="en-US" w:eastAsia="zh-CN" w:bidi="ar"/>
              </w:rPr>
              <w:t>EGCG-Se</w:t>
            </w:r>
            <w:r>
              <w:rPr>
                <w:rFonts w:hint="eastAsia" w:ascii="方正仿宋_GBK" w:hAnsi="方正仿宋_GBK" w:eastAsia="方正仿宋_GBK" w:cs="方正仿宋_GBK"/>
                <w:i w:val="0"/>
                <w:iCs w:val="0"/>
                <w:color w:val="000000"/>
                <w:kern w:val="0"/>
                <w:sz w:val="18"/>
                <w:szCs w:val="18"/>
                <w:u w:val="none"/>
                <w:lang w:val="en-US" w:eastAsia="zh-CN" w:bidi="ar"/>
              </w:rPr>
              <w:t>纳米粒子改善</w:t>
            </w:r>
            <w:r>
              <w:rPr>
                <w:rFonts w:hint="default" w:ascii="Times New Roman" w:hAnsi="Times New Roman" w:eastAsia="宋体" w:cs="Times New Roman"/>
                <w:i w:val="0"/>
                <w:iCs w:val="0"/>
                <w:color w:val="000000"/>
                <w:kern w:val="0"/>
                <w:sz w:val="18"/>
                <w:szCs w:val="18"/>
                <w:u w:val="none"/>
                <w:lang w:val="en-US" w:eastAsia="zh-CN" w:bidi="ar"/>
              </w:rPr>
              <w:t>IBD</w:t>
            </w:r>
            <w:r>
              <w:rPr>
                <w:rFonts w:hint="eastAsia" w:ascii="方正仿宋_GBK" w:hAnsi="方正仿宋_GBK" w:eastAsia="方正仿宋_GBK" w:cs="方正仿宋_GBK"/>
                <w:i w:val="0"/>
                <w:iCs w:val="0"/>
                <w:color w:val="000000"/>
                <w:kern w:val="0"/>
                <w:sz w:val="18"/>
                <w:szCs w:val="18"/>
                <w:u w:val="none"/>
                <w:lang w:val="en-US" w:eastAsia="zh-CN" w:bidi="ar"/>
              </w:rPr>
              <w:t>的作用及机制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6F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张明珠</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B7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安庆师范大学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19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CC6A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CC2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0A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2308085QC79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159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线粒体丙酮酸转运蛋白（</w:t>
            </w:r>
            <w:r>
              <w:rPr>
                <w:rFonts w:hint="default" w:ascii="Times New Roman" w:hAnsi="Times New Roman" w:eastAsia="宋体" w:cs="Times New Roman"/>
                <w:i w:val="0"/>
                <w:iCs w:val="0"/>
                <w:color w:val="000000"/>
                <w:kern w:val="0"/>
                <w:sz w:val="18"/>
                <w:szCs w:val="18"/>
                <w:u w:val="none"/>
                <w:lang w:val="en-US" w:eastAsia="zh-CN" w:bidi="ar"/>
              </w:rPr>
              <w:t>MPC</w:t>
            </w:r>
            <w:r>
              <w:rPr>
                <w:rFonts w:hint="eastAsia" w:ascii="方正仿宋_GBK" w:hAnsi="方正仿宋_GBK" w:eastAsia="方正仿宋_GBK" w:cs="方正仿宋_GBK"/>
                <w:i w:val="0"/>
                <w:iCs w:val="0"/>
                <w:color w:val="000000"/>
                <w:kern w:val="0"/>
                <w:sz w:val="18"/>
                <w:szCs w:val="18"/>
                <w:u w:val="none"/>
                <w:lang w:val="en-US" w:eastAsia="zh-CN" w:bidi="ar"/>
              </w:rPr>
              <w:t>）丙酮酸转运和抑制剂阻断的分子机制研究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DD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阮茂森</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D8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FA8B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112D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AB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FB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C5D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ETFα</w:t>
            </w:r>
            <w:r>
              <w:rPr>
                <w:rFonts w:hint="eastAsia" w:ascii="方正仿宋_GBK" w:hAnsi="方正仿宋_GBK" w:eastAsia="方正仿宋_GBK" w:cs="方正仿宋_GBK"/>
                <w:i w:val="0"/>
                <w:iCs w:val="0"/>
                <w:color w:val="000000"/>
                <w:kern w:val="0"/>
                <w:sz w:val="18"/>
                <w:szCs w:val="18"/>
                <w:u w:val="none"/>
                <w:lang w:val="en-US" w:eastAsia="zh-CN" w:bidi="ar"/>
              </w:rPr>
              <w:t>蛋白与外源氮营养协同调控水稻减数分裂起始的分子机制研究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98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杨晗</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A52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淮北师范大学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7EA9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A011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A5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67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E2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m6A</w:t>
            </w:r>
            <w:r>
              <w:rPr>
                <w:rFonts w:hint="eastAsia" w:ascii="方正仿宋_GBK" w:hAnsi="方正仿宋_GBK" w:eastAsia="方正仿宋_GBK" w:cs="方正仿宋_GBK"/>
                <w:i w:val="0"/>
                <w:iCs w:val="0"/>
                <w:color w:val="000000"/>
                <w:kern w:val="0"/>
                <w:sz w:val="18"/>
                <w:szCs w:val="18"/>
                <w:u w:val="none"/>
                <w:lang w:val="en-US" w:eastAsia="zh-CN" w:bidi="ar"/>
              </w:rPr>
              <w:t>结合蛋白</w:t>
            </w:r>
            <w:r>
              <w:rPr>
                <w:rFonts w:hint="default" w:ascii="Times New Roman" w:hAnsi="Times New Roman" w:eastAsia="宋体" w:cs="Times New Roman"/>
                <w:i w:val="0"/>
                <w:iCs w:val="0"/>
                <w:color w:val="000000"/>
                <w:kern w:val="0"/>
                <w:sz w:val="18"/>
                <w:szCs w:val="18"/>
                <w:u w:val="none"/>
                <w:lang w:val="en-US" w:eastAsia="zh-CN" w:bidi="ar"/>
              </w:rPr>
              <w:t>IGF2BP3</w:t>
            </w:r>
            <w:r>
              <w:rPr>
                <w:rFonts w:hint="eastAsia" w:ascii="方正仿宋_GBK" w:hAnsi="方正仿宋_GBK" w:eastAsia="方正仿宋_GBK" w:cs="方正仿宋_GBK"/>
                <w:i w:val="0"/>
                <w:iCs w:val="0"/>
                <w:color w:val="000000"/>
                <w:kern w:val="0"/>
                <w:sz w:val="18"/>
                <w:szCs w:val="18"/>
                <w:u w:val="none"/>
                <w:lang w:val="en-US" w:eastAsia="zh-CN" w:bidi="ar"/>
              </w:rPr>
              <w:t>调控卵母细胞减数分裂的分子机制研究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C65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张冕群</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EC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39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03B7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7B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B5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7A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低氧诱导的</w:t>
            </w:r>
            <w:r>
              <w:rPr>
                <w:rFonts w:hint="default" w:ascii="Times New Roman" w:hAnsi="Times New Roman" w:eastAsia="宋体" w:cs="Times New Roman"/>
                <w:i w:val="0"/>
                <w:iCs w:val="0"/>
                <w:color w:val="000000"/>
                <w:kern w:val="0"/>
                <w:sz w:val="18"/>
                <w:szCs w:val="18"/>
                <w:u w:val="none"/>
                <w:lang w:val="en-US" w:eastAsia="zh-CN" w:bidi="ar"/>
              </w:rPr>
              <w:t>LncRNA-HAMF</w:t>
            </w:r>
            <w:r>
              <w:rPr>
                <w:rFonts w:hint="eastAsia" w:ascii="方正仿宋_GBK" w:hAnsi="方正仿宋_GBK" w:eastAsia="方正仿宋_GBK" w:cs="方正仿宋_GBK"/>
                <w:i w:val="0"/>
                <w:iCs w:val="0"/>
                <w:color w:val="000000"/>
                <w:kern w:val="0"/>
                <w:sz w:val="18"/>
                <w:szCs w:val="18"/>
                <w:u w:val="none"/>
                <w:lang w:val="en-US" w:eastAsia="zh-CN" w:bidi="ar"/>
              </w:rPr>
              <w:t>促进肝癌发展的机制研究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75C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刘莹</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83D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4E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E500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BF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8B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E43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TFCP2L1</w:t>
            </w:r>
            <w:r>
              <w:rPr>
                <w:rFonts w:hint="eastAsia" w:ascii="方正仿宋_GBK" w:hAnsi="方正仿宋_GBK" w:eastAsia="方正仿宋_GBK" w:cs="方正仿宋_GBK"/>
                <w:i w:val="0"/>
                <w:iCs w:val="0"/>
                <w:color w:val="000000"/>
                <w:kern w:val="0"/>
                <w:sz w:val="18"/>
                <w:szCs w:val="18"/>
                <w:u w:val="none"/>
                <w:lang w:val="en-US" w:eastAsia="zh-CN" w:bidi="ar"/>
              </w:rPr>
              <w:t>通过</w:t>
            </w:r>
            <w:r>
              <w:rPr>
                <w:rFonts w:hint="default" w:ascii="Times New Roman" w:hAnsi="Times New Roman" w:eastAsia="宋体" w:cs="Times New Roman"/>
                <w:i w:val="0"/>
                <w:iCs w:val="0"/>
                <w:color w:val="000000"/>
                <w:kern w:val="0"/>
                <w:sz w:val="18"/>
                <w:szCs w:val="18"/>
                <w:u w:val="none"/>
                <w:lang w:val="en-US" w:eastAsia="zh-CN" w:bidi="ar"/>
              </w:rPr>
              <w:t>GPX4</w:t>
            </w:r>
            <w:r>
              <w:rPr>
                <w:rFonts w:hint="eastAsia" w:ascii="方正仿宋_GBK" w:hAnsi="方正仿宋_GBK" w:eastAsia="方正仿宋_GBK" w:cs="方正仿宋_GBK"/>
                <w:i w:val="0"/>
                <w:iCs w:val="0"/>
                <w:color w:val="000000"/>
                <w:kern w:val="0"/>
                <w:sz w:val="18"/>
                <w:szCs w:val="18"/>
                <w:u w:val="none"/>
                <w:lang w:val="en-US" w:eastAsia="zh-CN" w:bidi="ar"/>
              </w:rPr>
              <w:t>介导的铁死亡抑制乳腺癌生长转移的机制研究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7F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王肖肖</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E4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76D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5DA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641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E69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EE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慢性压力应激导致神经性暴食症的肠脑轴机制研究</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C8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郭薇薇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F7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EC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14850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35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F52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FE7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中枢黑皮质素系统调控情绪行为的神经环路机制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2D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黄兆欢</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2A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F0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C521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F45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F30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C0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可溶性微针搭载锰盐和替莫唑胺用于黑色素瘤化学免疫协同治疗研究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FB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徐令令</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A4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5D1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E11B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E41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87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2308085QC89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55F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炭微球柠檬酸酯复合弹性体的设计及其玉米醇溶蛋白复合膜的强韧化机理</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779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张庆法</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0BE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2E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AB4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77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73A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2308085QC90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129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稳产条件下减氮增密降低弱筋小麦籽粒蛋白含量的作用机理</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B73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郑宝强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BB8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38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0272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FF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6B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2308085QC92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8E4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一个新的玉米雄性不育基因</w:t>
            </w:r>
            <w:r>
              <w:rPr>
                <w:rFonts w:hint="default" w:ascii="Times New Roman" w:hAnsi="Times New Roman" w:eastAsia="宋体" w:cs="Times New Roman"/>
                <w:i w:val="0"/>
                <w:iCs w:val="0"/>
                <w:color w:val="000000"/>
                <w:kern w:val="0"/>
                <w:sz w:val="18"/>
                <w:szCs w:val="18"/>
                <w:u w:val="none"/>
                <w:lang w:val="en-US" w:eastAsia="zh-CN" w:bidi="ar"/>
              </w:rPr>
              <w:t>MS426</w:t>
            </w:r>
            <w:r>
              <w:rPr>
                <w:rFonts w:hint="eastAsia" w:ascii="方正仿宋_GBK" w:hAnsi="方正仿宋_GBK" w:eastAsia="方正仿宋_GBK" w:cs="方正仿宋_GBK"/>
                <w:i w:val="0"/>
                <w:iCs w:val="0"/>
                <w:color w:val="000000"/>
                <w:kern w:val="0"/>
                <w:sz w:val="18"/>
                <w:szCs w:val="18"/>
                <w:u w:val="none"/>
                <w:lang w:val="en-US" w:eastAsia="zh-CN" w:bidi="ar"/>
              </w:rPr>
              <w:t>的克隆与功能解析</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54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李云飞</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98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4FF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97A3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70F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AF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2308085QC93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98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基于多基因编辑的小麦抗赤霉病调控</w:t>
            </w:r>
            <w:r>
              <w:rPr>
                <w:rFonts w:hint="default" w:ascii="Times New Roman" w:hAnsi="Times New Roman" w:eastAsia="宋体" w:cs="Times New Roman"/>
                <w:i w:val="0"/>
                <w:iCs w:val="0"/>
                <w:color w:val="000000"/>
                <w:kern w:val="0"/>
                <w:sz w:val="18"/>
                <w:szCs w:val="18"/>
                <w:u w:val="none"/>
                <w:lang w:val="en-US" w:eastAsia="zh-CN" w:bidi="ar"/>
              </w:rPr>
              <w:t>miRNA</w:t>
            </w:r>
            <w:r>
              <w:rPr>
                <w:rFonts w:hint="eastAsia" w:ascii="方正仿宋_GBK" w:hAnsi="方正仿宋_GBK" w:eastAsia="方正仿宋_GBK" w:cs="方正仿宋_GBK"/>
                <w:i w:val="0"/>
                <w:iCs w:val="0"/>
                <w:color w:val="000000"/>
                <w:kern w:val="0"/>
                <w:sz w:val="18"/>
                <w:szCs w:val="18"/>
                <w:u w:val="none"/>
                <w:lang w:val="en-US" w:eastAsia="zh-CN" w:bidi="ar"/>
              </w:rPr>
              <w:t>的快速发掘</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80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王升星</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140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F8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65B7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BE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EB7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2308085QC94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4C2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封闭除草剂微纳米囊化在稻田水土微环境中的时空分布及长效防控机制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20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黄学屏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79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安徽省农业科学院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CF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0A4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F62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472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2308085QC96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B15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白背飞虱</w:t>
            </w:r>
            <w:r>
              <w:rPr>
                <w:rFonts w:hint="default" w:ascii="Times New Roman" w:hAnsi="Times New Roman" w:eastAsia="宋体" w:cs="Times New Roman"/>
                <w:i w:val="0"/>
                <w:iCs w:val="0"/>
                <w:color w:val="000000"/>
                <w:kern w:val="0"/>
                <w:sz w:val="18"/>
                <w:szCs w:val="18"/>
                <w:u w:val="none"/>
                <w:lang w:val="en-US" w:eastAsia="zh-CN" w:bidi="ar"/>
              </w:rPr>
              <w:t>COX5B</w:t>
            </w:r>
            <w:r>
              <w:rPr>
                <w:rFonts w:hint="eastAsia" w:ascii="方正仿宋_GBK" w:hAnsi="方正仿宋_GBK" w:eastAsia="方正仿宋_GBK" w:cs="方正仿宋_GBK"/>
                <w:i w:val="0"/>
                <w:iCs w:val="0"/>
                <w:color w:val="000000"/>
                <w:kern w:val="0"/>
                <w:sz w:val="18"/>
                <w:szCs w:val="18"/>
                <w:u w:val="none"/>
                <w:lang w:val="en-US" w:eastAsia="zh-CN" w:bidi="ar"/>
              </w:rPr>
              <w:t>与南方水稻黑条矮缩病毒互作蛋白的鉴定及其功能研究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2C1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白晴</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4F7F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A1C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3D9C9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104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EA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1A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乌菜表皮毛调控基因</w:t>
            </w:r>
            <w:r>
              <w:rPr>
                <w:rFonts w:hint="default" w:ascii="Times New Roman" w:hAnsi="Times New Roman" w:eastAsia="宋体" w:cs="Times New Roman"/>
                <w:i w:val="0"/>
                <w:iCs w:val="0"/>
                <w:color w:val="000000"/>
                <w:kern w:val="0"/>
                <w:sz w:val="18"/>
                <w:szCs w:val="18"/>
                <w:u w:val="none"/>
                <w:lang w:val="en-US" w:eastAsia="zh-CN" w:bidi="ar"/>
              </w:rPr>
              <w:t>BrcHW1</w:t>
            </w:r>
            <w:r>
              <w:rPr>
                <w:rFonts w:hint="eastAsia" w:ascii="方正仿宋_GBK" w:hAnsi="方正仿宋_GBK" w:eastAsia="方正仿宋_GBK" w:cs="方正仿宋_GBK"/>
                <w:i w:val="0"/>
                <w:iCs w:val="0"/>
                <w:color w:val="000000"/>
                <w:kern w:val="0"/>
                <w:sz w:val="18"/>
                <w:szCs w:val="18"/>
                <w:u w:val="none"/>
                <w:lang w:val="en-US" w:eastAsia="zh-CN" w:bidi="ar"/>
              </w:rPr>
              <w:t>的精细定位和功能研究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A62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王文杰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9B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8B5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6467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9C8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7B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565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亲核试剂辅助杨木酸性预处理及促进毕赤酵母发酵的机理分析</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64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盛烨泉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4D8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安徽工程大学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31B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4579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5E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AC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CC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家蚕内质网分子伴侣</w:t>
            </w:r>
            <w:r>
              <w:rPr>
                <w:rFonts w:hint="default" w:ascii="Times New Roman" w:hAnsi="Times New Roman" w:eastAsia="宋体" w:cs="Times New Roman"/>
                <w:i w:val="0"/>
                <w:iCs w:val="0"/>
                <w:color w:val="000000"/>
                <w:kern w:val="0"/>
                <w:sz w:val="18"/>
                <w:szCs w:val="18"/>
                <w:u w:val="none"/>
                <w:lang w:val="en-US" w:eastAsia="zh-CN" w:bidi="ar"/>
              </w:rPr>
              <w:t>CalnexinCalreticulin</w:t>
            </w:r>
            <w:r>
              <w:rPr>
                <w:rFonts w:hint="eastAsia" w:ascii="方正仿宋_GBK" w:hAnsi="方正仿宋_GBK" w:eastAsia="方正仿宋_GBK" w:cs="方正仿宋_GBK"/>
                <w:i w:val="0"/>
                <w:iCs w:val="0"/>
                <w:color w:val="000000"/>
                <w:kern w:val="0"/>
                <w:sz w:val="18"/>
                <w:szCs w:val="18"/>
                <w:u w:val="none"/>
                <w:lang w:val="en-US" w:eastAsia="zh-CN" w:bidi="ar"/>
              </w:rPr>
              <w:t>辅助</w:t>
            </w:r>
            <w:r>
              <w:rPr>
                <w:rFonts w:hint="default" w:ascii="Times New Roman" w:hAnsi="Times New Roman" w:eastAsia="宋体" w:cs="Times New Roman"/>
                <w:i w:val="0"/>
                <w:iCs w:val="0"/>
                <w:color w:val="000000"/>
                <w:kern w:val="0"/>
                <w:sz w:val="18"/>
                <w:szCs w:val="18"/>
                <w:u w:val="none"/>
                <w:lang w:val="en-US" w:eastAsia="zh-CN" w:bidi="ar"/>
              </w:rPr>
              <w:t>BmNPV</w:t>
            </w:r>
            <w:r>
              <w:rPr>
                <w:rFonts w:hint="eastAsia" w:ascii="方正仿宋_GBK" w:hAnsi="方正仿宋_GBK" w:eastAsia="方正仿宋_GBK" w:cs="方正仿宋_GBK"/>
                <w:i w:val="0"/>
                <w:iCs w:val="0"/>
                <w:color w:val="000000"/>
                <w:kern w:val="0"/>
                <w:sz w:val="18"/>
                <w:szCs w:val="18"/>
                <w:u w:val="none"/>
                <w:lang w:val="en-US" w:eastAsia="zh-CN" w:bidi="ar"/>
              </w:rPr>
              <w:t>囊膜糖蛋白</w:t>
            </w:r>
            <w:r>
              <w:rPr>
                <w:rFonts w:hint="default" w:ascii="Times New Roman" w:hAnsi="Times New Roman" w:eastAsia="宋体" w:cs="Times New Roman"/>
                <w:i w:val="0"/>
                <w:iCs w:val="0"/>
                <w:color w:val="000000"/>
                <w:kern w:val="0"/>
                <w:sz w:val="18"/>
                <w:szCs w:val="18"/>
                <w:u w:val="none"/>
                <w:lang w:val="en-US" w:eastAsia="zh-CN" w:bidi="ar"/>
              </w:rPr>
              <w:t>GP64</w:t>
            </w:r>
            <w:r>
              <w:rPr>
                <w:rFonts w:hint="eastAsia" w:ascii="方正仿宋_GBK" w:hAnsi="方正仿宋_GBK" w:eastAsia="方正仿宋_GBK" w:cs="方正仿宋_GBK"/>
                <w:i w:val="0"/>
                <w:iCs w:val="0"/>
                <w:color w:val="000000"/>
                <w:kern w:val="0"/>
                <w:sz w:val="18"/>
                <w:szCs w:val="18"/>
                <w:u w:val="none"/>
                <w:lang w:val="en-US" w:eastAsia="zh-CN" w:bidi="ar"/>
              </w:rPr>
              <w:t>成熟的机制研究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90A6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王杰</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4AF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安徽省农业科学院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B9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3F0C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944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D64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9CA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异硫氰酸苄酯抑制大肠杆菌中质粒介导</w:t>
            </w:r>
            <w:r>
              <w:rPr>
                <w:rFonts w:hint="default" w:ascii="Times New Roman" w:hAnsi="Times New Roman" w:eastAsia="宋体" w:cs="Times New Roman"/>
                <w:i w:val="0"/>
                <w:iCs w:val="0"/>
                <w:color w:val="000000"/>
                <w:kern w:val="0"/>
                <w:sz w:val="18"/>
                <w:szCs w:val="18"/>
                <w:u w:val="none"/>
                <w:lang w:val="en-US" w:eastAsia="zh-CN" w:bidi="ar"/>
              </w:rPr>
              <w:t>mcr-1</w:t>
            </w:r>
            <w:r>
              <w:rPr>
                <w:rFonts w:hint="eastAsia" w:ascii="方正仿宋_GBK" w:hAnsi="方正仿宋_GBK" w:eastAsia="方正仿宋_GBK" w:cs="方正仿宋_GBK"/>
                <w:i w:val="0"/>
                <w:iCs w:val="0"/>
                <w:color w:val="000000"/>
                <w:kern w:val="0"/>
                <w:sz w:val="18"/>
                <w:szCs w:val="18"/>
                <w:u w:val="none"/>
                <w:lang w:val="en-US" w:eastAsia="zh-CN" w:bidi="ar"/>
              </w:rPr>
              <w:t>接合转移的作用机制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2F6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程平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E75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1A7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F30F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202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205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91C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p38</w:t>
            </w:r>
            <w:r>
              <w:rPr>
                <w:rFonts w:hint="eastAsia" w:ascii="方正仿宋_GBK" w:hAnsi="方正仿宋_GBK" w:eastAsia="方正仿宋_GBK" w:cs="方正仿宋_GBK"/>
                <w:i w:val="0"/>
                <w:iCs w:val="0"/>
                <w:color w:val="000000"/>
                <w:kern w:val="0"/>
                <w:sz w:val="18"/>
                <w:szCs w:val="18"/>
                <w:u w:val="none"/>
                <w:lang w:val="en-US" w:eastAsia="zh-CN" w:bidi="ar"/>
              </w:rPr>
              <w:t>信号通路探讨</w:t>
            </w:r>
            <w:r>
              <w:rPr>
                <w:rFonts w:hint="default" w:ascii="Times New Roman" w:hAnsi="Times New Roman" w:eastAsia="宋体" w:cs="Times New Roman"/>
                <w:i w:val="0"/>
                <w:iCs w:val="0"/>
                <w:color w:val="000000"/>
                <w:kern w:val="0"/>
                <w:sz w:val="18"/>
                <w:szCs w:val="18"/>
                <w:u w:val="none"/>
                <w:lang w:val="en-US" w:eastAsia="zh-CN" w:bidi="ar"/>
              </w:rPr>
              <w:t>AFB1</w:t>
            </w:r>
            <w:r>
              <w:rPr>
                <w:rFonts w:hint="eastAsia" w:ascii="方正仿宋_GBK" w:hAnsi="方正仿宋_GBK" w:eastAsia="方正仿宋_GBK" w:cs="方正仿宋_GBK"/>
                <w:i w:val="0"/>
                <w:iCs w:val="0"/>
                <w:color w:val="000000"/>
                <w:kern w:val="0"/>
                <w:sz w:val="18"/>
                <w:szCs w:val="18"/>
                <w:u w:val="none"/>
                <w:lang w:val="en-US" w:eastAsia="zh-CN" w:bidi="ar"/>
              </w:rPr>
              <w:t>对鸡睾丸支持细胞紧密连接的影响及其机制研究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7A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黄婉月</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B8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F3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E0C1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14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38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2308085QC109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B0C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草鱼糖异生基因</w:t>
            </w:r>
            <w:r>
              <w:rPr>
                <w:rFonts w:hint="default" w:ascii="Times New Roman" w:hAnsi="Times New Roman" w:eastAsia="宋体" w:cs="Times New Roman"/>
                <w:i w:val="0"/>
                <w:iCs w:val="0"/>
                <w:color w:val="000000"/>
                <w:kern w:val="0"/>
                <w:sz w:val="18"/>
                <w:szCs w:val="18"/>
                <w:u w:val="none"/>
                <w:lang w:val="en-US" w:eastAsia="zh-CN" w:bidi="ar"/>
              </w:rPr>
              <w:t>g6pca</w:t>
            </w:r>
            <w:r>
              <w:rPr>
                <w:rFonts w:hint="eastAsia" w:ascii="方正仿宋_GBK" w:hAnsi="方正仿宋_GBK" w:eastAsia="方正仿宋_GBK" w:cs="方正仿宋_GBK"/>
                <w:i w:val="0"/>
                <w:iCs w:val="0"/>
                <w:color w:val="000000"/>
                <w:kern w:val="0"/>
                <w:sz w:val="18"/>
                <w:szCs w:val="18"/>
                <w:u w:val="none"/>
                <w:lang w:val="en-US" w:eastAsia="zh-CN" w:bidi="ar"/>
              </w:rPr>
              <w:t>表达非典型调节的调控机理研究</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6A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张焱鹏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C90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E47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3EFA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1B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5C2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2308085QC110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A1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中华绒螯蟹剪接因子</w:t>
            </w:r>
            <w:r>
              <w:rPr>
                <w:rFonts w:hint="default" w:ascii="Times New Roman" w:hAnsi="Times New Roman" w:eastAsia="宋体" w:cs="Times New Roman"/>
                <w:i w:val="0"/>
                <w:iCs w:val="0"/>
                <w:color w:val="000000"/>
                <w:kern w:val="0"/>
                <w:sz w:val="18"/>
                <w:szCs w:val="18"/>
                <w:u w:val="none"/>
                <w:lang w:val="en-US" w:eastAsia="zh-CN" w:bidi="ar"/>
              </w:rPr>
              <w:t>B52</w:t>
            </w:r>
            <w:r>
              <w:rPr>
                <w:rFonts w:hint="eastAsia" w:ascii="方正仿宋_GBK" w:hAnsi="方正仿宋_GBK" w:eastAsia="方正仿宋_GBK" w:cs="方正仿宋_GBK"/>
                <w:i w:val="0"/>
                <w:iCs w:val="0"/>
                <w:color w:val="000000"/>
                <w:kern w:val="0"/>
                <w:sz w:val="18"/>
                <w:szCs w:val="18"/>
                <w:u w:val="none"/>
                <w:lang w:val="en-US" w:eastAsia="zh-CN" w:bidi="ar"/>
              </w:rPr>
              <w:t>和</w:t>
            </w:r>
            <w:r>
              <w:rPr>
                <w:rFonts w:hint="default" w:ascii="Times New Roman" w:hAnsi="Times New Roman" w:eastAsia="宋体" w:cs="Times New Roman"/>
                <w:i w:val="0"/>
                <w:iCs w:val="0"/>
                <w:color w:val="000000"/>
                <w:kern w:val="0"/>
                <w:sz w:val="18"/>
                <w:szCs w:val="18"/>
                <w:u w:val="none"/>
                <w:lang w:val="en-US" w:eastAsia="zh-CN" w:bidi="ar"/>
              </w:rPr>
              <w:t>hrp36</w:t>
            </w:r>
            <w:r>
              <w:rPr>
                <w:rFonts w:hint="eastAsia" w:ascii="方正仿宋_GBK" w:hAnsi="方正仿宋_GBK" w:eastAsia="方正仿宋_GBK" w:cs="方正仿宋_GBK"/>
                <w:i w:val="0"/>
                <w:iCs w:val="0"/>
                <w:color w:val="000000"/>
                <w:kern w:val="0"/>
                <w:sz w:val="18"/>
                <w:szCs w:val="18"/>
                <w:u w:val="none"/>
                <w:lang w:val="en-US" w:eastAsia="zh-CN" w:bidi="ar"/>
              </w:rPr>
              <w:t>调控</w:t>
            </w:r>
            <w:r>
              <w:rPr>
                <w:rFonts w:hint="default" w:ascii="Times New Roman" w:hAnsi="Times New Roman" w:eastAsia="宋体" w:cs="Times New Roman"/>
                <w:i w:val="0"/>
                <w:iCs w:val="0"/>
                <w:color w:val="000000"/>
                <w:kern w:val="0"/>
                <w:sz w:val="18"/>
                <w:szCs w:val="18"/>
                <w:u w:val="none"/>
                <w:lang w:val="en-US" w:eastAsia="zh-CN" w:bidi="ar"/>
              </w:rPr>
              <w:t>Dscam</w:t>
            </w:r>
            <w:r>
              <w:rPr>
                <w:rFonts w:hint="eastAsia" w:ascii="方正仿宋_GBK" w:hAnsi="方正仿宋_GBK" w:eastAsia="方正仿宋_GBK" w:cs="方正仿宋_GBK"/>
                <w:i w:val="0"/>
                <w:iCs w:val="0"/>
                <w:color w:val="000000"/>
                <w:kern w:val="0"/>
                <w:sz w:val="18"/>
                <w:szCs w:val="18"/>
                <w:u w:val="none"/>
                <w:lang w:val="en-US" w:eastAsia="zh-CN" w:bidi="ar"/>
              </w:rPr>
              <w:t>可变剪接的分子机制研究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B10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万志程</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18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060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E31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06E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3CD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2308085QC111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03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基于转录组学与蛋白质组学的蛋黄中铁的转运吸收机制研究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3A1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马璐璐</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FD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2C5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4344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97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B43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2308085QC112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22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CRISPR-SERS</w:t>
            </w:r>
            <w:r>
              <w:rPr>
                <w:rFonts w:hint="eastAsia" w:ascii="方正仿宋_GBK" w:hAnsi="方正仿宋_GBK" w:eastAsia="方正仿宋_GBK" w:cs="方正仿宋_GBK"/>
                <w:i w:val="0"/>
                <w:iCs w:val="0"/>
                <w:color w:val="000000"/>
                <w:kern w:val="0"/>
                <w:sz w:val="18"/>
                <w:szCs w:val="18"/>
                <w:u w:val="none"/>
                <w:lang w:val="en-US" w:eastAsia="zh-CN" w:bidi="ar"/>
              </w:rPr>
              <w:t>超敏识别的奶粉中克罗诺杆菌属传感新技术研究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B5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秦盼柱</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58A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E56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E24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E2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22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2308085QC113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C59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茶多酚自组装生物材料介导</w:t>
            </w:r>
            <w:r>
              <w:rPr>
                <w:rFonts w:hint="default" w:ascii="Times New Roman" w:hAnsi="Times New Roman" w:eastAsia="宋体" w:cs="Times New Roman"/>
                <w:i w:val="0"/>
                <w:iCs w:val="0"/>
                <w:color w:val="000000"/>
                <w:kern w:val="0"/>
                <w:sz w:val="18"/>
                <w:szCs w:val="18"/>
                <w:u w:val="none"/>
                <w:lang w:val="en-US" w:eastAsia="zh-CN" w:bidi="ar"/>
              </w:rPr>
              <w:t>RAS</w:t>
            </w:r>
            <w:r>
              <w:rPr>
                <w:rFonts w:hint="eastAsia" w:ascii="方正仿宋_GBK" w:hAnsi="方正仿宋_GBK" w:eastAsia="方正仿宋_GBK" w:cs="方正仿宋_GBK"/>
                <w:i w:val="0"/>
                <w:iCs w:val="0"/>
                <w:color w:val="000000"/>
                <w:kern w:val="0"/>
                <w:sz w:val="18"/>
                <w:szCs w:val="18"/>
                <w:u w:val="none"/>
                <w:lang w:val="en-US" w:eastAsia="zh-CN" w:bidi="ar"/>
              </w:rPr>
              <w:t>改善胰岛素抵抗机制研究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88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吴喜明</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1F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合肥师范学院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324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30A44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9B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D8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2208085MC67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F41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MITEs</w:t>
            </w:r>
            <w:r>
              <w:rPr>
                <w:rFonts w:hint="eastAsia" w:ascii="方正仿宋_GBK" w:hAnsi="方正仿宋_GBK" w:eastAsia="方正仿宋_GBK" w:cs="方正仿宋_GBK"/>
                <w:i w:val="0"/>
                <w:iCs w:val="0"/>
                <w:color w:val="000000"/>
                <w:kern w:val="0"/>
                <w:sz w:val="18"/>
                <w:szCs w:val="18"/>
                <w:u w:val="none"/>
                <w:lang w:val="en-US" w:eastAsia="zh-CN" w:bidi="ar"/>
              </w:rPr>
              <w:t>插入</w:t>
            </w:r>
            <w:r>
              <w:rPr>
                <w:rFonts w:hint="default" w:ascii="Times New Roman" w:hAnsi="Times New Roman" w:eastAsia="宋体" w:cs="Times New Roman"/>
                <w:i w:val="0"/>
                <w:iCs w:val="0"/>
                <w:color w:val="000000"/>
                <w:kern w:val="0"/>
                <w:sz w:val="18"/>
                <w:szCs w:val="18"/>
                <w:u w:val="none"/>
                <w:lang w:val="en-US" w:eastAsia="zh-CN" w:bidi="ar"/>
              </w:rPr>
              <w:t>FD</w:t>
            </w:r>
            <w:r>
              <w:rPr>
                <w:rFonts w:hint="eastAsia" w:ascii="方正仿宋_GBK" w:hAnsi="方正仿宋_GBK" w:eastAsia="方正仿宋_GBK" w:cs="方正仿宋_GBK"/>
                <w:i w:val="0"/>
                <w:iCs w:val="0"/>
                <w:color w:val="000000"/>
                <w:kern w:val="0"/>
                <w:sz w:val="18"/>
                <w:szCs w:val="18"/>
                <w:u w:val="none"/>
                <w:lang w:val="en-US" w:eastAsia="zh-CN" w:bidi="ar"/>
              </w:rPr>
              <w:t>基因启动子调控中华猕猴桃早花的分子机制研究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0BF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唐维</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A69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A4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729B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1C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68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2208085Y13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8E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奶畜乳腺氧化损伤的分子机制及芦丁的保护作用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EC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A8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安徽农业大学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BC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0E90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36B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AD6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2308085QD117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6F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AMF</w:t>
            </w:r>
            <w:r>
              <w:rPr>
                <w:rFonts w:hint="eastAsia" w:ascii="方正仿宋_GBK" w:hAnsi="方正仿宋_GBK" w:eastAsia="方正仿宋_GBK" w:cs="方正仿宋_GBK"/>
                <w:i w:val="0"/>
                <w:iCs w:val="0"/>
                <w:color w:val="000000"/>
                <w:kern w:val="0"/>
                <w:sz w:val="18"/>
                <w:szCs w:val="18"/>
                <w:u w:val="none"/>
                <w:lang w:val="en-US" w:eastAsia="zh-CN" w:bidi="ar"/>
              </w:rPr>
              <w:t>联合螯合剂强化紫花苜蓿修复农田钒污染土壤的机理研究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856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裘浪</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A8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宿州学院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AF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3333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BED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D5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9CF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黏土矿物强化好氧反硝化</w:t>
            </w:r>
            <w:r>
              <w:rPr>
                <w:rFonts w:hint="default" w:ascii="Times New Roman" w:hAnsi="Times New Roman" w:eastAsia="宋体" w:cs="Times New Roman"/>
                <w:i w:val="0"/>
                <w:iCs w:val="0"/>
                <w:color w:val="000000"/>
                <w:kern w:val="0"/>
                <w:sz w:val="18"/>
                <w:szCs w:val="18"/>
                <w:u w:val="none"/>
                <w:lang w:val="en-US" w:eastAsia="zh-CN" w:bidi="ar"/>
              </w:rPr>
              <w:t>Acinetobacter oleivorans AHP123</w:t>
            </w:r>
            <w:r>
              <w:rPr>
                <w:rFonts w:hint="eastAsia" w:ascii="方正仿宋_GBK" w:hAnsi="方正仿宋_GBK" w:eastAsia="方正仿宋_GBK" w:cs="方正仿宋_GBK"/>
                <w:i w:val="0"/>
                <w:iCs w:val="0"/>
                <w:color w:val="000000"/>
                <w:kern w:val="0"/>
                <w:sz w:val="18"/>
                <w:szCs w:val="18"/>
                <w:u w:val="none"/>
                <w:lang w:val="en-US" w:eastAsia="zh-CN" w:bidi="ar"/>
              </w:rPr>
              <w:t>脱氮机制研究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920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王远丽</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D7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安徽工程大学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CD4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FF79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DB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62C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32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非合作场景北斗</w:t>
            </w:r>
            <w:r>
              <w:rPr>
                <w:rFonts w:hint="default" w:ascii="Times New Roman" w:hAnsi="Times New Roman" w:eastAsia="宋体" w:cs="Times New Roman"/>
                <w:i w:val="0"/>
                <w:iCs w:val="0"/>
                <w:color w:val="000000"/>
                <w:kern w:val="0"/>
                <w:sz w:val="18"/>
                <w:szCs w:val="18"/>
                <w:u w:val="none"/>
                <w:lang w:val="en-US" w:eastAsia="zh-CN" w:bidi="ar"/>
              </w:rPr>
              <w:t>GNSS</w:t>
            </w:r>
            <w:r>
              <w:rPr>
                <w:rFonts w:hint="eastAsia" w:ascii="方正仿宋_GBK" w:hAnsi="方正仿宋_GBK" w:eastAsia="方正仿宋_GBK" w:cs="方正仿宋_GBK"/>
                <w:i w:val="0"/>
                <w:iCs w:val="0"/>
                <w:color w:val="000000"/>
                <w:kern w:val="0"/>
                <w:sz w:val="18"/>
                <w:szCs w:val="18"/>
                <w:u w:val="none"/>
                <w:lang w:val="en-US" w:eastAsia="zh-CN" w:bidi="ar"/>
              </w:rPr>
              <w:t>多源传感器动态自主融合关键模型研究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F89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0AA2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安徽理工大学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D6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C550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DE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449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2308085QD128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5B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基于表面波成像和拉曼光谱的纳米单颗粒冰核原位动态测量方法研究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DC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解智博</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64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中国科学院合肥物质科学研究院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DE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6F83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186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83C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2308085QD130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F2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二胺与氨在气溶胶成核中的协同机制研究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27F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陈娇</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68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安徽省气象局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2BE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318C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756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35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2308085QF195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110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BSCCO</w:t>
            </w:r>
            <w:r>
              <w:rPr>
                <w:rFonts w:hint="eastAsia" w:ascii="方正仿宋_GBK" w:hAnsi="方正仿宋_GBK" w:eastAsia="方正仿宋_GBK" w:cs="方正仿宋_GBK"/>
                <w:i w:val="0"/>
                <w:iCs w:val="0"/>
                <w:color w:val="000000"/>
                <w:kern w:val="0"/>
                <w:sz w:val="18"/>
                <w:szCs w:val="18"/>
                <w:u w:val="none"/>
                <w:lang w:val="en-US" w:eastAsia="zh-CN" w:bidi="ar"/>
              </w:rPr>
              <w:t>微桥的高温超导二极管效应研究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03F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陈士县</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FD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0D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8A3A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F07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72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2308085QF198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860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6G</w:t>
            </w:r>
            <w:r>
              <w:rPr>
                <w:rFonts w:hint="eastAsia" w:ascii="方正仿宋_GBK" w:hAnsi="方正仿宋_GBK" w:eastAsia="方正仿宋_GBK" w:cs="方正仿宋_GBK"/>
                <w:i w:val="0"/>
                <w:iCs w:val="0"/>
                <w:color w:val="000000"/>
                <w:kern w:val="0"/>
                <w:sz w:val="18"/>
                <w:szCs w:val="18"/>
                <w:u w:val="none"/>
                <w:lang w:val="en-US" w:eastAsia="zh-CN" w:bidi="ar"/>
              </w:rPr>
              <w:t>无人机通信系统中多维</w:t>
            </w:r>
            <w:r>
              <w:rPr>
                <w:rFonts w:hint="default" w:ascii="Times New Roman" w:hAnsi="Times New Roman" w:eastAsia="宋体" w:cs="Times New Roman"/>
                <w:i w:val="0"/>
                <w:iCs w:val="0"/>
                <w:color w:val="000000"/>
                <w:kern w:val="0"/>
                <w:sz w:val="18"/>
                <w:szCs w:val="18"/>
                <w:u w:val="none"/>
                <w:lang w:val="en-US" w:eastAsia="zh-CN" w:bidi="ar"/>
              </w:rPr>
              <w:t>QoS</w:t>
            </w:r>
            <w:r>
              <w:rPr>
                <w:rFonts w:hint="eastAsia" w:ascii="方正仿宋_GBK" w:hAnsi="方正仿宋_GBK" w:eastAsia="方正仿宋_GBK" w:cs="方正仿宋_GBK"/>
                <w:i w:val="0"/>
                <w:iCs w:val="0"/>
                <w:color w:val="000000"/>
                <w:kern w:val="0"/>
                <w:sz w:val="18"/>
                <w:szCs w:val="18"/>
                <w:u w:val="none"/>
                <w:lang w:val="en-US" w:eastAsia="zh-CN" w:bidi="ar"/>
              </w:rPr>
              <w:t>驱动的智能决策研究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57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施赵媛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D6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安庆师范大学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757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B1EB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23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B6A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2308085QF208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159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激光快速测距中微腔光频梳稳定生成方法研究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5D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杨煜</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3E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60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2B3E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E6A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F69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8F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STT-MRAM</w:t>
            </w:r>
            <w:r>
              <w:rPr>
                <w:rFonts w:hint="eastAsia" w:ascii="方正仿宋_GBK" w:hAnsi="方正仿宋_GBK" w:eastAsia="方正仿宋_GBK" w:cs="方正仿宋_GBK"/>
                <w:i w:val="0"/>
                <w:iCs w:val="0"/>
                <w:color w:val="000000"/>
                <w:kern w:val="0"/>
                <w:sz w:val="18"/>
                <w:szCs w:val="18"/>
                <w:u w:val="none"/>
                <w:lang w:val="en-US" w:eastAsia="zh-CN" w:bidi="ar"/>
              </w:rPr>
              <w:t>的存内计算关键技术研究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17E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周永亮</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48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BBC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1158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A19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339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3B9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2308085QF215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4B9D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基于主动光谱成像的光谱反射率快速测量方法研究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C5B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杜志强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79C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中国电子科技集团公司第四十一研究所</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4E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23C4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542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FE8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02A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基于深度学习的多因素耦合场中危险气体泄漏溯源方法研究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367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姜烨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E2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合肥工业大学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5C8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AE4E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046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56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2308085QF228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93F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逻辑标记与实值标记之间关联性和差异性指导的标记增强算法理论研究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9D0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王科</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8C8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4C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35EC9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AA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3A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2308085QH247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78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脂肪组织来源</w:t>
            </w:r>
            <w:r>
              <w:rPr>
                <w:rFonts w:hint="default" w:ascii="Times New Roman" w:hAnsi="Times New Roman" w:eastAsia="宋体" w:cs="Times New Roman"/>
                <w:i w:val="0"/>
                <w:iCs w:val="0"/>
                <w:color w:val="000000"/>
                <w:kern w:val="0"/>
                <w:sz w:val="18"/>
                <w:szCs w:val="18"/>
                <w:u w:val="none"/>
                <w:lang w:val="en-US" w:eastAsia="zh-CN" w:bidi="ar"/>
              </w:rPr>
              <w:t>CTSK</w:t>
            </w:r>
            <w:r>
              <w:rPr>
                <w:rFonts w:hint="eastAsia" w:ascii="方正仿宋_GBK" w:hAnsi="方正仿宋_GBK" w:eastAsia="方正仿宋_GBK" w:cs="方正仿宋_GBK"/>
                <w:i w:val="0"/>
                <w:iCs w:val="0"/>
                <w:color w:val="000000"/>
                <w:kern w:val="0"/>
                <w:sz w:val="18"/>
                <w:szCs w:val="18"/>
                <w:u w:val="none"/>
                <w:lang w:val="en-US" w:eastAsia="zh-CN" w:bidi="ar"/>
              </w:rPr>
              <w:t>通过</w:t>
            </w:r>
            <w:r>
              <w:rPr>
                <w:rFonts w:hint="default" w:ascii="Times New Roman" w:hAnsi="Times New Roman" w:eastAsia="宋体" w:cs="Times New Roman"/>
                <w:i w:val="0"/>
                <w:iCs w:val="0"/>
                <w:color w:val="000000"/>
                <w:kern w:val="0"/>
                <w:sz w:val="18"/>
                <w:szCs w:val="18"/>
                <w:u w:val="none"/>
                <w:lang w:val="en-US" w:eastAsia="zh-CN" w:bidi="ar"/>
              </w:rPr>
              <w:t>CYP2E1ROS</w:t>
            </w:r>
            <w:r>
              <w:rPr>
                <w:rFonts w:hint="eastAsia" w:ascii="方正仿宋_GBK" w:hAnsi="方正仿宋_GBK" w:eastAsia="方正仿宋_GBK" w:cs="方正仿宋_GBK"/>
                <w:i w:val="0"/>
                <w:iCs w:val="0"/>
                <w:color w:val="000000"/>
                <w:kern w:val="0"/>
                <w:sz w:val="18"/>
                <w:szCs w:val="18"/>
                <w:u w:val="none"/>
                <w:lang w:val="en-US" w:eastAsia="zh-CN" w:bidi="ar"/>
              </w:rPr>
              <w:t>调控</w:t>
            </w:r>
            <w:r>
              <w:rPr>
                <w:rFonts w:hint="default" w:ascii="Times New Roman" w:hAnsi="Times New Roman" w:eastAsia="宋体" w:cs="Times New Roman"/>
                <w:i w:val="0"/>
                <w:iCs w:val="0"/>
                <w:color w:val="000000"/>
                <w:kern w:val="0"/>
                <w:sz w:val="18"/>
                <w:szCs w:val="18"/>
                <w:u w:val="none"/>
                <w:lang w:val="en-US" w:eastAsia="zh-CN" w:bidi="ar"/>
              </w:rPr>
              <w:t>NAFLD</w:t>
            </w:r>
            <w:r>
              <w:rPr>
                <w:rFonts w:hint="eastAsia" w:ascii="方正仿宋_GBK" w:hAnsi="方正仿宋_GBK" w:eastAsia="方正仿宋_GBK" w:cs="方正仿宋_GBK"/>
                <w:i w:val="0"/>
                <w:iCs w:val="0"/>
                <w:color w:val="000000"/>
                <w:kern w:val="0"/>
                <w:sz w:val="18"/>
                <w:szCs w:val="18"/>
                <w:u w:val="none"/>
                <w:lang w:val="en-US" w:eastAsia="zh-CN" w:bidi="ar"/>
              </w:rPr>
              <w:t>肝脏脂代谢作用及机制研究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4F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王秀云</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5F3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0A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8993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0C9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E30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2308085QH250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5B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锌指样转录因子</w:t>
            </w:r>
            <w:r>
              <w:rPr>
                <w:rFonts w:hint="default" w:ascii="Times New Roman" w:hAnsi="Times New Roman" w:eastAsia="宋体" w:cs="Times New Roman"/>
                <w:i w:val="0"/>
                <w:iCs w:val="0"/>
                <w:color w:val="000000"/>
                <w:kern w:val="0"/>
                <w:sz w:val="18"/>
                <w:szCs w:val="18"/>
                <w:u w:val="none"/>
                <w:lang w:val="en-US" w:eastAsia="zh-CN" w:bidi="ar"/>
              </w:rPr>
              <w:t>KLF2</w:t>
            </w:r>
            <w:r>
              <w:rPr>
                <w:rFonts w:hint="eastAsia" w:ascii="方正仿宋_GBK" w:hAnsi="方正仿宋_GBK" w:eastAsia="方正仿宋_GBK" w:cs="方正仿宋_GBK"/>
                <w:i w:val="0"/>
                <w:iCs w:val="0"/>
                <w:color w:val="000000"/>
                <w:kern w:val="0"/>
                <w:sz w:val="18"/>
                <w:szCs w:val="18"/>
                <w:u w:val="none"/>
                <w:lang w:val="en-US" w:eastAsia="zh-CN" w:bidi="ar"/>
              </w:rPr>
              <w:t>保护子痫前期患者血管内皮的机制研究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802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刘昱婕</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6F7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6B1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0B7F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1A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37D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2308085QH254</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5B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IL-15</w:t>
            </w:r>
            <w:r>
              <w:rPr>
                <w:rFonts w:hint="eastAsia" w:ascii="方正仿宋_GBK" w:hAnsi="方正仿宋_GBK" w:eastAsia="方正仿宋_GBK" w:cs="方正仿宋_GBK"/>
                <w:i w:val="0"/>
                <w:iCs w:val="0"/>
                <w:color w:val="000000"/>
                <w:kern w:val="0"/>
                <w:sz w:val="18"/>
                <w:szCs w:val="18"/>
                <w:u w:val="none"/>
                <w:lang w:val="en-US" w:eastAsia="zh-CN" w:bidi="ar"/>
              </w:rPr>
              <w:t>靶向</w:t>
            </w:r>
            <w:r>
              <w:rPr>
                <w:rFonts w:hint="default" w:ascii="Times New Roman" w:hAnsi="Times New Roman" w:eastAsia="宋体" w:cs="Times New Roman"/>
                <w:i w:val="0"/>
                <w:iCs w:val="0"/>
                <w:color w:val="000000"/>
                <w:kern w:val="0"/>
                <w:sz w:val="18"/>
                <w:szCs w:val="18"/>
                <w:u w:val="none"/>
                <w:lang w:val="en-US" w:eastAsia="zh-CN" w:bidi="ar"/>
              </w:rPr>
              <w:t>AMPK</w:t>
            </w:r>
            <w:r>
              <w:rPr>
                <w:rFonts w:hint="eastAsia" w:ascii="方正仿宋_GBK" w:hAnsi="方正仿宋_GBK" w:eastAsia="方正仿宋_GBK" w:cs="方正仿宋_GBK"/>
                <w:i w:val="0"/>
                <w:iCs w:val="0"/>
                <w:color w:val="000000"/>
                <w:kern w:val="0"/>
                <w:sz w:val="18"/>
                <w:szCs w:val="18"/>
                <w:u w:val="none"/>
                <w:lang w:val="en-US" w:eastAsia="zh-CN" w:bidi="ar"/>
              </w:rPr>
              <w:t>调控</w:t>
            </w:r>
            <w:r>
              <w:rPr>
                <w:rFonts w:hint="default" w:ascii="Times New Roman" w:hAnsi="Times New Roman" w:eastAsia="宋体" w:cs="Times New Roman"/>
                <w:i w:val="0"/>
                <w:iCs w:val="0"/>
                <w:color w:val="000000"/>
                <w:kern w:val="0"/>
                <w:sz w:val="18"/>
                <w:szCs w:val="18"/>
                <w:u w:val="none"/>
                <w:lang w:val="en-US" w:eastAsia="zh-CN" w:bidi="ar"/>
              </w:rPr>
              <w:t>CD8+TRM</w:t>
            </w:r>
            <w:r>
              <w:rPr>
                <w:rFonts w:hint="eastAsia" w:ascii="方正仿宋_GBK" w:hAnsi="方正仿宋_GBK" w:eastAsia="方正仿宋_GBK" w:cs="方正仿宋_GBK"/>
                <w:i w:val="0"/>
                <w:iCs w:val="0"/>
                <w:color w:val="000000"/>
                <w:kern w:val="0"/>
                <w:sz w:val="18"/>
                <w:szCs w:val="18"/>
                <w:u w:val="none"/>
                <w:lang w:val="en-US" w:eastAsia="zh-CN" w:bidi="ar"/>
              </w:rPr>
              <w:t>细胞代谢适应性在乙肝相关性肾炎中的机制研究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FF8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管昊晨</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E8B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602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B638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857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016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2308085QH257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FD0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DDX6-CPEB1-</w:t>
            </w:r>
            <w:r>
              <w:rPr>
                <w:rFonts w:hint="eastAsia" w:ascii="方正仿宋_GBK" w:hAnsi="方正仿宋_GBK" w:eastAsia="方正仿宋_GBK" w:cs="方正仿宋_GBK"/>
                <w:i w:val="0"/>
                <w:iCs w:val="0"/>
                <w:color w:val="000000"/>
                <w:kern w:val="0"/>
                <w:sz w:val="18"/>
                <w:szCs w:val="18"/>
                <w:u w:val="none"/>
                <w:lang w:val="en-US" w:eastAsia="zh-CN" w:bidi="ar"/>
              </w:rPr>
              <w:t>铁死亡信号轴在</w:t>
            </w:r>
            <w:r>
              <w:rPr>
                <w:rFonts w:hint="default" w:ascii="Times New Roman" w:hAnsi="Times New Roman" w:eastAsia="宋体" w:cs="Times New Roman"/>
                <w:i w:val="0"/>
                <w:iCs w:val="0"/>
                <w:color w:val="000000"/>
                <w:kern w:val="0"/>
                <w:sz w:val="18"/>
                <w:szCs w:val="18"/>
                <w:u w:val="none"/>
                <w:lang w:val="en-US" w:eastAsia="zh-CN" w:bidi="ar"/>
              </w:rPr>
              <w:t>OA</w:t>
            </w:r>
            <w:r>
              <w:rPr>
                <w:rFonts w:hint="eastAsia" w:ascii="方正仿宋_GBK" w:hAnsi="方正仿宋_GBK" w:eastAsia="方正仿宋_GBK" w:cs="方正仿宋_GBK"/>
                <w:i w:val="0"/>
                <w:iCs w:val="0"/>
                <w:color w:val="000000"/>
                <w:kern w:val="0"/>
                <w:sz w:val="18"/>
                <w:szCs w:val="18"/>
                <w:u w:val="none"/>
                <w:lang w:val="en-US" w:eastAsia="zh-CN" w:bidi="ar"/>
              </w:rPr>
              <w:t>软骨下骨异常骨重塑及微血管形成中的机制研究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78E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李磊</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D79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A0F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C5B8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CBB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EE3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2308085QH258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049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miRNA-129-5p</w:t>
            </w:r>
            <w:r>
              <w:rPr>
                <w:rFonts w:hint="eastAsia" w:ascii="方正仿宋_GBK" w:hAnsi="方正仿宋_GBK" w:eastAsia="方正仿宋_GBK" w:cs="方正仿宋_GBK"/>
                <w:i w:val="0"/>
                <w:iCs w:val="0"/>
                <w:color w:val="000000"/>
                <w:kern w:val="0"/>
                <w:sz w:val="18"/>
                <w:szCs w:val="18"/>
                <w:u w:val="none"/>
                <w:lang w:val="en-US" w:eastAsia="zh-CN" w:bidi="ar"/>
              </w:rPr>
              <w:t>通过调控</w:t>
            </w:r>
            <w:r>
              <w:rPr>
                <w:rFonts w:hint="default" w:ascii="Times New Roman" w:hAnsi="Times New Roman" w:eastAsia="宋体" w:cs="Times New Roman"/>
                <w:i w:val="0"/>
                <w:iCs w:val="0"/>
                <w:color w:val="000000"/>
                <w:kern w:val="0"/>
                <w:sz w:val="18"/>
                <w:szCs w:val="18"/>
                <w:u w:val="none"/>
                <w:lang w:val="en-US" w:eastAsia="zh-CN" w:bidi="ar"/>
              </w:rPr>
              <w:t>Klotho-FGF23</w:t>
            </w:r>
            <w:r>
              <w:rPr>
                <w:rFonts w:hint="eastAsia" w:ascii="方正仿宋_GBK" w:hAnsi="方正仿宋_GBK" w:eastAsia="方正仿宋_GBK" w:cs="方正仿宋_GBK"/>
                <w:i w:val="0"/>
                <w:iCs w:val="0"/>
                <w:color w:val="000000"/>
                <w:kern w:val="0"/>
                <w:sz w:val="18"/>
                <w:szCs w:val="18"/>
                <w:u w:val="none"/>
                <w:lang w:val="en-US" w:eastAsia="zh-CN" w:bidi="ar"/>
              </w:rPr>
              <w:t>信号轴促进成骨细胞分化的作用与机制研究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6E1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王嘉</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B52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CE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113A4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9EA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A1F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BB8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母体肠道菌群及其代谢物通过</w:t>
            </w:r>
            <w:r>
              <w:rPr>
                <w:rFonts w:hint="default" w:ascii="Times New Roman" w:hAnsi="Times New Roman" w:eastAsia="宋体" w:cs="Times New Roman"/>
                <w:i w:val="0"/>
                <w:iCs w:val="0"/>
                <w:color w:val="000000"/>
                <w:kern w:val="0"/>
                <w:sz w:val="18"/>
                <w:szCs w:val="18"/>
                <w:u w:val="none"/>
                <w:lang w:val="en-US" w:eastAsia="zh-CN" w:bidi="ar"/>
              </w:rPr>
              <w:t>cAMPPKACREB</w:t>
            </w:r>
            <w:r>
              <w:rPr>
                <w:rFonts w:hint="eastAsia" w:ascii="方正仿宋_GBK" w:hAnsi="方正仿宋_GBK" w:eastAsia="方正仿宋_GBK" w:cs="方正仿宋_GBK"/>
                <w:i w:val="0"/>
                <w:iCs w:val="0"/>
                <w:color w:val="000000"/>
                <w:kern w:val="0"/>
                <w:sz w:val="18"/>
                <w:szCs w:val="18"/>
                <w:u w:val="none"/>
                <w:lang w:val="en-US" w:eastAsia="zh-CN" w:bidi="ar"/>
              </w:rPr>
              <w:t>信号通路调控妊娠期亚甲减的子代神经发育的作用机制研究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D5E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顾俊菲</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C1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皖南医学院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E6D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A57E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A5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642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7F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TPK1</w:t>
            </w:r>
            <w:r>
              <w:rPr>
                <w:rFonts w:hint="eastAsia" w:ascii="方正仿宋_GBK" w:hAnsi="方正仿宋_GBK" w:eastAsia="方正仿宋_GBK" w:cs="方正仿宋_GBK"/>
                <w:i w:val="0"/>
                <w:iCs w:val="0"/>
                <w:color w:val="000000"/>
                <w:kern w:val="0"/>
                <w:sz w:val="18"/>
                <w:szCs w:val="18"/>
                <w:u w:val="none"/>
                <w:lang w:val="en-US" w:eastAsia="zh-CN" w:bidi="ar"/>
              </w:rPr>
              <w:t>通过介导硫胺素代谢激活</w:t>
            </w:r>
            <w:r>
              <w:rPr>
                <w:rFonts w:hint="default" w:ascii="Times New Roman" w:hAnsi="Times New Roman" w:eastAsia="宋体" w:cs="Times New Roman"/>
                <w:i w:val="0"/>
                <w:iCs w:val="0"/>
                <w:color w:val="000000"/>
                <w:kern w:val="0"/>
                <w:sz w:val="18"/>
                <w:szCs w:val="18"/>
                <w:u w:val="none"/>
                <w:lang w:val="en-US" w:eastAsia="zh-CN" w:bidi="ar"/>
              </w:rPr>
              <w:t>TCA</w:t>
            </w:r>
            <w:r>
              <w:rPr>
                <w:rFonts w:hint="eastAsia" w:ascii="方正仿宋_GBK" w:hAnsi="方正仿宋_GBK" w:eastAsia="方正仿宋_GBK" w:cs="方正仿宋_GBK"/>
                <w:i w:val="0"/>
                <w:iCs w:val="0"/>
                <w:color w:val="000000"/>
                <w:kern w:val="0"/>
                <w:sz w:val="18"/>
                <w:szCs w:val="18"/>
                <w:u w:val="none"/>
                <w:lang w:val="en-US" w:eastAsia="zh-CN" w:bidi="ar"/>
              </w:rPr>
              <w:t>循环在</w:t>
            </w:r>
            <w:r>
              <w:rPr>
                <w:rFonts w:hint="default" w:ascii="Times New Roman" w:hAnsi="Times New Roman" w:eastAsia="宋体" w:cs="Times New Roman"/>
                <w:i w:val="0"/>
                <w:iCs w:val="0"/>
                <w:color w:val="000000"/>
                <w:kern w:val="0"/>
                <w:sz w:val="18"/>
                <w:szCs w:val="18"/>
                <w:u w:val="none"/>
                <w:lang w:val="en-US" w:eastAsia="zh-CN" w:bidi="ar"/>
              </w:rPr>
              <w:t>FLT3-ITD</w:t>
            </w:r>
            <w:r>
              <w:rPr>
                <w:rFonts w:hint="eastAsia" w:ascii="方正仿宋_GBK" w:hAnsi="方正仿宋_GBK" w:eastAsia="方正仿宋_GBK" w:cs="方正仿宋_GBK"/>
                <w:i w:val="0"/>
                <w:iCs w:val="0"/>
                <w:color w:val="000000"/>
                <w:kern w:val="0"/>
                <w:sz w:val="18"/>
                <w:szCs w:val="18"/>
                <w:u w:val="none"/>
                <w:lang w:val="en-US" w:eastAsia="zh-CN" w:bidi="ar"/>
              </w:rPr>
              <w:t>阳性急性髓系白血病细胞增殖和分化中的作用机制研究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BAE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王珂</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265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DEC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01B3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19E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349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21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97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Centromere protein A </w:t>
            </w:r>
            <w:r>
              <w:rPr>
                <w:rFonts w:hint="eastAsia" w:ascii="方正仿宋_GBK" w:hAnsi="方正仿宋_GBK" w:eastAsia="方正仿宋_GBK" w:cs="方正仿宋_GBK"/>
                <w:i w:val="0"/>
                <w:iCs w:val="0"/>
                <w:color w:val="000000"/>
                <w:kern w:val="0"/>
                <w:sz w:val="18"/>
                <w:szCs w:val="18"/>
                <w:u w:val="none"/>
                <w:lang w:val="en-US" w:eastAsia="zh-CN" w:bidi="ar"/>
              </w:rPr>
              <w:t>异</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位</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沉</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积</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调</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控</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染</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色</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质</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可</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及</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性</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和</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基</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因</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转</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录</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表</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达</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促</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进</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急</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性</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髓</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系</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白</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血</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病</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发</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生</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的</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表</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观</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遗</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传</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机</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制</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探</w:t>
            </w:r>
            <w:r>
              <w:rPr>
                <w:rFonts w:hint="default" w:ascii="Times New Roman" w:hAnsi="Times New Roman" w:eastAsia="宋体" w:cs="Times New Roman"/>
                <w:i w:val="0"/>
                <w:iCs w:val="0"/>
                <w:color w:val="000000"/>
                <w:kern w:val="0"/>
                <w:sz w:val="18"/>
                <w:szCs w:val="18"/>
                <w:u w:val="none"/>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998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王曼曼</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7D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安徽中医药大学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CCF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8CE9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41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BE3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59B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基于蛋白质组学的新型阿尔茨海默病血浆生物标记物筛选及机制探究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C84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吕心怡</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F15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E5B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F458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440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3C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9AD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基于精准靶向神经环路的焦虑障碍</w:t>
            </w:r>
            <w:r>
              <w:rPr>
                <w:rFonts w:hint="default" w:ascii="Times New Roman" w:hAnsi="Times New Roman" w:eastAsia="宋体" w:cs="Times New Roman"/>
                <w:i w:val="0"/>
                <w:iCs w:val="0"/>
                <w:color w:val="000000"/>
                <w:kern w:val="0"/>
                <w:sz w:val="18"/>
                <w:szCs w:val="18"/>
                <w:u w:val="none"/>
                <w:lang w:val="en-US" w:eastAsia="zh-CN" w:bidi="ar"/>
              </w:rPr>
              <w:t>TMS</w:t>
            </w:r>
            <w:r>
              <w:rPr>
                <w:rFonts w:hint="eastAsia" w:ascii="方正仿宋_GBK" w:hAnsi="方正仿宋_GBK" w:eastAsia="方正仿宋_GBK" w:cs="方正仿宋_GBK"/>
                <w:i w:val="0"/>
                <w:iCs w:val="0"/>
                <w:color w:val="000000"/>
                <w:kern w:val="0"/>
                <w:sz w:val="18"/>
                <w:szCs w:val="18"/>
                <w:u w:val="none"/>
                <w:lang w:val="en-US" w:eastAsia="zh-CN" w:bidi="ar"/>
              </w:rPr>
              <w:t>干预研究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DAC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张婷</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BF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2AB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166A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093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83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89E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E3</w:t>
            </w:r>
            <w:r>
              <w:rPr>
                <w:rFonts w:hint="eastAsia" w:ascii="方正仿宋_GBK" w:hAnsi="方正仿宋_GBK" w:eastAsia="方正仿宋_GBK" w:cs="方正仿宋_GBK"/>
                <w:i w:val="0"/>
                <w:iCs w:val="0"/>
                <w:color w:val="000000"/>
                <w:kern w:val="0"/>
                <w:sz w:val="18"/>
                <w:szCs w:val="18"/>
                <w:u w:val="none"/>
                <w:lang w:val="en-US" w:eastAsia="zh-CN" w:bidi="ar"/>
              </w:rPr>
              <w:t>泛素连接酶</w:t>
            </w:r>
            <w:r>
              <w:rPr>
                <w:rFonts w:hint="default" w:ascii="Times New Roman" w:hAnsi="Times New Roman" w:eastAsia="宋体" w:cs="Times New Roman"/>
                <w:i w:val="0"/>
                <w:iCs w:val="0"/>
                <w:color w:val="000000"/>
                <w:kern w:val="0"/>
                <w:sz w:val="18"/>
                <w:szCs w:val="18"/>
                <w:u w:val="none"/>
                <w:lang w:val="en-US" w:eastAsia="zh-CN" w:bidi="ar"/>
              </w:rPr>
              <w:t>VHL</w:t>
            </w:r>
            <w:r>
              <w:rPr>
                <w:rFonts w:hint="eastAsia" w:ascii="方正仿宋_GBK" w:hAnsi="方正仿宋_GBK" w:eastAsia="方正仿宋_GBK" w:cs="方正仿宋_GBK"/>
                <w:i w:val="0"/>
                <w:iCs w:val="0"/>
                <w:color w:val="000000"/>
                <w:kern w:val="0"/>
                <w:sz w:val="18"/>
                <w:szCs w:val="18"/>
                <w:u w:val="none"/>
                <w:lang w:val="en-US" w:eastAsia="zh-CN" w:bidi="ar"/>
              </w:rPr>
              <w:t>通过泛素化修饰介导</w:t>
            </w:r>
            <w:r>
              <w:rPr>
                <w:rFonts w:hint="default" w:ascii="Times New Roman" w:hAnsi="Times New Roman" w:eastAsia="宋体" w:cs="Times New Roman"/>
                <w:i w:val="0"/>
                <w:iCs w:val="0"/>
                <w:color w:val="000000"/>
                <w:kern w:val="0"/>
                <w:sz w:val="18"/>
                <w:szCs w:val="18"/>
                <w:u w:val="none"/>
                <w:lang w:val="en-US" w:eastAsia="zh-CN" w:bidi="ar"/>
              </w:rPr>
              <w:t>TRAF6</w:t>
            </w:r>
            <w:r>
              <w:rPr>
                <w:rFonts w:hint="eastAsia" w:ascii="方正仿宋_GBK" w:hAnsi="方正仿宋_GBK" w:eastAsia="方正仿宋_GBK" w:cs="方正仿宋_GBK"/>
                <w:i w:val="0"/>
                <w:iCs w:val="0"/>
                <w:color w:val="000000"/>
                <w:kern w:val="0"/>
                <w:sz w:val="18"/>
                <w:szCs w:val="18"/>
                <w:u w:val="none"/>
                <w:lang w:val="en-US" w:eastAsia="zh-CN" w:bidi="ar"/>
              </w:rPr>
              <w:t>稳定性变化而调节</w:t>
            </w:r>
            <w:r>
              <w:rPr>
                <w:rFonts w:hint="default" w:ascii="Times New Roman" w:hAnsi="Times New Roman" w:eastAsia="宋体" w:cs="Times New Roman"/>
                <w:i w:val="0"/>
                <w:iCs w:val="0"/>
                <w:color w:val="000000"/>
                <w:kern w:val="0"/>
                <w:sz w:val="18"/>
                <w:szCs w:val="18"/>
                <w:u w:val="none"/>
                <w:lang w:val="en-US" w:eastAsia="zh-CN" w:bidi="ar"/>
              </w:rPr>
              <w:t>RNA</w:t>
            </w:r>
            <w:r>
              <w:rPr>
                <w:rFonts w:hint="eastAsia" w:ascii="方正仿宋_GBK" w:hAnsi="方正仿宋_GBK" w:eastAsia="方正仿宋_GBK" w:cs="方正仿宋_GBK"/>
                <w:i w:val="0"/>
                <w:iCs w:val="0"/>
                <w:color w:val="000000"/>
                <w:kern w:val="0"/>
                <w:sz w:val="18"/>
                <w:szCs w:val="18"/>
                <w:u w:val="none"/>
                <w:lang w:val="en-US" w:eastAsia="zh-CN" w:bidi="ar"/>
              </w:rPr>
              <w:t>病毒非特异性免疫反应的机制研究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CD8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刘哲鹏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D8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皖南医学院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AF0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D511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2EA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47E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2308085QH269</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13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ACTN1</w:t>
            </w:r>
            <w:r>
              <w:rPr>
                <w:rFonts w:hint="eastAsia" w:ascii="方正仿宋_GBK" w:hAnsi="方正仿宋_GBK" w:eastAsia="方正仿宋_GBK" w:cs="方正仿宋_GBK"/>
                <w:i w:val="0"/>
                <w:iCs w:val="0"/>
                <w:color w:val="000000"/>
                <w:kern w:val="0"/>
                <w:sz w:val="18"/>
                <w:szCs w:val="18"/>
                <w:u w:val="none"/>
                <w:lang w:val="en-US" w:eastAsia="zh-CN" w:bidi="ar"/>
              </w:rPr>
              <w:t>调控</w:t>
            </w:r>
            <w:r>
              <w:rPr>
                <w:rFonts w:hint="default" w:ascii="Times New Roman" w:hAnsi="Times New Roman" w:eastAsia="宋体" w:cs="Times New Roman"/>
                <w:i w:val="0"/>
                <w:iCs w:val="0"/>
                <w:color w:val="000000"/>
                <w:kern w:val="0"/>
                <w:sz w:val="18"/>
                <w:szCs w:val="18"/>
                <w:u w:val="none"/>
                <w:lang w:val="en-US" w:eastAsia="zh-CN" w:bidi="ar"/>
              </w:rPr>
              <w:t>p53</w:t>
            </w:r>
            <w:r>
              <w:rPr>
                <w:rFonts w:hint="eastAsia" w:ascii="方正仿宋_GBK" w:hAnsi="方正仿宋_GBK" w:eastAsia="方正仿宋_GBK" w:cs="方正仿宋_GBK"/>
                <w:i w:val="0"/>
                <w:iCs w:val="0"/>
                <w:color w:val="000000"/>
                <w:kern w:val="0"/>
                <w:sz w:val="18"/>
                <w:szCs w:val="18"/>
                <w:u w:val="none"/>
                <w:lang w:val="en-US" w:eastAsia="zh-CN" w:bidi="ar"/>
              </w:rPr>
              <w:t>蛋白的细胞质</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细胞核易位促进皮肤鳞状细胞癌侵袭转移的分子机制研究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CE2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袁涛</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FC8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皖南医学院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EF6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0B5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6F2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89C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2308085QH271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F33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Losmapimod</w:t>
            </w:r>
            <w:r>
              <w:rPr>
                <w:rFonts w:hint="eastAsia" w:ascii="方正仿宋_GBK" w:hAnsi="方正仿宋_GBK" w:eastAsia="方正仿宋_GBK" w:cs="方正仿宋_GBK"/>
                <w:i w:val="0"/>
                <w:iCs w:val="0"/>
                <w:color w:val="000000"/>
                <w:kern w:val="0"/>
                <w:sz w:val="18"/>
                <w:szCs w:val="18"/>
                <w:u w:val="none"/>
                <w:lang w:val="en-US" w:eastAsia="zh-CN" w:bidi="ar"/>
              </w:rPr>
              <w:t>复合取向纳米梯度纤维膜用于糖尿病伤口再生的研究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66F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王陈兵</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2B0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69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1A4DF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418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4DC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2208085MH195</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BD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ARDS</w:t>
            </w:r>
            <w:r>
              <w:rPr>
                <w:rFonts w:hint="eastAsia" w:ascii="方正仿宋_GBK" w:hAnsi="方正仿宋_GBK" w:eastAsia="方正仿宋_GBK" w:cs="方正仿宋_GBK"/>
                <w:i w:val="0"/>
                <w:iCs w:val="0"/>
                <w:color w:val="000000"/>
                <w:kern w:val="0"/>
                <w:sz w:val="18"/>
                <w:szCs w:val="18"/>
                <w:u w:val="none"/>
                <w:lang w:val="en-US" w:eastAsia="zh-CN" w:bidi="ar"/>
              </w:rPr>
              <w:t>时</w:t>
            </w:r>
            <w:r>
              <w:rPr>
                <w:rFonts w:hint="default" w:ascii="Times New Roman" w:hAnsi="Times New Roman" w:eastAsia="宋体" w:cs="Times New Roman"/>
                <w:i w:val="0"/>
                <w:iCs w:val="0"/>
                <w:color w:val="000000"/>
                <w:kern w:val="0"/>
                <w:sz w:val="18"/>
                <w:szCs w:val="18"/>
                <w:u w:val="none"/>
                <w:lang w:val="en-US" w:eastAsia="zh-CN" w:bidi="ar"/>
              </w:rPr>
              <w:t>Copines</w:t>
            </w:r>
            <w:r>
              <w:rPr>
                <w:rFonts w:hint="eastAsia" w:ascii="方正仿宋_GBK" w:hAnsi="方正仿宋_GBK" w:eastAsia="方正仿宋_GBK" w:cs="方正仿宋_GBK"/>
                <w:i w:val="0"/>
                <w:iCs w:val="0"/>
                <w:color w:val="000000"/>
                <w:kern w:val="0"/>
                <w:sz w:val="18"/>
                <w:szCs w:val="18"/>
                <w:u w:val="none"/>
                <w:lang w:val="en-US" w:eastAsia="zh-CN" w:bidi="ar"/>
              </w:rPr>
              <w:t>蛋白激酶</w:t>
            </w:r>
            <w:r>
              <w:rPr>
                <w:rFonts w:hint="default" w:ascii="Times New Roman" w:hAnsi="Times New Roman" w:eastAsia="宋体" w:cs="Times New Roman"/>
                <w:i w:val="0"/>
                <w:iCs w:val="0"/>
                <w:color w:val="000000"/>
                <w:kern w:val="0"/>
                <w:sz w:val="18"/>
                <w:szCs w:val="18"/>
                <w:u w:val="none"/>
                <w:lang w:val="en-US" w:eastAsia="zh-CN" w:bidi="ar"/>
              </w:rPr>
              <w:t>C</w:t>
            </w:r>
            <w:r>
              <w:rPr>
                <w:rFonts w:hint="eastAsia" w:ascii="方正仿宋_GBK" w:hAnsi="方正仿宋_GBK" w:eastAsia="方正仿宋_GBK" w:cs="方正仿宋_GBK"/>
                <w:i w:val="0"/>
                <w:iCs w:val="0"/>
                <w:color w:val="000000"/>
                <w:kern w:val="0"/>
                <w:sz w:val="18"/>
                <w:szCs w:val="18"/>
                <w:u w:val="none"/>
                <w:lang w:val="en-US" w:eastAsia="zh-CN" w:bidi="ar"/>
              </w:rPr>
              <w:t>受体</w:t>
            </w:r>
            <w:r>
              <w:rPr>
                <w:rFonts w:hint="default" w:ascii="Times New Roman" w:hAnsi="Times New Roman" w:eastAsia="宋体" w:cs="Times New Roman"/>
                <w:i w:val="0"/>
                <w:iCs w:val="0"/>
                <w:color w:val="000000"/>
                <w:kern w:val="0"/>
                <w:sz w:val="18"/>
                <w:szCs w:val="18"/>
                <w:u w:val="none"/>
                <w:lang w:val="en-US" w:eastAsia="zh-CN" w:bidi="ar"/>
              </w:rPr>
              <w:t>1</w:t>
            </w:r>
            <w:r>
              <w:rPr>
                <w:rFonts w:hint="eastAsia" w:ascii="方正仿宋_GBK" w:hAnsi="方正仿宋_GBK" w:eastAsia="方正仿宋_GBK" w:cs="方正仿宋_GBK"/>
                <w:i w:val="0"/>
                <w:iCs w:val="0"/>
                <w:color w:val="000000"/>
                <w:kern w:val="0"/>
                <w:sz w:val="18"/>
                <w:szCs w:val="18"/>
                <w:u w:val="none"/>
                <w:lang w:val="en-US" w:eastAsia="zh-CN" w:bidi="ar"/>
              </w:rPr>
              <w:t>交互作用调控肺微血管内皮细胞通透性</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A29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尤青海</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34F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096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EA02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B4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633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2208085MH200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6BB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w:t>
            </w:r>
            <w:r>
              <w:rPr>
                <w:rFonts w:hint="default" w:ascii="Times New Roman" w:hAnsi="Times New Roman" w:eastAsia="宋体" w:cs="Times New Roman"/>
                <w:i w:val="0"/>
                <w:iCs w:val="0"/>
                <w:color w:val="000000"/>
                <w:kern w:val="0"/>
                <w:sz w:val="18"/>
                <w:szCs w:val="18"/>
                <w:u w:val="none"/>
                <w:lang w:val="en-US" w:eastAsia="zh-CN" w:bidi="ar"/>
              </w:rPr>
              <w:t>HGFc-MetJAK2STAT3</w:t>
            </w:r>
            <w:r>
              <w:rPr>
                <w:rFonts w:hint="eastAsia" w:ascii="方正仿宋_GBK" w:hAnsi="方正仿宋_GBK" w:eastAsia="方正仿宋_GBK" w:cs="方正仿宋_GBK"/>
                <w:i w:val="0"/>
                <w:iCs w:val="0"/>
                <w:color w:val="000000"/>
                <w:kern w:val="0"/>
                <w:sz w:val="18"/>
                <w:szCs w:val="18"/>
                <w:u w:val="none"/>
                <w:lang w:val="en-US" w:eastAsia="zh-CN" w:bidi="ar"/>
              </w:rPr>
              <w:t>信号通路研究褪黑素调控巨噬细胞亚型转化和促进斑块稳定的分子机制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79D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胡泽平</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646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8BD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1907F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4E0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783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2208085MH201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CF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Circ_0000745</w:t>
            </w:r>
            <w:r>
              <w:rPr>
                <w:rFonts w:hint="eastAsia" w:ascii="方正仿宋_GBK" w:hAnsi="方正仿宋_GBK" w:eastAsia="方正仿宋_GBK" w:cs="方正仿宋_GBK"/>
                <w:i w:val="0"/>
                <w:iCs w:val="0"/>
                <w:color w:val="000000"/>
                <w:kern w:val="0"/>
                <w:sz w:val="18"/>
                <w:szCs w:val="18"/>
                <w:u w:val="none"/>
                <w:lang w:val="en-US" w:eastAsia="zh-CN" w:bidi="ar"/>
              </w:rPr>
              <w:t>通过对胃癌细胞干性的调控促进胃癌发生发展的机制研究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72C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朱志强</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FED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36F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2E5F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3B3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358</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941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2208085MH206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06E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NK</w:t>
            </w:r>
            <w:r>
              <w:rPr>
                <w:rFonts w:hint="eastAsia" w:ascii="方正仿宋_GBK" w:hAnsi="方正仿宋_GBK" w:eastAsia="方正仿宋_GBK" w:cs="方正仿宋_GBK"/>
                <w:i w:val="0"/>
                <w:iCs w:val="0"/>
                <w:color w:val="000000"/>
                <w:kern w:val="0"/>
                <w:sz w:val="18"/>
                <w:szCs w:val="18"/>
                <w:u w:val="none"/>
                <w:lang w:val="en-US" w:eastAsia="zh-CN" w:bidi="ar"/>
              </w:rPr>
              <w:t>细胞代谢重编程在肥胖患者不明原因流产中的作用研究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B11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童先宏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3EE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安徽省立医院</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54F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C76C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7CC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359</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097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2208085MH208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EED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 HACD44</w:t>
            </w:r>
            <w:r>
              <w:rPr>
                <w:rFonts w:hint="eastAsia" w:ascii="方正仿宋_GBK" w:hAnsi="方正仿宋_GBK" w:eastAsia="方正仿宋_GBK" w:cs="方正仿宋_GBK"/>
                <w:i w:val="0"/>
                <w:iCs w:val="0"/>
                <w:color w:val="000000"/>
                <w:kern w:val="0"/>
                <w:sz w:val="18"/>
                <w:szCs w:val="18"/>
                <w:u w:val="none"/>
                <w:lang w:val="en-US" w:eastAsia="zh-CN" w:bidi="ar"/>
              </w:rPr>
              <w:t>轴激活</w:t>
            </w:r>
            <w:r>
              <w:rPr>
                <w:rFonts w:hint="default" w:ascii="Times New Roman" w:hAnsi="Times New Roman" w:eastAsia="宋体" w:cs="Times New Roman"/>
                <w:i w:val="0"/>
                <w:iCs w:val="0"/>
                <w:color w:val="000000"/>
                <w:kern w:val="0"/>
                <w:sz w:val="18"/>
                <w:szCs w:val="18"/>
                <w:u w:val="none"/>
                <w:lang w:val="en-US" w:eastAsia="zh-CN" w:bidi="ar"/>
              </w:rPr>
              <w:t>NF-κB</w:t>
            </w:r>
            <w:r>
              <w:rPr>
                <w:rFonts w:hint="eastAsia" w:ascii="方正仿宋_GBK" w:hAnsi="方正仿宋_GBK" w:eastAsia="方正仿宋_GBK" w:cs="方正仿宋_GBK"/>
                <w:i w:val="0"/>
                <w:iCs w:val="0"/>
                <w:color w:val="000000"/>
                <w:kern w:val="0"/>
                <w:sz w:val="18"/>
                <w:szCs w:val="18"/>
                <w:u w:val="none"/>
                <w:lang w:val="en-US" w:eastAsia="zh-CN" w:bidi="ar"/>
              </w:rPr>
              <w:t>通路促进</w:t>
            </w:r>
            <w:r>
              <w:rPr>
                <w:rFonts w:hint="default" w:ascii="Times New Roman" w:hAnsi="Times New Roman" w:eastAsia="宋体" w:cs="Times New Roman"/>
                <w:i w:val="0"/>
                <w:iCs w:val="0"/>
                <w:color w:val="000000"/>
                <w:kern w:val="0"/>
                <w:sz w:val="18"/>
                <w:szCs w:val="18"/>
                <w:u w:val="none"/>
                <w:lang w:val="en-US" w:eastAsia="zh-CN" w:bidi="ar"/>
              </w:rPr>
              <w:t>Th1</w:t>
            </w:r>
            <w:r>
              <w:rPr>
                <w:rFonts w:hint="eastAsia" w:ascii="方正仿宋_GBK" w:hAnsi="方正仿宋_GBK" w:eastAsia="方正仿宋_GBK" w:cs="方正仿宋_GBK"/>
                <w:i w:val="0"/>
                <w:iCs w:val="0"/>
                <w:color w:val="000000"/>
                <w:kern w:val="0"/>
                <w:sz w:val="18"/>
                <w:szCs w:val="18"/>
                <w:u w:val="none"/>
                <w:lang w:val="en-US" w:eastAsia="zh-CN" w:bidi="ar"/>
              </w:rPr>
              <w:t>细胞分化作用于慢性前列腺炎发生的分子机制研究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DFB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樊松</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89A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2E5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7F6D4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C96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360</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E2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2208085MH212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E77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KLRB1</w:t>
            </w:r>
            <w:r>
              <w:rPr>
                <w:rFonts w:hint="eastAsia" w:ascii="方正仿宋_GBK" w:hAnsi="方正仿宋_GBK" w:eastAsia="方正仿宋_GBK" w:cs="方正仿宋_GBK"/>
                <w:i w:val="0"/>
                <w:iCs w:val="0"/>
                <w:color w:val="000000"/>
                <w:kern w:val="0"/>
                <w:sz w:val="18"/>
                <w:szCs w:val="18"/>
                <w:u w:val="none"/>
                <w:lang w:val="en-US" w:eastAsia="zh-CN" w:bidi="ar"/>
              </w:rPr>
              <w:t>介导</w:t>
            </w:r>
            <w:r>
              <w:rPr>
                <w:rFonts w:hint="default" w:ascii="Times New Roman" w:hAnsi="Times New Roman" w:eastAsia="宋体" w:cs="Times New Roman"/>
                <w:i w:val="0"/>
                <w:iCs w:val="0"/>
                <w:color w:val="000000"/>
                <w:kern w:val="0"/>
                <w:sz w:val="18"/>
                <w:szCs w:val="18"/>
                <w:u w:val="none"/>
                <w:lang w:val="en-US" w:eastAsia="zh-CN" w:bidi="ar"/>
              </w:rPr>
              <w:t>NK</w:t>
            </w:r>
            <w:r>
              <w:rPr>
                <w:rFonts w:hint="eastAsia" w:ascii="方正仿宋_GBK" w:hAnsi="方正仿宋_GBK" w:eastAsia="方正仿宋_GBK" w:cs="方正仿宋_GBK"/>
                <w:i w:val="0"/>
                <w:iCs w:val="0"/>
                <w:color w:val="000000"/>
                <w:kern w:val="0"/>
                <w:sz w:val="18"/>
                <w:szCs w:val="18"/>
                <w:u w:val="none"/>
                <w:lang w:val="en-US" w:eastAsia="zh-CN" w:bidi="ar"/>
              </w:rPr>
              <w:t>细胞功能调控类风湿性关节炎（</w:t>
            </w:r>
            <w:r>
              <w:rPr>
                <w:rFonts w:hint="default" w:ascii="Times New Roman" w:hAnsi="Times New Roman" w:eastAsia="宋体" w:cs="Times New Roman"/>
                <w:i w:val="0"/>
                <w:iCs w:val="0"/>
                <w:color w:val="000000"/>
                <w:kern w:val="0"/>
                <w:sz w:val="18"/>
                <w:szCs w:val="18"/>
                <w:u w:val="none"/>
                <w:lang w:val="en-US" w:eastAsia="zh-CN" w:bidi="ar"/>
              </w:rPr>
              <w:t>RA</w:t>
            </w:r>
            <w:r>
              <w:rPr>
                <w:rFonts w:hint="eastAsia" w:ascii="方正仿宋_GBK" w:hAnsi="方正仿宋_GBK" w:eastAsia="方正仿宋_GBK" w:cs="方正仿宋_GBK"/>
                <w:i w:val="0"/>
                <w:iCs w:val="0"/>
                <w:color w:val="000000"/>
                <w:kern w:val="0"/>
                <w:sz w:val="18"/>
                <w:szCs w:val="18"/>
                <w:u w:val="none"/>
                <w:lang w:val="en-US" w:eastAsia="zh-CN" w:bidi="ar"/>
              </w:rPr>
              <w:t>）成纤维样滑膜细胞</w:t>
            </w:r>
            <w:r>
              <w:rPr>
                <w:rFonts w:hint="default" w:ascii="Times New Roman" w:hAnsi="Times New Roman" w:eastAsia="宋体" w:cs="Times New Roman"/>
                <w:i w:val="0"/>
                <w:iCs w:val="0"/>
                <w:color w:val="000000"/>
                <w:kern w:val="0"/>
                <w:sz w:val="18"/>
                <w:szCs w:val="18"/>
                <w:u w:val="none"/>
                <w:lang w:val="en-US" w:eastAsia="zh-CN" w:bidi="ar"/>
              </w:rPr>
              <w:t>FLS</w:t>
            </w:r>
            <w:r>
              <w:rPr>
                <w:rFonts w:hint="eastAsia" w:ascii="方正仿宋_GBK" w:hAnsi="方正仿宋_GBK" w:eastAsia="方正仿宋_GBK" w:cs="方正仿宋_GBK"/>
                <w:i w:val="0"/>
                <w:iCs w:val="0"/>
                <w:color w:val="000000"/>
                <w:kern w:val="0"/>
                <w:sz w:val="18"/>
                <w:szCs w:val="18"/>
                <w:u w:val="none"/>
                <w:lang w:val="en-US" w:eastAsia="zh-CN" w:bidi="ar"/>
              </w:rPr>
              <w:t>增殖和凋亡的机制研究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0363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周剑</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B6F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安徽医科大学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1A7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64B35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2B1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361</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A67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2308085QA11</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C9A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鞅差序列的统计性质研究及其在统计模型与金融风险中的应用</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56E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卢超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FEB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安徽建筑大学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195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47CB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BB5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362</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BE5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2308085QE136</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2EF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FeNi</w:t>
            </w:r>
            <w:r>
              <w:rPr>
                <w:rFonts w:hint="eastAsia" w:ascii="方正仿宋_GBK" w:hAnsi="方正仿宋_GBK" w:eastAsia="方正仿宋_GBK" w:cs="方正仿宋_GBK"/>
                <w:i w:val="0"/>
                <w:iCs w:val="0"/>
                <w:color w:val="000000"/>
                <w:kern w:val="0"/>
                <w:sz w:val="18"/>
                <w:szCs w:val="18"/>
                <w:u w:val="none"/>
                <w:lang w:val="en-US" w:eastAsia="zh-CN" w:bidi="ar"/>
              </w:rPr>
              <w:t>多层吸波体磁导率和吸波性能研究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D29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王鹏</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D00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18BC">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1FDF3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5C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363</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83404">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2208085J32</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1020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中二叠</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早三叠世海洋化学环境变化及其与生命灭绝和复苏的机制联系</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EED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张桂洁</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11A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中国科学技术大学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A9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5E9D7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249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364</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176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2208085UM03</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DDC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聚乙烯醇（</w:t>
            </w:r>
            <w:r>
              <w:rPr>
                <w:rFonts w:hint="default" w:ascii="Times New Roman" w:hAnsi="Times New Roman" w:eastAsia="宋体" w:cs="Times New Roman"/>
                <w:i w:val="0"/>
                <w:iCs w:val="0"/>
                <w:color w:val="000000"/>
                <w:kern w:val="0"/>
                <w:sz w:val="18"/>
                <w:szCs w:val="18"/>
                <w:u w:val="none"/>
                <w:lang w:val="en-US" w:eastAsia="zh-CN" w:bidi="ar"/>
              </w:rPr>
              <w:t>PVA</w:t>
            </w:r>
            <w:r>
              <w:rPr>
                <w:rFonts w:hint="eastAsia" w:ascii="方正仿宋_GBK" w:hAnsi="方正仿宋_GBK" w:eastAsia="方正仿宋_GBK" w:cs="方正仿宋_GBK"/>
                <w:i w:val="0"/>
                <w:iCs w:val="0"/>
                <w:color w:val="000000"/>
                <w:kern w:val="0"/>
                <w:sz w:val="18"/>
                <w:szCs w:val="18"/>
                <w:u w:val="none"/>
                <w:lang w:val="en-US" w:eastAsia="zh-CN" w:bidi="ar"/>
              </w:rPr>
              <w:t>）水溶膜吹膜加工过程多尺度结构演化机理和性能调控</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AAE7">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柳巨澜</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F1A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安徽皖维高新材料股份有限公司</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DCA6">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1075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658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365</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E5F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2208085US07</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71D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淮北地区地下水补给规律及水量水位双控体系研究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387A">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王振龙</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D20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4BCE">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62C8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EA6F">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366</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862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2208085US18</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8455">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基于物联网与</w:t>
            </w:r>
            <w:r>
              <w:rPr>
                <w:rFonts w:hint="default" w:ascii="Times New Roman" w:hAnsi="Times New Roman" w:eastAsia="宋体" w:cs="Times New Roman"/>
                <w:i w:val="0"/>
                <w:iCs w:val="0"/>
                <w:color w:val="000000"/>
                <w:kern w:val="0"/>
                <w:sz w:val="18"/>
                <w:szCs w:val="18"/>
                <w:u w:val="none"/>
                <w:lang w:val="en-US" w:eastAsia="zh-CN" w:bidi="ar"/>
              </w:rPr>
              <w:t>BIM</w:t>
            </w:r>
            <w:r>
              <w:rPr>
                <w:rFonts w:hint="eastAsia" w:ascii="方正仿宋_GBK" w:hAnsi="方正仿宋_GBK" w:eastAsia="方正仿宋_GBK" w:cs="方正仿宋_GBK"/>
                <w:i w:val="0"/>
                <w:iCs w:val="0"/>
                <w:color w:val="000000"/>
                <w:kern w:val="0"/>
                <w:sz w:val="18"/>
                <w:szCs w:val="18"/>
                <w:u w:val="none"/>
                <w:lang w:val="en-US" w:eastAsia="zh-CN" w:bidi="ar"/>
              </w:rPr>
              <w:t>技术的土石方工程施工质量智能管控技术研究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D89C3">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徐海波</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497B">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安徽省（水利部淮河水利委员会）水利科学研究院（安徽省水利工程质量检测中心站）</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5623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r w14:paraId="04074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7962">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367</w:t>
            </w:r>
          </w:p>
        </w:tc>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5DCD">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2208085US20</w:t>
            </w:r>
          </w:p>
        </w:tc>
        <w:tc>
          <w:tcPr>
            <w:tcW w:w="4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9E50">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皖北地区地下水源主要污染物的赋存及其去除理论与技术研究</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C8B1">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唐玉朝</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16E8">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left"/>
              <w:textAlignment w:val="center"/>
              <w:rPr>
                <w:rFonts w:hint="default" w:ascii="Times New Roman" w:hAnsi="Times New Roman" w:eastAsia="宋体" w:cs="Times New Roman"/>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安徽建筑大学</w:t>
            </w: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D029">
            <w:pPr>
              <w:keepNext w:val="0"/>
              <w:keepLines w:val="0"/>
              <w:pageBreakBefore w:val="0"/>
              <w:widowControl/>
              <w:suppressLineNumbers w:val="0"/>
              <w:suppressAutoHyphens/>
              <w:kinsoku/>
              <w:wordWrap/>
              <w:overflowPunct/>
              <w:topLinePunct w:val="0"/>
              <w:autoSpaceDE/>
              <w:autoSpaceDN/>
              <w:bidi w:val="0"/>
              <w:adjustRightInd w:val="0"/>
              <w:snapToGrid w:val="0"/>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w:t>
            </w:r>
          </w:p>
        </w:tc>
      </w:tr>
    </w:tbl>
    <w:p w14:paraId="6661AFBA">
      <w:pPr>
        <w:suppressAutoHyphens/>
        <w:bidi w:val="0"/>
        <w:rPr>
          <w:rFonts w:hint="default" w:ascii="Calibri" w:hAnsi="Calibri" w:eastAsia="宋体" w:cs="Times New Roman"/>
          <w:color w:val="auto"/>
          <w:lang w:val="en-US" w:eastAsia="zh-CN"/>
        </w:rPr>
      </w:pPr>
    </w:p>
    <w:p w14:paraId="0CD581EE">
      <w:pPr>
        <w:suppressAutoHyphens/>
        <w:bidi w:val="0"/>
        <w:rPr>
          <w:rFonts w:hint="default" w:ascii="Calibri" w:hAnsi="Calibri" w:eastAsia="宋体" w:cs="Times New Roman"/>
          <w:color w:val="auto"/>
          <w:lang w:val="en-US" w:eastAsia="zh-CN"/>
        </w:rPr>
      </w:pPr>
    </w:p>
    <w:p w14:paraId="7F02F075">
      <w:pPr>
        <w:bidi w:val="0"/>
        <w:rPr>
          <w:rFonts w:hint="default"/>
          <w:lang w:val="en-US" w:eastAsia="zh-CN"/>
        </w:rPr>
        <w:sectPr>
          <w:pgSz w:w="11906" w:h="16838"/>
          <w:pgMar w:top="1871" w:right="1474" w:bottom="1587" w:left="1474" w:header="720" w:footer="720" w:gutter="0"/>
          <w:pgNumType w:fmt="numberInDash"/>
          <w:cols w:space="720" w:num="1"/>
          <w:docGrid w:type="lines" w:linePitch="312" w:charSpace="0"/>
        </w:sectPr>
      </w:pPr>
    </w:p>
    <w:p w14:paraId="2DA8CCD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F307F2"/>
    <w:rsid w:val="2CF30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2026-08-18T03:28:00Z</dcterms:created>
  <dc:creator>何玉清</dc:creator>
  <cp:lastModifiedBy>何玉清</cp:lastModifiedBy>
  <dcterms:modified xsi:type="dcterms:W3CDTF">2026-08-18T03:28:58Z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4507D49532134316A5165CFDF930F521_11</vt:lpwstr>
  </property>
  <property fmtid="{D5CDD505-2E9C-101B-9397-08002B2CF9AE}" pid="4" name="KSOTemplateDocerSaveRecord">
    <vt:lpwstr>eyJoZGlkIjoiMDU2ZjVjOWIzZjVjZWI0MjIwZGZlODk2MmFmNTIzZTQiLCJ1c2VySWQiOiI1NzEwNzY0NDEifQ==</vt:lpwstr>
  </property>
</Properties>
</file>