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0E53">
      <w:pPr>
        <w:spacing w:line="592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60B23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场景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能力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信息汇总表</w:t>
      </w:r>
    </w:p>
    <w:p w14:paraId="1CC2F733">
      <w:pPr>
        <w:snapToGrid w:val="0"/>
        <w:spacing w:line="560" w:lineRule="exact"/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报送单位：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联系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人及职务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联系方式：                  </w:t>
      </w:r>
    </w:p>
    <w:p w14:paraId="7BF82D3C">
      <w:pPr>
        <w:pStyle w:val="2"/>
        <w:rPr>
          <w:rFonts w:hint="default"/>
          <w:lang w:val="en-US" w:eastAsia="zh-CN"/>
        </w:rPr>
      </w:pPr>
    </w:p>
    <w:tbl>
      <w:tblPr>
        <w:tblStyle w:val="3"/>
        <w:tblW w:w="14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92"/>
        <w:gridCol w:w="1871"/>
        <w:gridCol w:w="1513"/>
        <w:gridCol w:w="1368"/>
        <w:gridCol w:w="1236"/>
        <w:gridCol w:w="1368"/>
        <w:gridCol w:w="2040"/>
        <w:gridCol w:w="984"/>
        <w:gridCol w:w="1116"/>
        <w:gridCol w:w="1044"/>
      </w:tblGrid>
      <w:tr w14:paraId="5DBB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C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9F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产品/解决方案名称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F6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场景方向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92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产品/解决方案介绍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CF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产品/解决方案创新性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93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应用案例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73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是否愿意参加专题场景对接会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60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是否愿意无偿提供相关产品参与场景能力展示及意向应用环境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95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发布有效期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BD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联系人及联系电话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31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所属</w:t>
            </w:r>
          </w:p>
          <w:p w14:paraId="7FE49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区域</w:t>
            </w:r>
          </w:p>
        </w:tc>
      </w:tr>
      <w:tr w14:paraId="569E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D83D">
            <w:pPr>
              <w:widowControl/>
              <w:spacing w:line="360" w:lineRule="exact"/>
              <w:ind w:firstLine="0" w:firstLineChars="0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例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92F5D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shd w:val="clear"/>
              </w:rPr>
            </w:pPr>
            <w:r>
              <w:rPr>
                <w:rFonts w:hint="eastAsia" w:ascii="方正楷体_GBK" w:hAnsi="方正楷体_GBK" w:eastAsia="方正楷体_GBK" w:cs="方正楷体_GBK"/>
                <w:strike w:val="0"/>
                <w:color w:val="auto"/>
                <w:kern w:val="0"/>
                <w:sz w:val="20"/>
                <w:szCs w:val="20"/>
              </w:rPr>
              <w:t>产品/解决方案名称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A11FE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lang w:val="en-US"/>
              </w:rPr>
              <w:t>“人工智能+”工业制造、汽车、家电（居）、机器人、能源、文化旅游、现代农业、金融、现代物流、政务、城市安全、交通、水利、林业、环保、自然资源、教育、医疗、消费、养老、科学研究、量子科技、生命科学、空天科技等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3A30E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</w:rPr>
              <w:t>介绍本单位该产品或解决方案主要内容、应用行业领域、能够达到的效果等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7F313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</w:rPr>
              <w:t>介绍本单位该产品或解决方案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lang w:val="en-US" w:eastAsia="zh-CN"/>
              </w:rPr>
              <w:t>实现的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</w:rPr>
              <w:t>技术突破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lang w:eastAsia="zh-CN"/>
              </w:rPr>
              <w:t>、功能革新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lang w:val="en-US" w:eastAsia="zh-CN"/>
              </w:rPr>
              <w:t>等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94458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</w:rPr>
              <w:t>介绍本单位该产品或解决方案实际应用案例，在合肥市、安徽省以及全国推广情况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B73B3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</w:rPr>
              <w:t>是/否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749DE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</w:rPr>
              <w:t>针对政府可能提供的免费试用环境，贵司是否愿意无偿提供相关产品参与场景能力展示？是否希望参与XX应用环境试验/展示</w:t>
            </w:r>
          </w:p>
          <w:p w14:paraId="2E465119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</w:rPr>
              <w:t>是/否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67F47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能力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highlight w:val="none"/>
              </w:rPr>
              <w:t>有效期为XX年XX月-XX年XX月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AB52F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</w:rPr>
              <w:t>姓名+职务+联系方式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2D7BB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0"/>
                <w:szCs w:val="20"/>
                <w:lang w:val="en-US" w:eastAsia="zh-CN"/>
              </w:rPr>
              <w:t>XX市等，如合肥市、淮北市、亳州市等</w:t>
            </w:r>
          </w:p>
        </w:tc>
      </w:tr>
    </w:tbl>
    <w:p w14:paraId="1576966E"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7258D"/>
    <w:rsid w:val="2A57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2026-02-02T08:32:00Z</dcterms:created>
  <dc:creator>何玉清</dc:creator>
  <cp:lastModifiedBy>何玉清</cp:lastModifiedBy>
  <dcterms:modified xsi:type="dcterms:W3CDTF">2026-02-02T08:32:49Z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42D673F2F2294220BDFEFE5194CA3DED_11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