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60C9" w14:textId="77777777" w:rsidR="008E485C" w:rsidRDefault="00000000">
      <w:pPr>
        <w:spacing w:line="600" w:lineRule="exact"/>
        <w:jc w:val="left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310D783" w14:textId="77777777" w:rsidR="008E485C" w:rsidRDefault="008E485C">
      <w:pPr>
        <w:rPr>
          <w:rFonts w:eastAsia="方正小标宋简体"/>
          <w:sz w:val="44"/>
          <w:szCs w:val="44"/>
        </w:rPr>
      </w:pPr>
    </w:p>
    <w:p w14:paraId="582883EC" w14:textId="77777777" w:rsidR="008E485C" w:rsidRDefault="00000000">
      <w:pPr>
        <w:tabs>
          <w:tab w:val="left" w:pos="5653"/>
        </w:tabs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ab/>
      </w:r>
    </w:p>
    <w:p w14:paraId="2559CB94" w14:textId="77777777" w:rsidR="008E485C" w:rsidRDefault="008E485C">
      <w:pPr>
        <w:rPr>
          <w:rFonts w:eastAsia="方正小标宋简体"/>
          <w:sz w:val="44"/>
          <w:szCs w:val="44"/>
        </w:rPr>
      </w:pPr>
    </w:p>
    <w:p w14:paraId="00E3B440" w14:textId="77777777" w:rsidR="008E485C" w:rsidRDefault="0000000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合肥市科技成果</w:t>
      </w:r>
      <w:r>
        <w:rPr>
          <w:rFonts w:eastAsia="方正小标宋简体" w:hint="eastAsia"/>
          <w:sz w:val="44"/>
          <w:szCs w:val="44"/>
        </w:rPr>
        <w:t>转化</w:t>
      </w:r>
      <w:r>
        <w:rPr>
          <w:rFonts w:eastAsia="方正小标宋简体"/>
          <w:sz w:val="44"/>
          <w:szCs w:val="44"/>
        </w:rPr>
        <w:t>中试基地</w:t>
      </w:r>
    </w:p>
    <w:p w14:paraId="3A86B9AA" w14:textId="77777777" w:rsidR="008E485C" w:rsidRDefault="0000000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自评报告</w:t>
      </w:r>
    </w:p>
    <w:p w14:paraId="5D8D945C" w14:textId="77777777" w:rsidR="008E485C" w:rsidRDefault="008E485C">
      <w:pPr>
        <w:jc w:val="center"/>
        <w:rPr>
          <w:rFonts w:eastAsia="方正小标宋简体"/>
          <w:sz w:val="44"/>
          <w:szCs w:val="44"/>
        </w:rPr>
      </w:pPr>
    </w:p>
    <w:p w14:paraId="1B817E6B" w14:textId="77777777" w:rsidR="008E485C" w:rsidRDefault="008E485C">
      <w:pPr>
        <w:jc w:val="center"/>
        <w:rPr>
          <w:rFonts w:eastAsia="方正小标宋简体"/>
          <w:sz w:val="44"/>
          <w:szCs w:val="44"/>
        </w:rPr>
      </w:pPr>
    </w:p>
    <w:p w14:paraId="51DB7F0D" w14:textId="77777777" w:rsidR="008E485C" w:rsidRDefault="008E485C">
      <w:pPr>
        <w:jc w:val="center"/>
        <w:rPr>
          <w:rFonts w:eastAsia="方正小标宋简体"/>
          <w:sz w:val="44"/>
          <w:szCs w:val="44"/>
        </w:rPr>
      </w:pPr>
    </w:p>
    <w:p w14:paraId="6CA5E7B1" w14:textId="77777777" w:rsidR="008E485C" w:rsidRDefault="008E485C">
      <w:pPr>
        <w:jc w:val="center"/>
        <w:rPr>
          <w:rFonts w:eastAsia="方正小标宋简体"/>
          <w:sz w:val="44"/>
          <w:szCs w:val="44"/>
        </w:rPr>
      </w:pPr>
    </w:p>
    <w:p w14:paraId="33B66691" w14:textId="77777777" w:rsidR="008E485C" w:rsidRDefault="008E485C">
      <w:pPr>
        <w:jc w:val="center"/>
        <w:rPr>
          <w:rFonts w:eastAsia="方正小标宋简体"/>
          <w:sz w:val="44"/>
          <w:szCs w:val="44"/>
        </w:rPr>
      </w:pPr>
    </w:p>
    <w:p w14:paraId="7789867D" w14:textId="77777777" w:rsidR="008E485C" w:rsidRDefault="00000000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中试基地名称：</w:t>
      </w:r>
    </w:p>
    <w:p w14:paraId="71F963FD" w14:textId="77777777" w:rsidR="008E485C" w:rsidRDefault="00000000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申报运营单位名称：</w:t>
      </w:r>
    </w:p>
    <w:p w14:paraId="5B9D5454" w14:textId="77777777" w:rsidR="008E485C" w:rsidRDefault="008E485C">
      <w:pPr>
        <w:spacing w:line="560" w:lineRule="exact"/>
        <w:jc w:val="left"/>
        <w:rPr>
          <w:rFonts w:eastAsia="仿宋_GB2312" w:hint="eastAsia"/>
          <w:sz w:val="32"/>
          <w:szCs w:val="32"/>
        </w:rPr>
      </w:pPr>
    </w:p>
    <w:p w14:paraId="3DB90417" w14:textId="77777777" w:rsidR="008E485C" w:rsidRDefault="008E485C">
      <w:pPr>
        <w:spacing w:line="560" w:lineRule="exact"/>
        <w:jc w:val="left"/>
        <w:rPr>
          <w:rFonts w:eastAsia="仿宋_GB2312"/>
          <w:sz w:val="32"/>
          <w:szCs w:val="32"/>
        </w:rPr>
      </w:pPr>
    </w:p>
    <w:p w14:paraId="7DDEBD92" w14:textId="77777777" w:rsidR="008E485C" w:rsidRDefault="00000000">
      <w:pPr>
        <w:spacing w:line="560" w:lineRule="exact"/>
        <w:jc w:val="center"/>
        <w:rPr>
          <w:rFonts w:eastAsia="仿宋_GB2312"/>
          <w:sz w:val="32"/>
          <w:szCs w:val="32"/>
        </w:rPr>
        <w:sectPr w:rsidR="008E485C">
          <w:footerReference w:type="default" r:id="rId7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</w:p>
    <w:p w14:paraId="651B745C" w14:textId="77777777" w:rsidR="008E485C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一、基本情况</w:t>
      </w:r>
    </w:p>
    <w:p w14:paraId="694BE408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拥有市级以上资质情况</w:t>
      </w:r>
    </w:p>
    <w:p w14:paraId="1F77F55A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市级新型研发机构、省级中试基地、</w:t>
      </w:r>
      <w:r>
        <w:rPr>
          <w:rFonts w:ascii="Times New Roman" w:eastAsia="仿宋_GB2312" w:hAnsi="Times New Roman" w:cs="Times New Roman"/>
          <w:sz w:val="32"/>
          <w:szCs w:val="32"/>
        </w:rPr>
        <w:t>CNAS</w:t>
      </w:r>
      <w:r>
        <w:rPr>
          <w:rFonts w:ascii="Times New Roman" w:eastAsia="仿宋_GB2312" w:hAnsi="Times New Roman" w:cs="Times New Roman"/>
          <w:sz w:val="32"/>
          <w:szCs w:val="32"/>
        </w:rPr>
        <w:t>认定资质等。</w:t>
      </w:r>
    </w:p>
    <w:p w14:paraId="580C4D7E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中试基地场地情况</w:t>
      </w:r>
    </w:p>
    <w:p w14:paraId="6B05C5C5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专门用于开展中试服务的场地，需按照中试流程进行规范化体系化布局，提供场地证明。</w:t>
      </w:r>
    </w:p>
    <w:p w14:paraId="5780FF17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中试基地基础设备情况</w:t>
      </w:r>
    </w:p>
    <w:p w14:paraId="0AC6FE2F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必要的通用计量、检测仪器、常规实验设备，有承担行业综合性中间试验任务必备的专用设备、场地及配套设施清单。</w:t>
      </w:r>
    </w:p>
    <w:p w14:paraId="0F1208F9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中试基地人才队伍情况</w:t>
      </w:r>
    </w:p>
    <w:p w14:paraId="41EEFF44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专业从事中试服务的技术人员团队名单，本科（含）以上学历或中级（含）以上职称的科技人员不低于</w:t>
      </w:r>
      <w:r>
        <w:rPr>
          <w:rFonts w:ascii="Times New Roman" w:eastAsia="仿宋_GB2312" w:hAnsi="Times New Roman" w:cs="Times New Roman"/>
          <w:sz w:val="32"/>
          <w:szCs w:val="32"/>
        </w:rPr>
        <w:t>50%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8C3A022" w14:textId="77777777" w:rsidR="008E485C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二、规范体系建立情况</w:t>
      </w:r>
    </w:p>
    <w:p w14:paraId="53E2F651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中试基地规章管理制度及经营管理情况</w:t>
      </w:r>
    </w:p>
    <w:p w14:paraId="45106395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提供完善的中试基地规章管理制度。包括运行管理机制（工作运行机制、研发投入机制、成果转化机制、服务共享机制、知识产权保护机制等）；安全、环保与合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管理机制（安全生产管理体系建设与执行机制、环境保护管理体系建设与执行机制、风险管控与应急处置机制、质量管理体系）；日常管理与可持续发展机制（人才队伍建设与激励机制、年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度工作计划与总结、信息统计与报告、发生重大事项变更是否及时报告）等。</w:t>
      </w:r>
    </w:p>
    <w:p w14:paraId="20C92306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中试基地规范的收费标准</w:t>
      </w:r>
    </w:p>
    <w:p w14:paraId="5F515320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提供规范的中试基地的收费标准，包括场地与设施使用、设备使用与维护、配套能源费用、人工与服务费用、原材料与耗材、其他辅助服务等。</w:t>
      </w:r>
    </w:p>
    <w:p w14:paraId="4DEEEA6F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中试服务流程及服务内容建立发布情况</w:t>
      </w:r>
    </w:p>
    <w:p w14:paraId="61A48F2C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建立需求对接与项目评估、方案设计与评审、协议签订与项目启动、中试服务与过程监控、数据总结与成果输出、项目完结与持续支持等服务流程；通过企业官网、公众号、小程序平台或其他渠道发布具体服务事项、费用要求等中试基地服务清单。</w:t>
      </w:r>
    </w:p>
    <w:p w14:paraId="01156594" w14:textId="77777777" w:rsidR="008E485C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三、平台服务能力情况</w:t>
      </w:r>
    </w:p>
    <w:p w14:paraId="2CE68308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科技创新及产学研合作情况</w:t>
      </w:r>
    </w:p>
    <w:p w14:paraId="223DA074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提供科技创新成果（专利、软著、核心技术突破、获奖情况、论文专著等）、自主创新能力（承担各级政府科技项目，如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揭榜挂帅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、重大专项、关键共性技术、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同心科创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等）、产学研合作情况。</w:t>
      </w:r>
    </w:p>
    <w:p w14:paraId="31413940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对外提供中试服务情况</w:t>
      </w:r>
    </w:p>
    <w:p w14:paraId="2E3E29CD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提供对外中试服务项目清单（包含项目介绍、委托单位（团队）、中试服务内容、合同金额等）。</w:t>
      </w:r>
    </w:p>
    <w:p w14:paraId="21D65BA1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促进科技成果转化情况</w:t>
      </w:r>
    </w:p>
    <w:p w14:paraId="3785E985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提供促进中试服务采购方科技成果转化项目清单（包含项目介绍、委托单位（团队）、中试服务内容、成立公司名称、技术入股情况等）。</w:t>
      </w:r>
    </w:p>
    <w:p w14:paraId="275C7417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对外中试服务营收情况</w:t>
      </w:r>
    </w:p>
    <w:p w14:paraId="20DE4D35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提供中试基地对外服务收入专项审计报告。</w:t>
      </w:r>
    </w:p>
    <w:p w14:paraId="0B449C3C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对外中试服务营收占比情况</w:t>
      </w:r>
    </w:p>
    <w:p w14:paraId="622A6331" w14:textId="77777777" w:rsidR="008E485C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专项审计报告中需明确对外服务收入占比。</w:t>
      </w:r>
    </w:p>
    <w:p w14:paraId="0F2C2DE3" w14:textId="77777777" w:rsidR="008E485C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升归纳统情况</w:t>
      </w:r>
    </w:p>
    <w:p w14:paraId="25F85869" w14:textId="24D6EF0D" w:rsidR="008E485C" w:rsidRDefault="00000000" w:rsidP="00691B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提供中试基地开展科学研究和技术服务业固定资产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纳统登记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情况；纳入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上科学研究和技术服务业情况</w:t>
      </w:r>
      <w:r>
        <w:rPr>
          <w:rFonts w:eastAsia="仿宋_GB2312" w:cs="Times New Roman" w:hint="eastAsia"/>
          <w:sz w:val="32"/>
          <w:szCs w:val="32"/>
        </w:rPr>
        <w:t>。</w:t>
      </w:r>
    </w:p>
    <w:sectPr w:rsidR="008E485C" w:rsidSect="00691B6F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F717" w14:textId="77777777" w:rsidR="00690B78" w:rsidRDefault="00690B78">
      <w:pPr>
        <w:spacing w:after="0" w:line="240" w:lineRule="auto"/>
      </w:pPr>
      <w:r>
        <w:separator/>
      </w:r>
    </w:p>
  </w:endnote>
  <w:endnote w:type="continuationSeparator" w:id="0">
    <w:p w14:paraId="3332CF75" w14:textId="77777777" w:rsidR="00690B78" w:rsidRDefault="0069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B166" w14:textId="77777777" w:rsidR="008E485C" w:rsidRDefault="008E48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23EF" w14:textId="77777777" w:rsidR="00690B78" w:rsidRDefault="00690B78">
      <w:r>
        <w:separator/>
      </w:r>
    </w:p>
  </w:footnote>
  <w:footnote w:type="continuationSeparator" w:id="0">
    <w:p w14:paraId="50FF2F3A" w14:textId="77777777" w:rsidR="00690B78" w:rsidRDefault="00690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iNTM5Y2NiYjU1MTA1NmQ3YzYzYzdlZTQ2NTJjMzMifQ=="/>
  </w:docVars>
  <w:rsids>
    <w:rsidRoot w:val="00272A04"/>
    <w:rsid w:val="8F678884"/>
    <w:rsid w:val="AB7F53F4"/>
    <w:rsid w:val="B7EE67D0"/>
    <w:rsid w:val="BFBB9847"/>
    <w:rsid w:val="BFEF1446"/>
    <w:rsid w:val="D9FCD74D"/>
    <w:rsid w:val="DDFEC095"/>
    <w:rsid w:val="EBBD86A1"/>
    <w:rsid w:val="F54F398B"/>
    <w:rsid w:val="F7FB4337"/>
    <w:rsid w:val="FBD9C752"/>
    <w:rsid w:val="FBDFED28"/>
    <w:rsid w:val="FDFDA5CC"/>
    <w:rsid w:val="FFBF68C9"/>
    <w:rsid w:val="FFF78494"/>
    <w:rsid w:val="000112EE"/>
    <w:rsid w:val="0005372D"/>
    <w:rsid w:val="00060B11"/>
    <w:rsid w:val="0006706A"/>
    <w:rsid w:val="00094374"/>
    <w:rsid w:val="000B4772"/>
    <w:rsid w:val="000C29DA"/>
    <w:rsid w:val="000E6C98"/>
    <w:rsid w:val="0012287E"/>
    <w:rsid w:val="00162A41"/>
    <w:rsid w:val="0018575C"/>
    <w:rsid w:val="001914FA"/>
    <w:rsid w:val="001F509E"/>
    <w:rsid w:val="001F518B"/>
    <w:rsid w:val="00200F30"/>
    <w:rsid w:val="00272A04"/>
    <w:rsid w:val="00276FE1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E4C6E"/>
    <w:rsid w:val="003F285A"/>
    <w:rsid w:val="004043A9"/>
    <w:rsid w:val="00430618"/>
    <w:rsid w:val="00471F71"/>
    <w:rsid w:val="00491E13"/>
    <w:rsid w:val="004D24D3"/>
    <w:rsid w:val="00507D1F"/>
    <w:rsid w:val="00514EC7"/>
    <w:rsid w:val="005243EC"/>
    <w:rsid w:val="00544425"/>
    <w:rsid w:val="0057021A"/>
    <w:rsid w:val="00585CE8"/>
    <w:rsid w:val="005B3E6A"/>
    <w:rsid w:val="005C5F63"/>
    <w:rsid w:val="006005BA"/>
    <w:rsid w:val="0063466D"/>
    <w:rsid w:val="006407E3"/>
    <w:rsid w:val="00644CEB"/>
    <w:rsid w:val="00660FCF"/>
    <w:rsid w:val="00690B78"/>
    <w:rsid w:val="00691B6F"/>
    <w:rsid w:val="006A1DD5"/>
    <w:rsid w:val="0070688A"/>
    <w:rsid w:val="007111EE"/>
    <w:rsid w:val="00730310"/>
    <w:rsid w:val="00773C27"/>
    <w:rsid w:val="0078069F"/>
    <w:rsid w:val="007B709B"/>
    <w:rsid w:val="007C2F5D"/>
    <w:rsid w:val="008741F2"/>
    <w:rsid w:val="008C1783"/>
    <w:rsid w:val="008E485C"/>
    <w:rsid w:val="009015F5"/>
    <w:rsid w:val="009045DC"/>
    <w:rsid w:val="009812EF"/>
    <w:rsid w:val="009B0FA4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63449"/>
    <w:rsid w:val="00C75389"/>
    <w:rsid w:val="00C84EBD"/>
    <w:rsid w:val="00CC4D98"/>
    <w:rsid w:val="00CD1C5A"/>
    <w:rsid w:val="00D028EF"/>
    <w:rsid w:val="00D20F09"/>
    <w:rsid w:val="00D52B5D"/>
    <w:rsid w:val="00D9355F"/>
    <w:rsid w:val="00DD1722"/>
    <w:rsid w:val="00DE44F0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F1F30"/>
    <w:rsid w:val="02F57958"/>
    <w:rsid w:val="03AB51E6"/>
    <w:rsid w:val="084A0F70"/>
    <w:rsid w:val="0E591116"/>
    <w:rsid w:val="0F6C8AF3"/>
    <w:rsid w:val="15BD4B8E"/>
    <w:rsid w:val="16BD86CE"/>
    <w:rsid w:val="27BC9326"/>
    <w:rsid w:val="33BF7E46"/>
    <w:rsid w:val="470222C0"/>
    <w:rsid w:val="474F2845"/>
    <w:rsid w:val="4D8F494F"/>
    <w:rsid w:val="4F9FD8A0"/>
    <w:rsid w:val="5CFDF394"/>
    <w:rsid w:val="67814355"/>
    <w:rsid w:val="6F216F7F"/>
    <w:rsid w:val="771863F0"/>
    <w:rsid w:val="7B303672"/>
    <w:rsid w:val="7D2860C8"/>
    <w:rsid w:val="7D3F7239"/>
    <w:rsid w:val="7EFF9A8C"/>
    <w:rsid w:val="7FDE28A3"/>
    <w:rsid w:val="7FF7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B42F"/>
  <w15:docId w15:val="{B60F682D-308F-4971-851C-C3980D94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4"/>
    <w:qFormat/>
    <w:pPr>
      <w:ind w:firstLineChars="100" w:firstLine="420"/>
    </w:p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</Words>
  <Characters>926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ailinx</cp:lastModifiedBy>
  <cp:revision>2</cp:revision>
  <cp:lastPrinted>2025-11-24T16:51:00Z</cp:lastPrinted>
  <dcterms:created xsi:type="dcterms:W3CDTF">2025-11-24T09:52:00Z</dcterms:created>
  <dcterms:modified xsi:type="dcterms:W3CDTF">2025-11-24T09:52:00Z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5A8F8E5C155A4F97B5FDDAE86FE845AE_13</vt:lpwstr>
  </property>
</Properties>
</file>