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CFF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2</w:t>
      </w:r>
    </w:p>
    <w:p w14:paraId="19A765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4F56E887">
      <w:pPr>
        <w:tabs>
          <w:tab w:val="left" w:pos="5220"/>
        </w:tabs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EAFC1DA">
      <w:pPr>
        <w:tabs>
          <w:tab w:val="left" w:pos="5220"/>
        </w:tabs>
        <w:spacing w:line="580" w:lineRule="exact"/>
        <w:rPr>
          <w:rFonts w:hint="default" w:ascii="Times New Roman" w:hAnsi="Times New Roman" w:eastAsia="黑体" w:cs="Times New Roman"/>
          <w:sz w:val="52"/>
          <w:szCs w:val="52"/>
        </w:rPr>
      </w:pPr>
    </w:p>
    <w:p w14:paraId="0FFEDC49">
      <w:pPr>
        <w:tabs>
          <w:tab w:val="left" w:pos="5220"/>
        </w:tabs>
        <w:spacing w:line="580" w:lineRule="exact"/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52"/>
          <w:szCs w:val="52"/>
          <w:lang w:val="en-US" w:eastAsia="zh-CN"/>
        </w:rPr>
        <w:t>合肥市基础级</w:t>
      </w:r>
      <w:r>
        <w:rPr>
          <w:rFonts w:hint="default" w:ascii="Times New Roman" w:hAnsi="Times New Roman" w:eastAsia="方正小标宋简体" w:cs="Times New Roman"/>
          <w:sz w:val="52"/>
          <w:szCs w:val="52"/>
        </w:rPr>
        <w:t>智能工厂申报书</w:t>
      </w:r>
      <w:bookmarkEnd w:id="0"/>
    </w:p>
    <w:p w14:paraId="4C87AEBC">
      <w:pPr>
        <w:tabs>
          <w:tab w:val="left" w:pos="5220"/>
        </w:tabs>
        <w:spacing w:line="580" w:lineRule="exact"/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19CD16A2">
      <w:pPr>
        <w:tabs>
          <w:tab w:val="left" w:pos="5220"/>
        </w:tabs>
        <w:spacing w:line="580" w:lineRule="exact"/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E2AD5A">
      <w:pPr>
        <w:spacing w:line="580" w:lineRule="exact"/>
        <w:rPr>
          <w:rFonts w:hint="default" w:ascii="Times New Roman" w:hAnsi="Times New Roman" w:eastAsia="黑体" w:cs="Times New Roman"/>
          <w:sz w:val="32"/>
        </w:rPr>
      </w:pPr>
    </w:p>
    <w:p w14:paraId="598F9221">
      <w:pPr>
        <w:spacing w:line="580" w:lineRule="exact"/>
        <w:rPr>
          <w:rFonts w:hint="default" w:ascii="Times New Roman" w:hAnsi="Times New Roman" w:eastAsia="黑体" w:cs="Times New Roman"/>
          <w:sz w:val="32"/>
        </w:rPr>
      </w:pPr>
    </w:p>
    <w:p w14:paraId="4320CBF0"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 w14:paraId="679877DA"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</w:rPr>
      </w:pPr>
    </w:p>
    <w:p w14:paraId="480F9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u w:val="single"/>
        </w:rPr>
      </w:pPr>
      <w:r>
        <w:rPr>
          <w:rFonts w:hint="default" w:ascii="Times New Roman" w:hAnsi="Times New Roman" w:eastAsia="黑体" w:cs="Times New Roman"/>
          <w:sz w:val="32"/>
        </w:rPr>
        <w:t>申报单位（</w:t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>盖</w:t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>章</w:t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>）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                    </w:t>
      </w:r>
    </w:p>
    <w:p w14:paraId="18344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</w:rPr>
      </w:pPr>
    </w:p>
    <w:p w14:paraId="6F44B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u w:val="single"/>
        </w:rPr>
      </w:pPr>
      <w:r>
        <w:rPr>
          <w:rFonts w:hint="default" w:ascii="Times New Roman" w:hAnsi="Times New Roman" w:eastAsia="黑体" w:cs="Times New Roman"/>
          <w:sz w:val="32"/>
        </w:rPr>
        <w:t xml:space="preserve">智 能 工 厂 名 称 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                    </w:t>
      </w:r>
    </w:p>
    <w:p w14:paraId="3EB20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</w:rPr>
      </w:pPr>
    </w:p>
    <w:p w14:paraId="34F65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u w:val="single"/>
        </w:rPr>
      </w:pPr>
      <w:r>
        <w:rPr>
          <w:rFonts w:hint="default" w:ascii="Times New Roman" w:hAnsi="Times New Roman" w:eastAsia="黑体" w:cs="Times New Roman"/>
          <w:sz w:val="32"/>
        </w:rPr>
        <w:t xml:space="preserve">申   报   日   期 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                    </w:t>
      </w:r>
    </w:p>
    <w:p w14:paraId="481A2CC3">
      <w:pPr>
        <w:tabs>
          <w:tab w:val="left" w:pos="5220"/>
        </w:tabs>
        <w:spacing w:line="580" w:lineRule="exact"/>
        <w:rPr>
          <w:rFonts w:hint="default" w:ascii="Times New Roman" w:hAnsi="Times New Roman" w:eastAsia="仿宋_GB2312" w:cs="Times New Roman"/>
          <w:b/>
          <w:sz w:val="36"/>
          <w:szCs w:val="36"/>
        </w:rPr>
      </w:pPr>
    </w:p>
    <w:p w14:paraId="3F21B6DE">
      <w:pPr>
        <w:tabs>
          <w:tab w:val="left" w:pos="5220"/>
        </w:tabs>
        <w:spacing w:line="580" w:lineRule="exact"/>
        <w:rPr>
          <w:rFonts w:hint="default" w:ascii="Times New Roman" w:hAnsi="Times New Roman" w:eastAsia="仿宋_GB2312" w:cs="Times New Roman"/>
          <w:b/>
          <w:sz w:val="36"/>
          <w:szCs w:val="36"/>
        </w:rPr>
      </w:pPr>
    </w:p>
    <w:p w14:paraId="1DF70CA2">
      <w:pPr>
        <w:tabs>
          <w:tab w:val="left" w:pos="5220"/>
        </w:tabs>
        <w:spacing w:line="580" w:lineRule="exact"/>
        <w:rPr>
          <w:rFonts w:hint="default" w:ascii="Times New Roman" w:hAnsi="Times New Roman" w:eastAsia="仿宋_GB2312" w:cs="Times New Roman"/>
          <w:b/>
          <w:sz w:val="36"/>
          <w:szCs w:val="36"/>
        </w:rPr>
      </w:pPr>
    </w:p>
    <w:p w14:paraId="0FE9FAC4">
      <w:pPr>
        <w:tabs>
          <w:tab w:val="left" w:pos="5220"/>
        </w:tabs>
        <w:spacing w:line="580" w:lineRule="exact"/>
        <w:rPr>
          <w:rFonts w:hint="default" w:ascii="Times New Roman" w:hAnsi="Times New Roman" w:eastAsia="仿宋_GB2312" w:cs="Times New Roman"/>
          <w:b/>
          <w:sz w:val="36"/>
          <w:szCs w:val="36"/>
        </w:rPr>
      </w:pPr>
    </w:p>
    <w:p w14:paraId="426BD79D">
      <w:pPr>
        <w:tabs>
          <w:tab w:val="left" w:pos="5220"/>
        </w:tabs>
        <w:spacing w:line="580" w:lineRule="exact"/>
        <w:jc w:val="center"/>
        <w:rPr>
          <w:rFonts w:hint="default" w:ascii="Times New Roman" w:hAnsi="Times New Roman" w:eastAsia="黑体" w:cs="Times New Roman"/>
          <w:sz w:val="56"/>
          <w:szCs w:val="56"/>
        </w:rPr>
      </w:pPr>
      <w:r>
        <w:rPr>
          <w:rFonts w:hint="eastAsia" w:ascii="Times New Roman" w:hAnsi="Times New Roman" w:eastAsia="黑体" w:cs="Times New Roman"/>
          <w:sz w:val="40"/>
          <w:szCs w:val="40"/>
          <w:lang w:val="en-US" w:eastAsia="zh-CN"/>
        </w:rPr>
        <w:t>合肥市工业和信息化局</w:t>
      </w:r>
      <w:r>
        <w:rPr>
          <w:rFonts w:hint="default" w:ascii="Times New Roman" w:hAnsi="Times New Roman" w:eastAsia="黑体" w:cs="Times New Roman"/>
          <w:sz w:val="40"/>
          <w:szCs w:val="40"/>
        </w:rPr>
        <w:t>编制</w:t>
      </w:r>
    </w:p>
    <w:p w14:paraId="112F0DA3">
      <w:pPr>
        <w:snapToGrid w:val="0"/>
        <w:spacing w:line="560" w:lineRule="exact"/>
        <w:rPr>
          <w:rFonts w:hint="default" w:ascii="Times New Roman" w:hAnsi="Times New Roman" w:eastAsia="黑体" w:cs="Times New Roman"/>
          <w:bCs/>
          <w:snapToGrid w:val="0"/>
          <w:spacing w:val="2"/>
          <w:sz w:val="32"/>
          <w:szCs w:val="32"/>
        </w:rPr>
      </w:pPr>
      <w:r>
        <w:rPr>
          <w:rFonts w:hint="default" w:ascii="Times New Roman" w:hAnsi="Times New Roman" w:eastAsia="宋体" w:cs="Times New Roman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一、申报主体和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基础级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智能工厂基本信息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668"/>
        <w:gridCol w:w="454"/>
        <w:gridCol w:w="134"/>
        <w:gridCol w:w="597"/>
        <w:gridCol w:w="630"/>
        <w:gridCol w:w="19"/>
        <w:gridCol w:w="114"/>
        <w:gridCol w:w="1043"/>
        <w:gridCol w:w="609"/>
        <w:gridCol w:w="1197"/>
        <w:gridCol w:w="768"/>
      </w:tblGrid>
      <w:tr w14:paraId="75EC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354" w:type="dxa"/>
            <w:gridSpan w:val="12"/>
            <w:noWrap w:val="0"/>
            <w:vAlign w:val="center"/>
          </w:tcPr>
          <w:p w14:paraId="60FC7A70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（一）申报主体基本信息</w:t>
            </w:r>
          </w:p>
        </w:tc>
      </w:tr>
      <w:tr w14:paraId="2122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noWrap w:val="0"/>
            <w:vAlign w:val="center"/>
          </w:tcPr>
          <w:p w14:paraId="7EF777D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7233" w:type="dxa"/>
            <w:gridSpan w:val="11"/>
            <w:noWrap w:val="0"/>
            <w:vAlign w:val="center"/>
          </w:tcPr>
          <w:p w14:paraId="5D07C365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B1F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5058351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统一社会</w:t>
            </w:r>
          </w:p>
          <w:p w14:paraId="29DC6D9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信用代码</w:t>
            </w:r>
          </w:p>
        </w:tc>
        <w:tc>
          <w:tcPr>
            <w:tcW w:w="3483" w:type="dxa"/>
            <w:gridSpan w:val="5"/>
            <w:noWrap w:val="0"/>
            <w:vAlign w:val="center"/>
          </w:tcPr>
          <w:p w14:paraId="6AEC7629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0A4C4CAB">
            <w:pPr>
              <w:pStyle w:val="4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成立</w:t>
            </w:r>
          </w:p>
          <w:p w14:paraId="50F9F5F0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45C9C08A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485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21" w:type="dxa"/>
            <w:noWrap w:val="0"/>
            <w:vAlign w:val="center"/>
          </w:tcPr>
          <w:p w14:paraId="0089A43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企业性质</w:t>
            </w:r>
          </w:p>
        </w:tc>
        <w:tc>
          <w:tcPr>
            <w:tcW w:w="7233" w:type="dxa"/>
            <w:gridSpan w:val="11"/>
            <w:noWrap w:val="0"/>
            <w:vAlign w:val="center"/>
          </w:tcPr>
          <w:p w14:paraId="119340C8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□中央企业□地方国企□民营企业□三资企业</w:t>
            </w:r>
          </w:p>
        </w:tc>
      </w:tr>
      <w:tr w14:paraId="2969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121" w:type="dxa"/>
            <w:noWrap w:val="0"/>
            <w:vAlign w:val="center"/>
          </w:tcPr>
          <w:p w14:paraId="2A5162A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企业类型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</w:rPr>
              <w:footnoteReference w:id="0"/>
            </w:r>
          </w:p>
        </w:tc>
        <w:tc>
          <w:tcPr>
            <w:tcW w:w="7233" w:type="dxa"/>
            <w:gridSpan w:val="11"/>
            <w:noWrap w:val="0"/>
            <w:vAlign w:val="center"/>
          </w:tcPr>
          <w:p w14:paraId="3AE8431E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□大型企业□中型企业□小型企业□微型企业</w:t>
            </w:r>
          </w:p>
        </w:tc>
      </w:tr>
      <w:tr w14:paraId="35F3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7206347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所属行业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</w:rPr>
              <w:footnoteReference w:id="1"/>
            </w:r>
          </w:p>
        </w:tc>
        <w:tc>
          <w:tcPr>
            <w:tcW w:w="3616" w:type="dxa"/>
            <w:gridSpan w:val="7"/>
            <w:noWrap w:val="0"/>
            <w:vAlign w:val="center"/>
          </w:tcPr>
          <w:p w14:paraId="399C2563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（行业大类代码+名称）</w:t>
            </w:r>
          </w:p>
        </w:tc>
        <w:tc>
          <w:tcPr>
            <w:tcW w:w="3617" w:type="dxa"/>
            <w:gridSpan w:val="4"/>
            <w:noWrap w:val="0"/>
            <w:vAlign w:val="center"/>
          </w:tcPr>
          <w:p w14:paraId="4C3C8DC0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（行业中类代码+名称）</w:t>
            </w:r>
          </w:p>
        </w:tc>
      </w:tr>
      <w:tr w14:paraId="0566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4849576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工厂地址</w:t>
            </w:r>
          </w:p>
        </w:tc>
        <w:tc>
          <w:tcPr>
            <w:tcW w:w="7233" w:type="dxa"/>
            <w:gridSpan w:val="11"/>
            <w:noWrap w:val="0"/>
            <w:vAlign w:val="center"/>
          </w:tcPr>
          <w:p w14:paraId="0DF990DA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62B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1D6CBCB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法人代表/负责人</w:t>
            </w:r>
          </w:p>
        </w:tc>
        <w:tc>
          <w:tcPr>
            <w:tcW w:w="1668" w:type="dxa"/>
            <w:noWrap w:val="0"/>
            <w:vAlign w:val="center"/>
          </w:tcPr>
          <w:p w14:paraId="4253D5C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 w14:paraId="03C136F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144738A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0A2BE0D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092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Merge w:val="restart"/>
            <w:noWrap w:val="0"/>
            <w:vAlign w:val="center"/>
          </w:tcPr>
          <w:p w14:paraId="4D3D79F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668" w:type="dxa"/>
            <w:noWrap w:val="0"/>
            <w:vAlign w:val="center"/>
          </w:tcPr>
          <w:p w14:paraId="6028EAA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 w14:paraId="1932703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5A911B9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099483E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BE3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1D57FB6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03A57D8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 w14:paraId="29F9FC0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78679C6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邮箱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 w14:paraId="2532088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741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121" w:type="dxa"/>
            <w:noWrap w:val="0"/>
            <w:vAlign w:val="center"/>
          </w:tcPr>
          <w:p w14:paraId="191B378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近三年发展情况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44C41F9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前三年</w:t>
            </w:r>
          </w:p>
        </w:tc>
        <w:tc>
          <w:tcPr>
            <w:tcW w:w="2403" w:type="dxa"/>
            <w:gridSpan w:val="5"/>
            <w:noWrap w:val="0"/>
            <w:vAlign w:val="center"/>
          </w:tcPr>
          <w:p w14:paraId="4FE739B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两年</w:t>
            </w:r>
          </w:p>
        </w:tc>
        <w:tc>
          <w:tcPr>
            <w:tcW w:w="2574" w:type="dxa"/>
            <w:gridSpan w:val="3"/>
            <w:noWrap w:val="0"/>
            <w:vAlign w:val="center"/>
          </w:tcPr>
          <w:p w14:paraId="26167D9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前一年</w:t>
            </w:r>
          </w:p>
        </w:tc>
      </w:tr>
      <w:tr w14:paraId="6303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49E6F61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资产总额（万元）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2D341AC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03" w:type="dxa"/>
            <w:gridSpan w:val="5"/>
            <w:noWrap w:val="0"/>
            <w:vAlign w:val="center"/>
          </w:tcPr>
          <w:p w14:paraId="294EE79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center"/>
          </w:tcPr>
          <w:p w14:paraId="62219B8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DE8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71006B8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资产负债率（%）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26BD023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03" w:type="dxa"/>
            <w:gridSpan w:val="5"/>
            <w:noWrap w:val="0"/>
            <w:vAlign w:val="center"/>
          </w:tcPr>
          <w:p w14:paraId="3EA704B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center"/>
          </w:tcPr>
          <w:p w14:paraId="3F154B2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930D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3A452D3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主营业务收入</w:t>
            </w:r>
          </w:p>
          <w:p w14:paraId="0A72AE0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2A7EEA9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03" w:type="dxa"/>
            <w:gridSpan w:val="5"/>
            <w:noWrap w:val="0"/>
            <w:vAlign w:val="center"/>
          </w:tcPr>
          <w:p w14:paraId="208E08D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center"/>
          </w:tcPr>
          <w:p w14:paraId="4167048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052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1" w:type="dxa"/>
            <w:noWrap w:val="0"/>
            <w:vAlign w:val="center"/>
          </w:tcPr>
          <w:p w14:paraId="35CF686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利润率（%）</w:t>
            </w:r>
          </w:p>
        </w:tc>
        <w:tc>
          <w:tcPr>
            <w:tcW w:w="2256" w:type="dxa"/>
            <w:gridSpan w:val="3"/>
            <w:noWrap w:val="0"/>
            <w:vAlign w:val="center"/>
          </w:tcPr>
          <w:p w14:paraId="53D39E8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03" w:type="dxa"/>
            <w:gridSpan w:val="5"/>
            <w:noWrap w:val="0"/>
            <w:vAlign w:val="center"/>
          </w:tcPr>
          <w:p w14:paraId="02A1EC8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center"/>
          </w:tcPr>
          <w:p w14:paraId="7C9729A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642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3" w:type="dxa"/>
            <w:gridSpan w:val="3"/>
            <w:vMerge w:val="restart"/>
            <w:noWrap w:val="0"/>
            <w:vAlign w:val="center"/>
          </w:tcPr>
          <w:p w14:paraId="720F06A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智能制造能力成熟度评估结果</w:t>
            </w:r>
          </w:p>
          <w:p w14:paraId="57A279F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或其他能力证明材料</w:t>
            </w:r>
          </w:p>
        </w:tc>
        <w:tc>
          <w:tcPr>
            <w:tcW w:w="5111" w:type="dxa"/>
            <w:gridSpan w:val="9"/>
            <w:noWrap w:val="0"/>
            <w:vAlign w:val="center"/>
          </w:tcPr>
          <w:p w14:paraId="48971827">
            <w:pPr>
              <w:pStyle w:val="4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□一级□二级□三级□四级□五级</w:t>
            </w:r>
          </w:p>
          <w:p w14:paraId="41B9C4AE">
            <w:pPr>
              <w:pStyle w:val="4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（附件中附评估证明材料）评估分数：</w:t>
            </w:r>
          </w:p>
        </w:tc>
      </w:tr>
      <w:tr w14:paraId="67FC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3" w:type="dxa"/>
            <w:gridSpan w:val="3"/>
            <w:vMerge w:val="continue"/>
            <w:noWrap w:val="0"/>
            <w:vAlign w:val="center"/>
          </w:tcPr>
          <w:p w14:paraId="11F95C6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5111" w:type="dxa"/>
            <w:gridSpan w:val="9"/>
            <w:noWrap w:val="0"/>
            <w:vAlign w:val="center"/>
          </w:tcPr>
          <w:p w14:paraId="2D1BE8EF">
            <w:pPr>
              <w:pStyle w:val="4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其他能力证明材料说明（可附后）</w:t>
            </w:r>
          </w:p>
        </w:tc>
      </w:tr>
      <w:tr w14:paraId="2A4F2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3" w:type="dxa"/>
            <w:gridSpan w:val="3"/>
            <w:noWrap w:val="0"/>
            <w:vAlign w:val="center"/>
          </w:tcPr>
          <w:p w14:paraId="404CD8B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企业近三年是否发生较大及以上安全环保事故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</w:rPr>
              <w:footnoteReference w:id="2"/>
            </w:r>
          </w:p>
        </w:tc>
        <w:tc>
          <w:tcPr>
            <w:tcW w:w="5111" w:type="dxa"/>
            <w:gridSpan w:val="9"/>
            <w:noWrap w:val="0"/>
            <w:vAlign w:val="center"/>
          </w:tcPr>
          <w:p w14:paraId="34DB484C">
            <w:pPr>
              <w:pStyle w:val="4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□是（事故名称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□否</w:t>
            </w:r>
          </w:p>
        </w:tc>
      </w:tr>
      <w:tr w14:paraId="244E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2121" w:type="dxa"/>
            <w:noWrap w:val="0"/>
            <w:vAlign w:val="center"/>
          </w:tcPr>
          <w:p w14:paraId="3F07237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</w:t>
            </w:r>
          </w:p>
          <w:p w14:paraId="652C9DC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业</w:t>
            </w:r>
          </w:p>
          <w:p w14:paraId="11030C7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 w14:paraId="005BFA3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介</w:t>
            </w:r>
          </w:p>
        </w:tc>
        <w:tc>
          <w:tcPr>
            <w:tcW w:w="7233" w:type="dxa"/>
            <w:gridSpan w:val="11"/>
            <w:noWrap w:val="0"/>
            <w:vAlign w:val="top"/>
          </w:tcPr>
          <w:p w14:paraId="54D1AC16"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338B4BC"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F269764">
            <w:pPr>
              <w:snapToGrid w:val="0"/>
              <w:spacing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（发展历程、主营业务、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主导产品和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市场份额等方面基本情况，不超过500字。）</w:t>
            </w:r>
          </w:p>
          <w:p w14:paraId="5AAA5E89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B9E1A31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99F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354" w:type="dxa"/>
            <w:gridSpan w:val="12"/>
            <w:noWrap w:val="0"/>
            <w:vAlign w:val="center"/>
          </w:tcPr>
          <w:p w14:paraId="3251A5F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（二）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基础级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智能工厂基本信息</w:t>
            </w:r>
          </w:p>
        </w:tc>
      </w:tr>
      <w:tr w14:paraId="7C45D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1" w:type="dxa"/>
            <w:noWrap w:val="0"/>
            <w:vAlign w:val="center"/>
          </w:tcPr>
          <w:p w14:paraId="6212150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智能工厂名称</w:t>
            </w:r>
          </w:p>
        </w:tc>
        <w:tc>
          <w:tcPr>
            <w:tcW w:w="7233" w:type="dxa"/>
            <w:gridSpan w:val="11"/>
            <w:noWrap w:val="0"/>
            <w:vAlign w:val="center"/>
          </w:tcPr>
          <w:p w14:paraId="7763040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B1E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121" w:type="dxa"/>
            <w:noWrap w:val="0"/>
            <w:vAlign w:val="center"/>
          </w:tcPr>
          <w:p w14:paraId="5B13C6B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所属行业</w:t>
            </w:r>
          </w:p>
        </w:tc>
        <w:tc>
          <w:tcPr>
            <w:tcW w:w="7233" w:type="dxa"/>
            <w:gridSpan w:val="11"/>
            <w:noWrap w:val="0"/>
            <w:vAlign w:val="center"/>
          </w:tcPr>
          <w:p w14:paraId="69B63CC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汽车制造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□原材料□装备制造□消费品□电子信息□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生物医药</w:t>
            </w:r>
          </w:p>
        </w:tc>
      </w:tr>
      <w:tr w14:paraId="3FEF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121" w:type="dxa"/>
            <w:noWrap w:val="0"/>
            <w:vAlign w:val="center"/>
          </w:tcPr>
          <w:p w14:paraId="1138CED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智能工厂总集成方案供应商名称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</w:rPr>
              <w:footnoteReference w:id="3"/>
            </w:r>
          </w:p>
        </w:tc>
        <w:tc>
          <w:tcPr>
            <w:tcW w:w="7233" w:type="dxa"/>
            <w:gridSpan w:val="11"/>
            <w:noWrap w:val="0"/>
            <w:vAlign w:val="center"/>
          </w:tcPr>
          <w:p w14:paraId="7100725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605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21" w:type="dxa"/>
            <w:noWrap w:val="0"/>
            <w:vAlign w:val="center"/>
          </w:tcPr>
          <w:p w14:paraId="1ED9CDB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建设起止日期</w:t>
            </w:r>
          </w:p>
        </w:tc>
        <w:tc>
          <w:tcPr>
            <w:tcW w:w="7233" w:type="dxa"/>
            <w:gridSpan w:val="11"/>
            <w:noWrap w:val="0"/>
            <w:vAlign w:val="center"/>
          </w:tcPr>
          <w:p w14:paraId="2E12734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19E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1" w:type="dxa"/>
            <w:noWrap w:val="0"/>
            <w:vAlign w:val="center"/>
          </w:tcPr>
          <w:p w14:paraId="586012B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建设总投资</w:t>
            </w:r>
          </w:p>
          <w:p w14:paraId="4C4F192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7233" w:type="dxa"/>
            <w:gridSpan w:val="11"/>
            <w:noWrap w:val="0"/>
            <w:vAlign w:val="center"/>
          </w:tcPr>
          <w:p w14:paraId="2888BD8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F45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2121" w:type="dxa"/>
            <w:noWrap w:val="0"/>
            <w:vAlign w:val="center"/>
          </w:tcPr>
          <w:p w14:paraId="2086B035"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智能工厂</w:t>
            </w:r>
          </w:p>
          <w:p w14:paraId="36E99E5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建设情况</w:t>
            </w:r>
          </w:p>
        </w:tc>
        <w:tc>
          <w:tcPr>
            <w:tcW w:w="7233" w:type="dxa"/>
            <w:gridSpan w:val="11"/>
            <w:noWrap w:val="0"/>
            <w:vAlign w:val="top"/>
          </w:tcPr>
          <w:p w14:paraId="2F794869"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可另附页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</w:t>
            </w:r>
          </w:p>
          <w:p w14:paraId="1BB356D3"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（一）基本情况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包括但不限于以下内容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</w:t>
            </w:r>
          </w:p>
          <w:p w14:paraId="6577909D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1.项目实施背景、基础条件、建设周期、总体实施架构和总体建设情况等。</w:t>
            </w:r>
          </w:p>
          <w:p w14:paraId="0D767899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2.智能制造专业人才队伍建设情况，是否设置智能制造岗位、部门，是否拥有专职分管智能制造工作的高级管理人员（副总经理级别），需附公司文件等佐证材料。</w:t>
            </w:r>
          </w:p>
          <w:p w14:paraId="57C985EA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3.在工信部“智能制造评估评价公共服务平台”参加智能制造能力成熟度自评估，需附自评报告。</w:t>
            </w:r>
          </w:p>
          <w:p w14:paraId="0E489DC3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（二）建设内容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包括但不限于以下内容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</w:t>
            </w:r>
          </w:p>
          <w:p w14:paraId="5C5BB17B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以下内容需描述各系统具体功能和应用情况，并附设备图片或设备截图加以佐证。</w:t>
            </w:r>
          </w:p>
          <w:p w14:paraId="666072F0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1.设备自动化控制系统应用情况。生产设备过程监视与控制、具备PLC/DCS/SCADA系统应用、设备数据采集、混线柔性生产等。</w:t>
            </w:r>
          </w:p>
          <w:p w14:paraId="6F8D549C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2.MES（生产执行系统）与APS（高级排产系统）集成应用情况。MES采集生产进度、设备状态、质量数据信息，MES、ERP、APS双向通信情况等。</w:t>
            </w:r>
          </w:p>
          <w:p w14:paraId="338D3BA5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3.生产管理数字化水平。采用数字化信号、5G网络等方式实现生产工序之间自动衔接和集中控制情况。</w:t>
            </w:r>
          </w:p>
          <w:p w14:paraId="151D9433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4.DSS（决策支持系统）应用情况。数据库、专家系统、智能决策支持系统、大数据分析系统等。</w:t>
            </w:r>
          </w:p>
          <w:p w14:paraId="464BD054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5.SCM（供应链管理系统）应用情况。从原料采购到订单履行全过程信息管理、供应链上下游企业信息互通等。</w:t>
            </w:r>
          </w:p>
          <w:p w14:paraId="0495A4F6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6.资源上云和网络信息安全水平。工业控制网络边界防护和应急响应能力、关键业务数据上云管理、抵御恶意攻击能力等。</w:t>
            </w:r>
          </w:p>
        </w:tc>
      </w:tr>
      <w:tr w14:paraId="14CE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121" w:type="dxa"/>
            <w:vMerge w:val="restart"/>
            <w:noWrap w:val="0"/>
            <w:vAlign w:val="center"/>
          </w:tcPr>
          <w:p w14:paraId="5B97886F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典型应用</w:t>
            </w:r>
          </w:p>
          <w:p w14:paraId="264C906B">
            <w:pPr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场景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描述</w:t>
            </w:r>
          </w:p>
          <w:p w14:paraId="775032E0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参考《智能制造典型场景参考指引（2025年版）》</w:t>
            </w:r>
          </w:p>
        </w:tc>
        <w:tc>
          <w:tcPr>
            <w:tcW w:w="7233" w:type="dxa"/>
            <w:gridSpan w:val="11"/>
            <w:noWrap w:val="0"/>
            <w:vAlign w:val="top"/>
          </w:tcPr>
          <w:p w14:paraId="69EA1994">
            <w:pPr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可另附页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包括但不限于以下内容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</w:t>
            </w:r>
          </w:p>
          <w:p w14:paraId="36009399">
            <w:pPr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1.环节名+场景名+实例名，如生产作业—人机协同作业—多机协同的发动机壳体柔性加工与检测</w:t>
            </w:r>
          </w:p>
          <w:p w14:paraId="6A54D5B3">
            <w:pPr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（1）场景解决方案供应商名称</w:t>
            </w:r>
          </w:p>
          <w:p w14:paraId="2307E865">
            <w:pPr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（2）场景建设起止日期和总投资（万元）</w:t>
            </w:r>
          </w:p>
          <w:p w14:paraId="249BA68B">
            <w:pPr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（3）场景实例描述。例：针对发动机壳体加工，搭建多台五轴机床+多台机器人组成柔性加工单元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32F109A0">
            <w:pPr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（4）解决的痛点问题描述</w:t>
            </w:r>
          </w:p>
          <w:p w14:paraId="195544CF">
            <w:pPr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例：解决复杂壳体加工效率低、质量不高等突出问题。</w:t>
            </w:r>
          </w:p>
          <w:p w14:paraId="52B8C9DE">
            <w:pPr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（5）采用的技术方案</w:t>
            </w:r>
          </w:p>
          <w:p w14:paraId="3231F0EE">
            <w:pPr>
              <w:snapToGrid w:val="0"/>
              <w:spacing w:line="360" w:lineRule="exact"/>
              <w:rPr>
                <w:rFonts w:hint="default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例：在已有五轴数控机床的基础上，增加工业机器人进行自动上下料、自动变换装夹位置，增加三坐标测量仪对关键加工部位的精度、粗糙度进行自动检测和自动预警。</w:t>
            </w:r>
          </w:p>
        </w:tc>
      </w:tr>
      <w:tr w14:paraId="4B7E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0B5516EA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7233" w:type="dxa"/>
            <w:gridSpan w:val="11"/>
            <w:noWrap w:val="0"/>
            <w:vAlign w:val="top"/>
          </w:tcPr>
          <w:p w14:paraId="5688EC46">
            <w:pPr>
              <w:snapToGrid w:val="0"/>
              <w:spacing w:line="36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2.</w:t>
            </w:r>
          </w:p>
        </w:tc>
      </w:tr>
      <w:tr w14:paraId="79D1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45529308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233" w:type="dxa"/>
            <w:gridSpan w:val="11"/>
            <w:noWrap w:val="0"/>
            <w:vAlign w:val="top"/>
          </w:tcPr>
          <w:p w14:paraId="491A6BA7">
            <w:pPr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.</w:t>
            </w:r>
          </w:p>
        </w:tc>
      </w:tr>
      <w:tr w14:paraId="76B9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121" w:type="dxa"/>
            <w:vMerge w:val="restart"/>
            <w:noWrap w:val="0"/>
            <w:vAlign w:val="center"/>
          </w:tcPr>
          <w:p w14:paraId="326FEE7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</w:t>
            </w:r>
          </w:p>
          <w:p w14:paraId="445FD30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厂</w:t>
            </w:r>
          </w:p>
          <w:p w14:paraId="37870E8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整</w:t>
            </w:r>
          </w:p>
          <w:p w14:paraId="551DD65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体</w:t>
            </w:r>
          </w:p>
          <w:p w14:paraId="2DDDA9D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</w:t>
            </w:r>
          </w:p>
          <w:p w14:paraId="0A2D49A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设</w:t>
            </w:r>
          </w:p>
          <w:p w14:paraId="49FE1E5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</w:t>
            </w:r>
          </w:p>
          <w:p w14:paraId="0ACCAE4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效</w:t>
            </w:r>
          </w:p>
          <w:p w14:paraId="448553B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</w:rPr>
              <w:footnoteReference w:id="4"/>
            </w:r>
          </w:p>
        </w:tc>
        <w:tc>
          <w:tcPr>
            <w:tcW w:w="2853" w:type="dxa"/>
            <w:gridSpan w:val="4"/>
            <w:noWrap w:val="0"/>
            <w:vAlign w:val="center"/>
          </w:tcPr>
          <w:p w14:paraId="498D2BCE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关键设备数控化率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649" w:type="dxa"/>
            <w:gridSpan w:val="2"/>
            <w:noWrap w:val="0"/>
            <w:vAlign w:val="center"/>
          </w:tcPr>
          <w:p w14:paraId="34451E1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w w:val="90"/>
                <w:sz w:val="21"/>
                <w:szCs w:val="21"/>
              </w:rPr>
            </w:pPr>
          </w:p>
        </w:tc>
        <w:tc>
          <w:tcPr>
            <w:tcW w:w="2963" w:type="dxa"/>
            <w:gridSpan w:val="4"/>
            <w:noWrap w:val="0"/>
            <w:vAlign w:val="center"/>
          </w:tcPr>
          <w:p w14:paraId="51A3C263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关键设备联网率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768" w:type="dxa"/>
            <w:noWrap w:val="0"/>
            <w:vAlign w:val="center"/>
          </w:tcPr>
          <w:p w14:paraId="4A15193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4B4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34B2CBC5">
            <w:pPr>
              <w:snapToGrid w:val="0"/>
              <w:spacing w:line="360" w:lineRule="exact"/>
              <w:jc w:val="center"/>
              <w:rPr>
                <w:rStyle w:val="9"/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53" w:type="dxa"/>
            <w:gridSpan w:val="4"/>
            <w:noWrap w:val="0"/>
            <w:vAlign w:val="center"/>
          </w:tcPr>
          <w:p w14:paraId="29583BE0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全员劳动生产率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提升（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649" w:type="dxa"/>
            <w:gridSpan w:val="2"/>
            <w:noWrap w:val="0"/>
            <w:vAlign w:val="center"/>
          </w:tcPr>
          <w:p w14:paraId="6065E26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w w:val="90"/>
                <w:sz w:val="21"/>
                <w:szCs w:val="21"/>
              </w:rPr>
            </w:pPr>
          </w:p>
        </w:tc>
        <w:tc>
          <w:tcPr>
            <w:tcW w:w="2963" w:type="dxa"/>
            <w:gridSpan w:val="4"/>
            <w:noWrap w:val="0"/>
            <w:vAlign w:val="center"/>
          </w:tcPr>
          <w:p w14:paraId="4CA7AD37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生产效率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提升（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768" w:type="dxa"/>
            <w:noWrap w:val="0"/>
            <w:vAlign w:val="center"/>
          </w:tcPr>
          <w:p w14:paraId="583DEF7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BE9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72FD4A1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53" w:type="dxa"/>
            <w:gridSpan w:val="4"/>
            <w:noWrap w:val="0"/>
            <w:vAlign w:val="center"/>
          </w:tcPr>
          <w:p w14:paraId="4E53F136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资源综合利用率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提升（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649" w:type="dxa"/>
            <w:gridSpan w:val="2"/>
            <w:noWrap w:val="0"/>
            <w:vAlign w:val="center"/>
          </w:tcPr>
          <w:p w14:paraId="1EBDB4A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w w:val="90"/>
                <w:sz w:val="21"/>
                <w:szCs w:val="21"/>
              </w:rPr>
            </w:pPr>
          </w:p>
        </w:tc>
        <w:tc>
          <w:tcPr>
            <w:tcW w:w="2963" w:type="dxa"/>
            <w:gridSpan w:val="4"/>
            <w:noWrap w:val="0"/>
            <w:vAlign w:val="center"/>
          </w:tcPr>
          <w:p w14:paraId="2BBD5FFF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研制周期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缩短（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768" w:type="dxa"/>
            <w:noWrap w:val="0"/>
            <w:vAlign w:val="center"/>
          </w:tcPr>
          <w:p w14:paraId="34D1FE3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107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4705395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53" w:type="dxa"/>
            <w:gridSpan w:val="4"/>
            <w:noWrap w:val="0"/>
            <w:vAlign w:val="center"/>
          </w:tcPr>
          <w:p w14:paraId="0628AF70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运营成本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下降（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649" w:type="dxa"/>
            <w:gridSpan w:val="2"/>
            <w:noWrap w:val="0"/>
            <w:vAlign w:val="center"/>
          </w:tcPr>
          <w:p w14:paraId="2D0E811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w w:val="90"/>
                <w:sz w:val="21"/>
                <w:szCs w:val="21"/>
              </w:rPr>
            </w:pPr>
          </w:p>
        </w:tc>
        <w:tc>
          <w:tcPr>
            <w:tcW w:w="2963" w:type="dxa"/>
            <w:gridSpan w:val="4"/>
            <w:noWrap w:val="0"/>
            <w:vAlign w:val="center"/>
          </w:tcPr>
          <w:p w14:paraId="084D5348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产品不良品率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下降（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768" w:type="dxa"/>
            <w:noWrap w:val="0"/>
            <w:vAlign w:val="center"/>
          </w:tcPr>
          <w:p w14:paraId="713E72B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FF4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191D6A7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53" w:type="dxa"/>
            <w:gridSpan w:val="4"/>
            <w:noWrap w:val="0"/>
            <w:vAlign w:val="center"/>
          </w:tcPr>
          <w:p w14:paraId="6848DE5F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人均销售额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增长率（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649" w:type="dxa"/>
            <w:gridSpan w:val="2"/>
            <w:noWrap w:val="0"/>
            <w:vAlign w:val="center"/>
          </w:tcPr>
          <w:p w14:paraId="3F18CCE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w w:val="90"/>
                <w:sz w:val="21"/>
                <w:szCs w:val="21"/>
              </w:rPr>
            </w:pPr>
          </w:p>
        </w:tc>
        <w:tc>
          <w:tcPr>
            <w:tcW w:w="2963" w:type="dxa"/>
            <w:gridSpan w:val="4"/>
            <w:noWrap w:val="0"/>
            <w:vAlign w:val="center"/>
          </w:tcPr>
          <w:p w14:paraId="06B20F0E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设备综合利用率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提升（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768" w:type="dxa"/>
            <w:noWrap w:val="0"/>
            <w:vAlign w:val="center"/>
          </w:tcPr>
          <w:p w14:paraId="4D90FF7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475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13BBFEC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53" w:type="dxa"/>
            <w:gridSpan w:val="4"/>
            <w:noWrap w:val="0"/>
            <w:vAlign w:val="center"/>
          </w:tcPr>
          <w:p w14:paraId="3758C3E5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库存周转率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提升（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649" w:type="dxa"/>
            <w:gridSpan w:val="2"/>
            <w:noWrap w:val="0"/>
            <w:vAlign w:val="center"/>
          </w:tcPr>
          <w:p w14:paraId="7B8D57A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w w:val="90"/>
                <w:sz w:val="21"/>
                <w:szCs w:val="21"/>
              </w:rPr>
            </w:pPr>
          </w:p>
        </w:tc>
        <w:tc>
          <w:tcPr>
            <w:tcW w:w="2963" w:type="dxa"/>
            <w:gridSpan w:val="4"/>
            <w:noWrap w:val="0"/>
            <w:vAlign w:val="center"/>
          </w:tcPr>
          <w:p w14:paraId="3D48DEE5">
            <w:pPr>
              <w:widowControl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bidi="ar"/>
              </w:rPr>
              <w:t>供应商准时交付率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"/>
              </w:rPr>
              <w:t>提升（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768" w:type="dxa"/>
            <w:noWrap w:val="0"/>
            <w:vAlign w:val="center"/>
          </w:tcPr>
          <w:p w14:paraId="563F591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A2C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50B5658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853" w:type="dxa"/>
            <w:gridSpan w:val="4"/>
            <w:noWrap w:val="0"/>
            <w:vAlign w:val="center"/>
          </w:tcPr>
          <w:p w14:paraId="0A5A4AC5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1"/>
                <w:szCs w:val="21"/>
              </w:rPr>
              <w:t>先进制造模式/解决方案向供应链上下游复制推广的企业数量</w:t>
            </w:r>
            <w:r>
              <w:rPr>
                <w:rFonts w:hint="default" w:ascii="Times New Roman" w:hAnsi="Times New Roman" w:eastAsia="仿宋_GB2312" w:cs="Times New Roman"/>
                <w:w w:val="100"/>
                <w:sz w:val="21"/>
                <w:szCs w:val="21"/>
                <w:lang w:eastAsia="zh-CN"/>
              </w:rPr>
              <w:t>（个）</w:t>
            </w:r>
          </w:p>
        </w:tc>
        <w:tc>
          <w:tcPr>
            <w:tcW w:w="649" w:type="dxa"/>
            <w:gridSpan w:val="2"/>
            <w:noWrap w:val="0"/>
            <w:vAlign w:val="center"/>
          </w:tcPr>
          <w:p w14:paraId="735079A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2963" w:type="dxa"/>
            <w:gridSpan w:val="4"/>
            <w:noWrap w:val="0"/>
            <w:vAlign w:val="center"/>
          </w:tcPr>
          <w:p w14:paraId="0190CDD7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sz w:val="21"/>
                <w:szCs w:val="21"/>
              </w:rPr>
              <w:t>应用人工智能技术场景比例</w:t>
            </w:r>
          </w:p>
        </w:tc>
        <w:tc>
          <w:tcPr>
            <w:tcW w:w="768" w:type="dxa"/>
            <w:noWrap w:val="0"/>
            <w:vAlign w:val="center"/>
          </w:tcPr>
          <w:p w14:paraId="1CFA940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w w:val="90"/>
                <w:sz w:val="24"/>
              </w:rPr>
            </w:pPr>
          </w:p>
        </w:tc>
      </w:tr>
      <w:tr w14:paraId="4FEB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1" w:type="dxa"/>
            <w:vMerge w:val="continue"/>
            <w:noWrap w:val="0"/>
            <w:vAlign w:val="center"/>
          </w:tcPr>
          <w:p w14:paraId="4DD3AF0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33" w:type="dxa"/>
            <w:gridSpan w:val="11"/>
            <w:noWrap w:val="0"/>
            <w:vAlign w:val="center"/>
          </w:tcPr>
          <w:p w14:paraId="4BF186FE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工厂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应用智能决策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大数据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模型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、元宇宙等技术：</w:t>
            </w:r>
          </w:p>
        </w:tc>
      </w:tr>
      <w:tr w14:paraId="7E03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2121" w:type="dxa"/>
            <w:noWrap w:val="0"/>
            <w:vAlign w:val="center"/>
          </w:tcPr>
          <w:p w14:paraId="1D949B8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真实性</w:t>
            </w:r>
          </w:p>
          <w:p w14:paraId="072B691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承诺</w:t>
            </w:r>
          </w:p>
        </w:tc>
        <w:tc>
          <w:tcPr>
            <w:tcW w:w="7233" w:type="dxa"/>
            <w:gridSpan w:val="11"/>
            <w:noWrap w:val="0"/>
            <w:vAlign w:val="top"/>
          </w:tcPr>
          <w:p w14:paraId="4625B4A9">
            <w:pPr>
              <w:snapToGrid w:val="0"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864A02B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我单位谨就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基础级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智能工厂项目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，做出以下承诺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</w:p>
          <w:p w14:paraId="5121CBD2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 保证所提交的申请资料全面、真实、准确、有效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 w14:paraId="6BCD9964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 如有隐瞒、虚假等不实情况，愿负相应的责任，并承担由此产生的一切后果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；</w:t>
            </w:r>
          </w:p>
          <w:p w14:paraId="26050542"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 如项目申请中出现违规行为，同意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合肥市工业和信息化局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将其纳入社会征信系统并对外公开相关违规信息。</w:t>
            </w:r>
          </w:p>
          <w:p w14:paraId="024F1CF1">
            <w:pPr>
              <w:pStyle w:val="4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46DA589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FBADDB3">
            <w:pPr>
              <w:spacing w:line="600" w:lineRule="exact"/>
              <w:ind w:right="480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（单位公章）</w:t>
            </w:r>
          </w:p>
          <w:p w14:paraId="3D00EAE6">
            <w:pPr>
              <w:spacing w:line="600" w:lineRule="exact"/>
              <w:ind w:right="480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签字</w:t>
            </w:r>
          </w:p>
          <w:p w14:paraId="456503A6">
            <w:pPr>
              <w:spacing w:line="600" w:lineRule="exact"/>
              <w:ind w:right="480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年   月   </w:t>
            </w:r>
          </w:p>
        </w:tc>
      </w:tr>
    </w:tbl>
    <w:p w14:paraId="2E125610">
      <w:pPr>
        <w:pStyle w:val="4"/>
        <w:rPr>
          <w:rFonts w:hint="default" w:ascii="Times New Roman" w:hAnsi="Times New Roman" w:cs="Times New Roman"/>
        </w:rPr>
        <w:sectPr>
          <w:headerReference r:id="rId4" w:type="default"/>
          <w:footerReference r:id="rId5" w:type="default"/>
          <w:pgSz w:w="11906" w:h="16838"/>
          <w:pgMar w:top="2098" w:right="1474" w:bottom="1814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60735F8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5850A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智能工厂已购置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关键装备软件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清单</w:t>
      </w:r>
    </w:p>
    <w:p w14:paraId="373C17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-SA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355"/>
        <w:gridCol w:w="1441"/>
        <w:gridCol w:w="1310"/>
        <w:gridCol w:w="1140"/>
        <w:gridCol w:w="1320"/>
        <w:gridCol w:w="1250"/>
      </w:tblGrid>
      <w:tr w14:paraId="31D0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3191" w:type="dxa"/>
            <w:gridSpan w:val="2"/>
            <w:noWrap w:val="0"/>
            <w:vAlign w:val="center"/>
          </w:tcPr>
          <w:p w14:paraId="7E17437A"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lang w:eastAsia="zh-CN"/>
              </w:rPr>
              <w:t>企业名称</w:t>
            </w:r>
          </w:p>
        </w:tc>
        <w:tc>
          <w:tcPr>
            <w:tcW w:w="1441" w:type="dxa"/>
            <w:noWrap w:val="0"/>
            <w:vAlign w:val="center"/>
          </w:tcPr>
          <w:p w14:paraId="79AA5EEC"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2CEF1881"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lang w:eastAsia="zh-CN"/>
              </w:rPr>
              <w:t>工厂名称</w:t>
            </w:r>
          </w:p>
        </w:tc>
        <w:tc>
          <w:tcPr>
            <w:tcW w:w="1140" w:type="dxa"/>
            <w:noWrap w:val="0"/>
            <w:vAlign w:val="center"/>
          </w:tcPr>
          <w:p w14:paraId="42D08D32"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83F1281"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lang w:eastAsia="zh-CN"/>
              </w:rPr>
              <w:t>总投资额（万元）</w:t>
            </w:r>
          </w:p>
        </w:tc>
        <w:tc>
          <w:tcPr>
            <w:tcW w:w="1250" w:type="dxa"/>
            <w:noWrap w:val="0"/>
            <w:vAlign w:val="center"/>
          </w:tcPr>
          <w:p w14:paraId="76B46AAF">
            <w:pPr>
              <w:spacing w:line="36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lang w:eastAsia="zh-CN"/>
              </w:rPr>
            </w:pPr>
          </w:p>
        </w:tc>
      </w:tr>
      <w:tr w14:paraId="362C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36" w:type="dxa"/>
            <w:noWrap w:val="0"/>
            <w:vAlign w:val="center"/>
          </w:tcPr>
          <w:p w14:paraId="1EBE2E2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lang w:eastAsia="zh-CN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56BF100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关键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eastAsia="zh-CN"/>
              </w:rPr>
              <w:t>装备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/软件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种类</w:t>
            </w:r>
          </w:p>
        </w:tc>
        <w:tc>
          <w:tcPr>
            <w:tcW w:w="1441" w:type="dxa"/>
            <w:noWrap w:val="0"/>
            <w:vAlign w:val="center"/>
          </w:tcPr>
          <w:p w14:paraId="7E5E40E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名称</w:t>
            </w:r>
          </w:p>
        </w:tc>
        <w:tc>
          <w:tcPr>
            <w:tcW w:w="1310" w:type="dxa"/>
            <w:noWrap w:val="0"/>
            <w:vAlign w:val="center"/>
          </w:tcPr>
          <w:p w14:paraId="501F12D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规格/型号</w:t>
            </w:r>
          </w:p>
        </w:tc>
        <w:tc>
          <w:tcPr>
            <w:tcW w:w="1140" w:type="dxa"/>
            <w:noWrap w:val="0"/>
            <w:vAlign w:val="center"/>
          </w:tcPr>
          <w:p w14:paraId="0F937C9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供应商</w:t>
            </w:r>
          </w:p>
        </w:tc>
        <w:tc>
          <w:tcPr>
            <w:tcW w:w="1320" w:type="dxa"/>
            <w:noWrap w:val="0"/>
            <w:vAlign w:val="center"/>
          </w:tcPr>
          <w:p w14:paraId="2E336B4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金额</w:t>
            </w:r>
          </w:p>
        </w:tc>
        <w:tc>
          <w:tcPr>
            <w:tcW w:w="1250" w:type="dxa"/>
            <w:noWrap w:val="0"/>
            <w:vAlign w:val="center"/>
          </w:tcPr>
          <w:p w14:paraId="7053040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发票号</w:t>
            </w:r>
          </w:p>
        </w:tc>
      </w:tr>
      <w:tr w14:paraId="2334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36" w:type="dxa"/>
            <w:noWrap w:val="0"/>
            <w:vAlign w:val="center"/>
          </w:tcPr>
          <w:p w14:paraId="67B07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74C4B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1"/>
                <w:szCs w:val="21"/>
                <w:lang w:eastAsia="zh-CN"/>
              </w:rPr>
              <w:t>装备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高档数控机床、工业机器人、增材制造装备、智能传感与控制装备、智能检测与装配装备、智能物流与仓储装备、行业成套装备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1"/>
                <w:szCs w:val="21"/>
                <w:lang w:eastAsia="zh-CN"/>
              </w:rPr>
              <w:t>软件</w:t>
            </w: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研发设计类、生产制造类、经营管理类、控制执行类、行业专用类、新型软件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eastAsia="zh-CN"/>
              </w:rPr>
              <w:t>分多行</w:t>
            </w:r>
            <w:r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  <w:t>填写多个）</w:t>
            </w:r>
          </w:p>
        </w:tc>
        <w:tc>
          <w:tcPr>
            <w:tcW w:w="1441" w:type="dxa"/>
            <w:noWrap w:val="0"/>
            <w:vAlign w:val="center"/>
          </w:tcPr>
          <w:p w14:paraId="1A196B5C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487E8303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3557420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5F3D9AC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0307DC8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D7D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36" w:type="dxa"/>
            <w:noWrap w:val="0"/>
            <w:vAlign w:val="center"/>
          </w:tcPr>
          <w:p w14:paraId="46A9D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24672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19D9421A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5AD88898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71D504D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027CF07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33660F5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FDC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36" w:type="dxa"/>
            <w:noWrap w:val="0"/>
            <w:vAlign w:val="center"/>
          </w:tcPr>
          <w:p w14:paraId="4D592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694DF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10AE31BE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734A70C0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B00149E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537551E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A13C591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4C3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36" w:type="dxa"/>
            <w:noWrap w:val="0"/>
            <w:vAlign w:val="center"/>
          </w:tcPr>
          <w:p w14:paraId="1B066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2355" w:type="dxa"/>
            <w:noWrap w:val="0"/>
            <w:vAlign w:val="center"/>
          </w:tcPr>
          <w:p w14:paraId="425E8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416CCCE3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998E487">
            <w:pPr>
              <w:spacing w:line="36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1CCA7AA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E632AEA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55D180C">
            <w:pPr>
              <w:pStyle w:val="3"/>
              <w:spacing w:after="0"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2F2D4150">
      <w:pPr>
        <w:spacing w:before="11" w:line="219" w:lineRule="auto"/>
        <w:rPr>
          <w:rFonts w:hint="default"/>
          <w:lang w:val="en-US" w:eastAsia="zh-CN"/>
        </w:rPr>
      </w:pPr>
    </w:p>
    <w:sectPr>
      <w:footerReference r:id="rId6" w:type="default"/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89C0D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-393700</wp:posOffset>
              </wp:positionV>
              <wp:extent cx="1828800" cy="22225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2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570D0F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17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vby1Q1QAAAAgBAAAPAAAAAAAAAAEAIAAAACIAAABkcnMvZG93&#10;bnJldi54bWxQSwECFAAUAAAACACHTuJAXMuBacoBAACIAwAADgAAAAAAAAABACAAAAAkAQAAZHJz&#10;L2Uyb0RvYy54bWxQSwUGAAAAAAYABgBZAQAAY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D570D0F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BA3C1"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-393700</wp:posOffset>
              </wp:positionV>
              <wp:extent cx="1828800" cy="22225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2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527472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175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9vLVDVAAAACAEAAA8AAAAAAAAAAQAgAAAAIgAAAGRycy9kb3du&#10;cmV2LnhtbFBLAQIUABQAAAAIAIdO4kDhhzLIyQEAAIgDAAAOAAAAAAAAAAEAIAAAACQBAABkcnMv&#10;ZTJvRG9jLnhtbFBLBQYAAAAABgAGAFkBAAB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3527472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6A6D84C3">
      <w:pPr>
        <w:pStyle w:val="2"/>
        <w:rPr>
          <w:rFonts w:ascii="Times New Roman" w:hAnsi="Times New Roman"/>
        </w:rPr>
      </w:pPr>
      <w:r>
        <w:rPr>
          <w:rStyle w:val="9"/>
          <w:rFonts w:ascii="Times New Roman" w:hAnsi="Times New Roman" w:cs="Times New Roman"/>
          <w:sz w:val="21"/>
          <w:szCs w:val="24"/>
        </w:rPr>
        <w:footnoteRef/>
      </w:r>
      <w:r>
        <w:rPr>
          <w:rFonts w:ascii="Times New Roman" w:hAnsi="Times New Roman"/>
        </w:rPr>
        <w:t>根据《统计上大中小微型企业划分办法（2017）》《关于印发中小企业划型标准规定的通知》规定，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 w14:paraId="2B33BC4B">
      <w:pPr>
        <w:pStyle w:val="2"/>
      </w:pPr>
      <w:r>
        <w:rPr>
          <w:rStyle w:val="9"/>
          <w:rFonts w:ascii="Times New Roman" w:hAnsi="Times New Roman" w:cs="Times New Roman"/>
          <w:sz w:val="21"/>
          <w:szCs w:val="24"/>
        </w:rPr>
        <w:footnoteRef/>
      </w:r>
      <w:r>
        <w:rPr>
          <w:rFonts w:ascii="Times New Roman" w:hAnsi="Times New Roman"/>
        </w:rPr>
        <w:t>所属行业大类和中类，根据《国民经济行业分类与代码（GB/T4754-2017）》进行选填。</w:t>
      </w:r>
    </w:p>
  </w:footnote>
  <w:footnote w:id="2">
    <w:p w14:paraId="6B750B18">
      <w:pPr>
        <w:pStyle w:val="2"/>
        <w:rPr>
          <w:rFonts w:ascii="Times New Roman" w:hAnsi="Times New Roman"/>
          <w:color w:val="0000FF"/>
        </w:rPr>
      </w:pPr>
      <w:r>
        <w:rPr>
          <w:rFonts w:hint="eastAsia" w:ascii="Times New Roman" w:hAnsi="Times New Roman"/>
          <w:vertAlign w:val="superscript"/>
        </w:rPr>
        <w:t>3</w:t>
      </w:r>
      <w:r>
        <w:rPr>
          <w:rFonts w:hint="eastAsia" w:ascii="Times New Roman" w:hAnsi="Times New Roman"/>
        </w:rPr>
        <w:t>较大及以上</w:t>
      </w:r>
      <w:r>
        <w:rPr>
          <w:rFonts w:ascii="Times New Roman" w:hAnsi="Times New Roman"/>
          <w:color w:val="070707"/>
        </w:rPr>
        <w:t>安全生产事故认定标准见《生产安全事故报告和调查处理条例》（中华人民共和国国务院令第493号），</w:t>
      </w:r>
      <w:r>
        <w:rPr>
          <w:rFonts w:hint="eastAsia" w:ascii="Times New Roman" w:hAnsi="Times New Roman"/>
          <w:color w:val="070707"/>
        </w:rPr>
        <w:t>较大及以上</w:t>
      </w:r>
      <w:r>
        <w:rPr>
          <w:rFonts w:ascii="Times New Roman" w:hAnsi="Times New Roman"/>
          <w:color w:val="070707"/>
        </w:rPr>
        <w:t>环境事故认定标准见《国家突发环境事件应急预案》（国办函〔2014〕119号）附件1</w:t>
      </w:r>
      <w:r>
        <w:rPr>
          <w:rFonts w:ascii="Times New Roman" w:hAnsi="Times New Roman"/>
        </w:rPr>
        <w:t>。</w:t>
      </w:r>
    </w:p>
  </w:footnote>
  <w:footnote w:id="3">
    <w:p w14:paraId="732E5E42">
      <w:pPr>
        <w:pStyle w:val="2"/>
        <w:rPr>
          <w:rFonts w:ascii="Times New Roman" w:hAnsi="Times New Roman"/>
        </w:rPr>
      </w:pPr>
      <w:r>
        <w:rPr>
          <w:rStyle w:val="9"/>
          <w:rFonts w:ascii="Times New Roman" w:hAnsi="Times New Roman" w:cs="Times New Roman"/>
          <w:sz w:val="21"/>
          <w:szCs w:val="24"/>
        </w:rPr>
        <w:footnoteRef/>
      </w:r>
    </w:p>
  </w:footnote>
  <w:footnote w:id="4">
    <w:p w14:paraId="1E8182CF">
      <w:pPr>
        <w:pStyle w:val="2"/>
        <w:rPr>
          <w:rFonts w:ascii="Times New Roman" w:hAnsi="Times New Roman"/>
        </w:rPr>
      </w:pPr>
      <w:r>
        <w:rPr>
          <w:rStyle w:val="9"/>
          <w:rFonts w:ascii="Times New Roman" w:hAnsi="Times New Roman" w:cs="Times New Roman"/>
          <w:sz w:val="21"/>
          <w:szCs w:val="24"/>
        </w:rPr>
        <w:footnoteRef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A9AF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10"/>
    <w:footnote w:id="1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C163F"/>
    <w:rsid w:val="050B0AD1"/>
    <w:rsid w:val="10507CE0"/>
    <w:rsid w:val="18A85F03"/>
    <w:rsid w:val="1E37428D"/>
    <w:rsid w:val="1F617814"/>
    <w:rsid w:val="1F7A08D5"/>
    <w:rsid w:val="21C002E3"/>
    <w:rsid w:val="26881B2A"/>
    <w:rsid w:val="2A8D5961"/>
    <w:rsid w:val="313A7EC4"/>
    <w:rsid w:val="315C163F"/>
    <w:rsid w:val="32A95302"/>
    <w:rsid w:val="33136C1F"/>
    <w:rsid w:val="37C70C87"/>
    <w:rsid w:val="44EF367C"/>
    <w:rsid w:val="498366E7"/>
    <w:rsid w:val="4BA40B86"/>
    <w:rsid w:val="50913409"/>
    <w:rsid w:val="5A4532B2"/>
    <w:rsid w:val="5E315AD7"/>
    <w:rsid w:val="5E79177D"/>
    <w:rsid w:val="64CD5AD8"/>
    <w:rsid w:val="65622F6B"/>
    <w:rsid w:val="6EFF7A7C"/>
    <w:rsid w:val="75E17EDC"/>
    <w:rsid w:val="77F02658"/>
    <w:rsid w:val="78C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nhideWhenUsed/>
    <w:qFormat/>
    <w:uiPriority w:val="99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 w:eastAsia="宋体" w:cs="Times New Roman"/>
      <w:kern w:val="2"/>
      <w:sz w:val="18"/>
      <w:szCs w:val="24"/>
      <w:lang w:val="en-US" w:eastAsia="zh-CN" w:bidi="ar-SA"/>
    </w:rPr>
  </w:style>
  <w:style w:type="character" w:styleId="9">
    <w:name w:val="footnote reference"/>
    <w:unhideWhenUsed/>
    <w:qFormat/>
    <w:uiPriority w:val="99"/>
    <w:rPr>
      <w:rFonts w:ascii="等线" w:hAnsi="等线" w:eastAsia="等线" w:cs="Arial"/>
      <w:vertAlign w:val="superscript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b5a95d-a197-4a7d-ad26-ff0cc42ef7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3207</Words>
  <Characters>3345</Characters>
  <Lines>0</Lines>
  <Paragraphs>0</Paragraphs>
  <TotalTime>16</TotalTime>
  <ScaleCrop>false</ScaleCrop>
  <LinksUpToDate>false</LinksUpToDate>
  <CharactersWithSpaces>3576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2025-05-26T01:32:00Z</dcterms:created>
  <dc:creator>陈倚天</dc:creator>
  <cp:lastModifiedBy>jing</cp:lastModifiedBy>
  <cp:lastPrinted>2025-11-18T01:09:00Z</cp:lastPrinted>
  <dcterms:modified xsi:type="dcterms:W3CDTF">2025-11-18T02:01:06Z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1DD7F6AC866D488A8F6EFAAA786E6C6E_13</vt:lpwstr>
  </property>
  <property fmtid="{D5CDD505-2E9C-101B-9397-08002B2CF9AE}" pid="4" name="KSOTemplateDocerSaveRecord">
    <vt:lpwstr>eyJoZGlkIjoiMDA0NjE3MDBkOTIzMWE3NTU3Y2UzMmI2ZmVlYmM3NTAiLCJ1c2VySWQiOiI1NjkzOTAyODAifQ==</vt:lpwstr>
  </property>
</Properties>
</file>