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90AB0">
      <w:pPr>
        <w:spacing w:line="460" w:lineRule="exact"/>
        <w:rPr>
          <w:rFonts w:ascii="Times New Roman" w:hAnsi="Times New Roman"/>
          <w:sz w:val="40"/>
          <w:szCs w:val="18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附件3</w:t>
      </w:r>
    </w:p>
    <w:p w14:paraId="4DB7E100">
      <w:pPr>
        <w:pStyle w:val="2"/>
        <w:adjustRightInd w:val="0"/>
        <w:snapToGrid w:val="0"/>
        <w:spacing w:before="0" w:beforeLines="0" w:after="0" w:afterLines="0" w:line="240" w:lineRule="auto"/>
        <w:rPr>
          <w:rFonts w:ascii="Times New Roman" w:hAnsi="Times New Roman"/>
          <w:sz w:val="40"/>
          <w:szCs w:val="18"/>
        </w:rPr>
      </w:pPr>
      <w:r>
        <w:rPr>
          <w:rFonts w:ascii="Times New Roman" w:hAnsi="Times New Roman"/>
          <w:sz w:val="40"/>
          <w:szCs w:val="18"/>
        </w:rPr>
        <w:t>不再享受先进制造业企业增值税加计抵减政策</w:t>
      </w:r>
      <w:r>
        <w:rPr>
          <w:rFonts w:hint="eastAsia" w:ascii="Times New Roman" w:hAnsi="Times New Roman"/>
          <w:sz w:val="40"/>
          <w:szCs w:val="18"/>
        </w:rPr>
        <w:t>企业</w:t>
      </w:r>
      <w:r>
        <w:rPr>
          <w:rFonts w:ascii="Times New Roman" w:hAnsi="Times New Roman"/>
          <w:sz w:val="40"/>
          <w:szCs w:val="18"/>
        </w:rPr>
        <w:t>名单</w:t>
      </w:r>
      <w:r>
        <w:rPr>
          <w:rFonts w:ascii="Times New Roman" w:hAnsi="Times New Roman"/>
          <w:sz w:val="40"/>
          <w:szCs w:val="18"/>
        </w:rPr>
        <w:br w:type="textWrapping"/>
      </w:r>
      <w:r>
        <w:rPr>
          <w:rFonts w:hint="eastAsia" w:ascii="Times New Roman" w:hAnsi="Times New Roman"/>
          <w:sz w:val="40"/>
          <w:szCs w:val="18"/>
        </w:rPr>
        <w:t>（总公司）</w:t>
      </w:r>
    </w:p>
    <w:p w14:paraId="1B14C69B">
      <w:pPr>
        <w:spacing w:after="312" w:afterLines="100" w:line="460" w:lineRule="exact"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填报单位（公章）：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                     </w:t>
      </w:r>
      <w:r>
        <w:rPr>
          <w:rFonts w:ascii="Times New Roman" w:hAnsi="Times New Roman" w:eastAsia="黑体"/>
          <w:sz w:val="28"/>
          <w:szCs w:val="28"/>
        </w:rPr>
        <w:t xml:space="preserve"> 填报时间：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年   月 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512"/>
        <w:gridCol w:w="2494"/>
        <w:gridCol w:w="1587"/>
        <w:gridCol w:w="1587"/>
        <w:gridCol w:w="1587"/>
        <w:gridCol w:w="3402"/>
      </w:tblGrid>
      <w:tr w14:paraId="0935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31" w:type="dxa"/>
            <w:noWrap w:val="0"/>
            <w:vAlign w:val="center"/>
          </w:tcPr>
          <w:p w14:paraId="54F8E98E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2512" w:type="dxa"/>
            <w:noWrap w:val="0"/>
            <w:vAlign w:val="center"/>
          </w:tcPr>
          <w:p w14:paraId="4830A8C8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企业名称</w:t>
            </w:r>
          </w:p>
        </w:tc>
        <w:tc>
          <w:tcPr>
            <w:tcW w:w="2494" w:type="dxa"/>
            <w:noWrap w:val="0"/>
            <w:vAlign w:val="center"/>
          </w:tcPr>
          <w:p w14:paraId="050E71DF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统一社会信用代码</w:t>
            </w:r>
          </w:p>
        </w:tc>
        <w:tc>
          <w:tcPr>
            <w:tcW w:w="1587" w:type="dxa"/>
            <w:noWrap w:val="0"/>
            <w:vAlign w:val="center"/>
          </w:tcPr>
          <w:p w14:paraId="035CD8B4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不再享受</w:t>
            </w:r>
            <w:r>
              <w:rPr>
                <w:rFonts w:ascii="Times New Roman" w:hAnsi="Times New Roman" w:eastAsia="黑体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/>
                <w:sz w:val="28"/>
                <w:szCs w:val="28"/>
              </w:rPr>
              <w:t>政策原因</w:t>
            </w:r>
          </w:p>
        </w:tc>
        <w:tc>
          <w:tcPr>
            <w:tcW w:w="1587" w:type="dxa"/>
            <w:noWrap w:val="0"/>
            <w:vAlign w:val="center"/>
          </w:tcPr>
          <w:p w14:paraId="63E84BC6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不再享受</w:t>
            </w:r>
            <w:r>
              <w:rPr>
                <w:rFonts w:ascii="Times New Roman" w:hAnsi="Times New Roman" w:eastAsia="黑体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/>
                <w:sz w:val="28"/>
                <w:szCs w:val="28"/>
              </w:rPr>
              <w:t>政策时间</w:t>
            </w:r>
          </w:p>
        </w:tc>
        <w:tc>
          <w:tcPr>
            <w:tcW w:w="1587" w:type="dxa"/>
            <w:noWrap w:val="0"/>
            <w:vAlign w:val="center"/>
          </w:tcPr>
          <w:p w14:paraId="4C54902D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是否设立</w:t>
            </w:r>
            <w:r>
              <w:rPr>
                <w:rFonts w:ascii="Times New Roman" w:hAnsi="Times New Roman" w:eastAsia="黑体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/>
                <w:sz w:val="28"/>
                <w:szCs w:val="28"/>
              </w:rPr>
              <w:t>非法人</w:t>
            </w:r>
          </w:p>
          <w:p w14:paraId="32D792C7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分支机构</w:t>
            </w:r>
          </w:p>
        </w:tc>
        <w:tc>
          <w:tcPr>
            <w:tcW w:w="3402" w:type="dxa"/>
            <w:noWrap w:val="0"/>
            <w:vAlign w:val="center"/>
          </w:tcPr>
          <w:p w14:paraId="332DF585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如是，各分支机构的名称及统一社会信用代码</w:t>
            </w:r>
          </w:p>
        </w:tc>
      </w:tr>
      <w:tr w14:paraId="40C12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 w14:paraId="2A1CA368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12" w:type="dxa"/>
            <w:noWrap w:val="0"/>
            <w:vAlign w:val="center"/>
          </w:tcPr>
          <w:p w14:paraId="101B83CC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614FB3E8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C3B51A4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8C5025F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EB691CE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1A0E2DFB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14:paraId="5A1E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 w14:paraId="068523D4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12" w:type="dxa"/>
            <w:noWrap w:val="0"/>
            <w:vAlign w:val="center"/>
          </w:tcPr>
          <w:p w14:paraId="0F6A557B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64DC8127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9447C02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1B65E94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33CE4C4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19FCF2FC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4D3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 w14:paraId="1A6871CB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12" w:type="dxa"/>
            <w:noWrap w:val="0"/>
            <w:vAlign w:val="center"/>
          </w:tcPr>
          <w:p w14:paraId="57F63C13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4E31A0C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280FD71A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E53E26F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0138C749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05C7356D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A8D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 w14:paraId="33C87CD7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12" w:type="dxa"/>
            <w:noWrap w:val="0"/>
            <w:vAlign w:val="center"/>
          </w:tcPr>
          <w:p w14:paraId="0BFAC72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34B19775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2A0FF4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D595A87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2916A014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29FD4A78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731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 w14:paraId="56816687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....</w:t>
            </w:r>
          </w:p>
        </w:tc>
        <w:tc>
          <w:tcPr>
            <w:tcW w:w="2512" w:type="dxa"/>
            <w:noWrap w:val="0"/>
            <w:vAlign w:val="center"/>
          </w:tcPr>
          <w:p w14:paraId="256AEB47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6EF0F0DE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0A55F15B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AEE5423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9BC43AF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 w14:paraId="189498AE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3B3FBF">
      <w:pPr>
        <w:spacing w:line="460" w:lineRule="exact"/>
        <w:rPr>
          <w:rFonts w:ascii="Times New Roman" w:hAnsi="Times New Roman" w:eastAsia="黑体"/>
          <w:b/>
          <w:bCs/>
          <w:sz w:val="28"/>
          <w:szCs w:val="28"/>
        </w:rPr>
      </w:pPr>
    </w:p>
    <w:p w14:paraId="3AF4D6F2"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注：</w:t>
      </w:r>
    </w:p>
    <w:p w14:paraId="3DEAADCA"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1.本名单为不再享受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增值税加计抵减政策先进制造业企业中的总公司名单，由总公司所在地的省级工信部门确定并推送同级税务部门；</w:t>
      </w:r>
    </w:p>
    <w:p w14:paraId="00DDC5DB"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2.不再享受政策原因包括：A.取消高新技术企业资格；B.其他情况（须注明具体原因）；</w:t>
      </w:r>
    </w:p>
    <w:p w14:paraId="49D19340"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3.不再享受政策时间为企业不符合政策支持条件之月。</w:t>
      </w:r>
    </w:p>
    <w:p w14:paraId="47109DCC">
      <w:pPr>
        <w:pStyle w:val="2"/>
        <w:adjustRightInd w:val="0"/>
        <w:snapToGrid w:val="0"/>
        <w:spacing w:before="0" w:beforeLines="0" w:after="0" w:afterLines="0" w:line="240" w:lineRule="auto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br w:type="page"/>
      </w:r>
    </w:p>
    <w:p w14:paraId="50CC9178">
      <w:pPr>
        <w:pStyle w:val="2"/>
        <w:adjustRightInd w:val="0"/>
        <w:snapToGrid w:val="0"/>
        <w:spacing w:before="0" w:beforeLines="0" w:after="0" w:afterLines="0" w:line="240" w:lineRule="auto"/>
        <w:rPr>
          <w:rFonts w:ascii="Times New Roman" w:hAnsi="Times New Roman"/>
          <w:sz w:val="40"/>
          <w:szCs w:val="18"/>
        </w:rPr>
      </w:pPr>
      <w:r>
        <w:rPr>
          <w:rFonts w:ascii="Times New Roman" w:hAnsi="Times New Roman"/>
          <w:sz w:val="40"/>
          <w:szCs w:val="18"/>
        </w:rPr>
        <w:t>不再享受先进制造业企业增值税加计抵减政策</w:t>
      </w:r>
      <w:r>
        <w:rPr>
          <w:rFonts w:hint="eastAsia" w:ascii="Times New Roman" w:hAnsi="Times New Roman"/>
          <w:sz w:val="40"/>
          <w:szCs w:val="18"/>
        </w:rPr>
        <w:t>企业</w:t>
      </w:r>
      <w:r>
        <w:rPr>
          <w:rFonts w:ascii="Times New Roman" w:hAnsi="Times New Roman"/>
          <w:sz w:val="40"/>
          <w:szCs w:val="18"/>
        </w:rPr>
        <w:t>名单</w:t>
      </w:r>
      <w:r>
        <w:rPr>
          <w:rFonts w:ascii="Times New Roman" w:hAnsi="Times New Roman"/>
          <w:sz w:val="40"/>
          <w:szCs w:val="18"/>
        </w:rPr>
        <w:br w:type="textWrapping"/>
      </w:r>
      <w:r>
        <w:rPr>
          <w:rFonts w:hint="eastAsia" w:ascii="Times New Roman" w:hAnsi="Times New Roman"/>
          <w:sz w:val="40"/>
          <w:szCs w:val="18"/>
        </w:rPr>
        <w:t>（非法人分支机构）</w:t>
      </w:r>
    </w:p>
    <w:p w14:paraId="211B2180">
      <w:pPr>
        <w:spacing w:after="312" w:afterLines="100" w:line="460" w:lineRule="exact"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填报单位（公章）：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                     </w:t>
      </w:r>
      <w:r>
        <w:rPr>
          <w:rFonts w:ascii="Times New Roman" w:hAnsi="Times New Roman" w:eastAsia="黑体"/>
          <w:sz w:val="28"/>
          <w:szCs w:val="28"/>
        </w:rPr>
        <w:t xml:space="preserve"> 填报时间：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年   月 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63"/>
        <w:gridCol w:w="2494"/>
        <w:gridCol w:w="1587"/>
        <w:gridCol w:w="1587"/>
        <w:gridCol w:w="2268"/>
        <w:gridCol w:w="2268"/>
      </w:tblGrid>
      <w:tr w14:paraId="0D2D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78" w:type="dxa"/>
            <w:noWrap w:val="0"/>
            <w:vAlign w:val="center"/>
          </w:tcPr>
          <w:p w14:paraId="4883D1D5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2263" w:type="dxa"/>
            <w:noWrap w:val="0"/>
            <w:vAlign w:val="center"/>
          </w:tcPr>
          <w:p w14:paraId="71743932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非法人分支机构名称</w:t>
            </w:r>
          </w:p>
        </w:tc>
        <w:tc>
          <w:tcPr>
            <w:tcW w:w="2494" w:type="dxa"/>
            <w:noWrap w:val="0"/>
            <w:vAlign w:val="center"/>
          </w:tcPr>
          <w:p w14:paraId="056AD125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非法人分支机构统一社会信用代码</w:t>
            </w:r>
          </w:p>
        </w:tc>
        <w:tc>
          <w:tcPr>
            <w:tcW w:w="1587" w:type="dxa"/>
            <w:noWrap w:val="0"/>
            <w:vAlign w:val="center"/>
          </w:tcPr>
          <w:p w14:paraId="66325CD9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不再享受</w:t>
            </w:r>
            <w:r>
              <w:rPr>
                <w:rFonts w:ascii="Times New Roman" w:hAnsi="Times New Roman" w:eastAsia="黑体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/>
                <w:sz w:val="28"/>
                <w:szCs w:val="28"/>
              </w:rPr>
              <w:t>政策原因</w:t>
            </w:r>
          </w:p>
        </w:tc>
        <w:tc>
          <w:tcPr>
            <w:tcW w:w="1587" w:type="dxa"/>
            <w:noWrap w:val="0"/>
            <w:vAlign w:val="center"/>
          </w:tcPr>
          <w:p w14:paraId="01419819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不再享受</w:t>
            </w:r>
            <w:r>
              <w:rPr>
                <w:rFonts w:ascii="Times New Roman" w:hAnsi="Times New Roman" w:eastAsia="黑体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黑体"/>
                <w:sz w:val="28"/>
                <w:szCs w:val="28"/>
              </w:rPr>
              <w:t>政策时间</w:t>
            </w:r>
          </w:p>
        </w:tc>
        <w:tc>
          <w:tcPr>
            <w:tcW w:w="2268" w:type="dxa"/>
            <w:noWrap w:val="0"/>
            <w:vAlign w:val="center"/>
          </w:tcPr>
          <w:p w14:paraId="6CD82C93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总公司名称</w:t>
            </w:r>
          </w:p>
        </w:tc>
        <w:tc>
          <w:tcPr>
            <w:tcW w:w="2268" w:type="dxa"/>
            <w:noWrap w:val="0"/>
            <w:vAlign w:val="center"/>
          </w:tcPr>
          <w:p w14:paraId="7027D5E5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总公司统一社会信用代码</w:t>
            </w:r>
          </w:p>
        </w:tc>
      </w:tr>
      <w:tr w14:paraId="05A1D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 w14:paraId="7A90EDF1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3" w:type="dxa"/>
            <w:noWrap w:val="0"/>
            <w:vAlign w:val="center"/>
          </w:tcPr>
          <w:p w14:paraId="5B404D2A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67DBD9B4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FCB6671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0AAE839C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1386CEE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BB9860E">
            <w:pPr>
              <w:spacing w:line="46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14:paraId="5261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 w14:paraId="0C8DAD97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3" w:type="dxa"/>
            <w:noWrap w:val="0"/>
            <w:vAlign w:val="center"/>
          </w:tcPr>
          <w:p w14:paraId="3FB0A24A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0D6BF186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2D460D99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2C870D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1D57F63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A5072AF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6E9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 w14:paraId="3BFCDF0D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3" w:type="dxa"/>
            <w:noWrap w:val="0"/>
            <w:vAlign w:val="center"/>
          </w:tcPr>
          <w:p w14:paraId="0922E567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272AB7AA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8A10829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F16CA88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D62F3FB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08BA2C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9CF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 w14:paraId="753B4F50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3" w:type="dxa"/>
            <w:noWrap w:val="0"/>
            <w:vAlign w:val="center"/>
          </w:tcPr>
          <w:p w14:paraId="61478BC4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197AFD3B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2A0971E0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50B14E9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AEA4BA4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78680E3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EEA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 w14:paraId="77822516"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2263" w:type="dxa"/>
            <w:noWrap w:val="0"/>
            <w:vAlign w:val="center"/>
          </w:tcPr>
          <w:p w14:paraId="77D19984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0C4F572F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535FDF8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2105DF37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747F007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F389247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0AECC8">
      <w:pPr>
        <w:spacing w:line="460" w:lineRule="exact"/>
        <w:rPr>
          <w:rFonts w:ascii="Times New Roman" w:hAnsi="Times New Roman" w:eastAsia="黑体"/>
          <w:b/>
          <w:bCs/>
          <w:sz w:val="28"/>
          <w:szCs w:val="28"/>
        </w:rPr>
      </w:pPr>
    </w:p>
    <w:p w14:paraId="40D6B16E"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注：</w:t>
      </w:r>
    </w:p>
    <w:p w14:paraId="4F578B74"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1.本名单为不再享受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增值税加计抵减政策先进制造业企业中的非法人分支机构名单，由非法人分支机构所在地的省级工信部门确定并推送同级税务部门；</w:t>
      </w:r>
    </w:p>
    <w:p w14:paraId="2B897D18">
      <w:pPr>
        <w:spacing w:line="460" w:lineRule="exac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2.不再享受政策原因包括：A.总公司被取消高新技术企业资格；B.其他情况（须注明具体原因）；</w:t>
      </w:r>
    </w:p>
    <w:p w14:paraId="0CC54A61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3.不再享受政策时间为企业不符合政策支持条件之月。</w:t>
      </w:r>
    </w:p>
    <w:sectPr>
      <w:headerReference r:id="rId3" w:type="default"/>
      <w:footerReference r:id="rId4" w:type="default"/>
      <w:type w:val="continuous"/>
      <w:pgSz w:w="16838" w:h="11906" w:orient="landscape"/>
      <w:pgMar w:top="1587" w:right="2041" w:bottom="1474" w:left="187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2857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49187">
                          <w:pPr>
                            <w:pStyle w:val="4"/>
                            <w:rPr>
                              <w:rFonts w:hint="eastAsia"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hint="eastAsia"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1"/>
                              <w:szCs w:val="21"/>
                            </w:rPr>
                            <w:t xml:space="preserve"> 页 共 2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c83D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3hJlDiuMWBX358v/z8ffn1jdRZ&#10;niFAg1n3AfPS+NaPOXX2Azoz61FFm7/Ih2AcxT1fxZVjIiI/qtd1XWFIYGy5IA57eB4ipHfSW5KN&#10;lkacXhGVnz5AmlKXlFzN+TttDPp5Y9xfDsTMHpZ7n3rMVhr349z43ndn5DPg4FvqcM8pMe8d6pp3&#10;ZDHiYuwX4xiiPvRliXI9CG+OCZsoveUKE+xcGCdW2M3blVfi8b1kPfxR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7c83D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C49187">
                    <w:pPr>
                      <w:pStyle w:val="4"/>
                      <w:rPr>
                        <w:rFonts w:hint="eastAsia"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hint="eastAsia" w:ascii="Times New Roman" w:hAnsi="Times New Roman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/>
                        <w:sz w:val="21"/>
                        <w:szCs w:val="21"/>
                      </w:rPr>
                      <w:t>3</w:t>
                    </w:r>
                    <w:r>
                      <w:rPr>
                        <w:rFonts w:hint="eastAsia" w:ascii="Times New Roman" w:hAnsi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1"/>
                        <w:szCs w:val="21"/>
                      </w:rPr>
                      <w:t xml:space="preserve"> 页 共 2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830B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MmQzOTgzZmJlZjY4ZjUwMTcxZTYyYjUwZDVkNmMifQ=="/>
  </w:docVars>
  <w:rsids>
    <w:rsidRoot w:val="00172A27"/>
    <w:rsid w:val="00052AF1"/>
    <w:rsid w:val="000A2F6D"/>
    <w:rsid w:val="00331A8F"/>
    <w:rsid w:val="00375FE7"/>
    <w:rsid w:val="006A63E3"/>
    <w:rsid w:val="006D63D2"/>
    <w:rsid w:val="0077786E"/>
    <w:rsid w:val="00841078"/>
    <w:rsid w:val="00A4260A"/>
    <w:rsid w:val="00A82054"/>
    <w:rsid w:val="00B977AC"/>
    <w:rsid w:val="00BD565E"/>
    <w:rsid w:val="00DB5415"/>
    <w:rsid w:val="00E023D7"/>
    <w:rsid w:val="00F4110A"/>
    <w:rsid w:val="00FC4C9A"/>
    <w:rsid w:val="00FE6141"/>
    <w:rsid w:val="02725903"/>
    <w:rsid w:val="02B22D17"/>
    <w:rsid w:val="02EC1AFD"/>
    <w:rsid w:val="02EF0584"/>
    <w:rsid w:val="033D2EBE"/>
    <w:rsid w:val="038E0ACF"/>
    <w:rsid w:val="03993D28"/>
    <w:rsid w:val="03A57DCC"/>
    <w:rsid w:val="03F24CA0"/>
    <w:rsid w:val="048C277A"/>
    <w:rsid w:val="04DC3FB9"/>
    <w:rsid w:val="05343BEC"/>
    <w:rsid w:val="061D21DF"/>
    <w:rsid w:val="06E83AFA"/>
    <w:rsid w:val="07B11ED9"/>
    <w:rsid w:val="07C62B9D"/>
    <w:rsid w:val="07D374CE"/>
    <w:rsid w:val="081C5C30"/>
    <w:rsid w:val="097F7717"/>
    <w:rsid w:val="09E07846"/>
    <w:rsid w:val="09FD86BC"/>
    <w:rsid w:val="0A732AB7"/>
    <w:rsid w:val="0AA16E47"/>
    <w:rsid w:val="0ABC70D5"/>
    <w:rsid w:val="0B1A1660"/>
    <w:rsid w:val="0B2A6854"/>
    <w:rsid w:val="0BE96BE2"/>
    <w:rsid w:val="0BEA7536"/>
    <w:rsid w:val="0CE24C4C"/>
    <w:rsid w:val="0CF741E3"/>
    <w:rsid w:val="0D0C140D"/>
    <w:rsid w:val="0D4E48B4"/>
    <w:rsid w:val="0EE75A95"/>
    <w:rsid w:val="0EFD06E6"/>
    <w:rsid w:val="0F0D4E97"/>
    <w:rsid w:val="0F2D4186"/>
    <w:rsid w:val="0F6C2EBE"/>
    <w:rsid w:val="0F757F6E"/>
    <w:rsid w:val="0FC72225"/>
    <w:rsid w:val="10BD3179"/>
    <w:rsid w:val="10CB38AA"/>
    <w:rsid w:val="115120B3"/>
    <w:rsid w:val="11A56002"/>
    <w:rsid w:val="11CC6323"/>
    <w:rsid w:val="11E07EBA"/>
    <w:rsid w:val="11EA1DF2"/>
    <w:rsid w:val="123F6530"/>
    <w:rsid w:val="1272621D"/>
    <w:rsid w:val="12801448"/>
    <w:rsid w:val="12A94F68"/>
    <w:rsid w:val="12DF54E8"/>
    <w:rsid w:val="13550F02"/>
    <w:rsid w:val="13B23E8B"/>
    <w:rsid w:val="13C827E5"/>
    <w:rsid w:val="13D359F4"/>
    <w:rsid w:val="14720A7F"/>
    <w:rsid w:val="149A7AA4"/>
    <w:rsid w:val="151D1FC7"/>
    <w:rsid w:val="1566367C"/>
    <w:rsid w:val="157B432E"/>
    <w:rsid w:val="15C60CA1"/>
    <w:rsid w:val="15D55B0F"/>
    <w:rsid w:val="163F48D7"/>
    <w:rsid w:val="165A4A11"/>
    <w:rsid w:val="16674278"/>
    <w:rsid w:val="16A26217"/>
    <w:rsid w:val="16E37084"/>
    <w:rsid w:val="16E57DFE"/>
    <w:rsid w:val="16F992AA"/>
    <w:rsid w:val="16FF4C87"/>
    <w:rsid w:val="17007209"/>
    <w:rsid w:val="174E70AD"/>
    <w:rsid w:val="175858A7"/>
    <w:rsid w:val="17775E94"/>
    <w:rsid w:val="182E6BDD"/>
    <w:rsid w:val="18525B37"/>
    <w:rsid w:val="18926ADE"/>
    <w:rsid w:val="18C0700E"/>
    <w:rsid w:val="18D21732"/>
    <w:rsid w:val="190D32F0"/>
    <w:rsid w:val="19A209E8"/>
    <w:rsid w:val="19DC24DB"/>
    <w:rsid w:val="19E96B33"/>
    <w:rsid w:val="19F7548C"/>
    <w:rsid w:val="1A9B7A3D"/>
    <w:rsid w:val="1AB70969"/>
    <w:rsid w:val="1AFE69A8"/>
    <w:rsid w:val="1AFE7379"/>
    <w:rsid w:val="1B6EB188"/>
    <w:rsid w:val="1BBB70AE"/>
    <w:rsid w:val="1C3F6322"/>
    <w:rsid w:val="1C6B3836"/>
    <w:rsid w:val="1CE04137"/>
    <w:rsid w:val="1CEE2BE1"/>
    <w:rsid w:val="1CF236FB"/>
    <w:rsid w:val="1D5227D4"/>
    <w:rsid w:val="1DB028A7"/>
    <w:rsid w:val="1DB55AAA"/>
    <w:rsid w:val="1E4B560D"/>
    <w:rsid w:val="1EAB7918"/>
    <w:rsid w:val="1EFA6282"/>
    <w:rsid w:val="1F00369E"/>
    <w:rsid w:val="1F031019"/>
    <w:rsid w:val="1F077409"/>
    <w:rsid w:val="1F913D1E"/>
    <w:rsid w:val="1F9B5DFF"/>
    <w:rsid w:val="1FEF142B"/>
    <w:rsid w:val="1FF56333"/>
    <w:rsid w:val="204D27A7"/>
    <w:rsid w:val="205135E1"/>
    <w:rsid w:val="20CD54E5"/>
    <w:rsid w:val="217A4E85"/>
    <w:rsid w:val="21A3534B"/>
    <w:rsid w:val="221E6B38"/>
    <w:rsid w:val="23636D3B"/>
    <w:rsid w:val="23F6209E"/>
    <w:rsid w:val="24C81F2C"/>
    <w:rsid w:val="25011A39"/>
    <w:rsid w:val="25140BCD"/>
    <w:rsid w:val="25142871"/>
    <w:rsid w:val="25615AAC"/>
    <w:rsid w:val="258A2618"/>
    <w:rsid w:val="26CA781A"/>
    <w:rsid w:val="27240AEC"/>
    <w:rsid w:val="27480D4C"/>
    <w:rsid w:val="27B1661F"/>
    <w:rsid w:val="27C5180C"/>
    <w:rsid w:val="288552EF"/>
    <w:rsid w:val="288673FF"/>
    <w:rsid w:val="28D246AA"/>
    <w:rsid w:val="28D84F50"/>
    <w:rsid w:val="28FE9D1A"/>
    <w:rsid w:val="290C25ED"/>
    <w:rsid w:val="29537B1F"/>
    <w:rsid w:val="29921A70"/>
    <w:rsid w:val="29C15615"/>
    <w:rsid w:val="2A335FCE"/>
    <w:rsid w:val="2A537E89"/>
    <w:rsid w:val="2AF261A5"/>
    <w:rsid w:val="2B02618D"/>
    <w:rsid w:val="2B0F4761"/>
    <w:rsid w:val="2B3E0118"/>
    <w:rsid w:val="2B44278F"/>
    <w:rsid w:val="2BEF2845"/>
    <w:rsid w:val="2C1130A7"/>
    <w:rsid w:val="2C4C117C"/>
    <w:rsid w:val="2C7E45F1"/>
    <w:rsid w:val="2C932AC4"/>
    <w:rsid w:val="2CBB02AD"/>
    <w:rsid w:val="2CD76193"/>
    <w:rsid w:val="2CE02FCC"/>
    <w:rsid w:val="2D1C594B"/>
    <w:rsid w:val="2D350C13"/>
    <w:rsid w:val="2D4471AD"/>
    <w:rsid w:val="2D4F2E55"/>
    <w:rsid w:val="2D6F410B"/>
    <w:rsid w:val="2DA60759"/>
    <w:rsid w:val="2DC857C9"/>
    <w:rsid w:val="2E5F2C5B"/>
    <w:rsid w:val="2EC27A55"/>
    <w:rsid w:val="2ED45300"/>
    <w:rsid w:val="2EFF25D6"/>
    <w:rsid w:val="2F02217B"/>
    <w:rsid w:val="2F5237BD"/>
    <w:rsid w:val="2FE78EA5"/>
    <w:rsid w:val="2FFFC87D"/>
    <w:rsid w:val="302603FE"/>
    <w:rsid w:val="30286802"/>
    <w:rsid w:val="30F17D9B"/>
    <w:rsid w:val="30F84D71"/>
    <w:rsid w:val="316A3E07"/>
    <w:rsid w:val="319324D1"/>
    <w:rsid w:val="31DB4A1A"/>
    <w:rsid w:val="31EF0776"/>
    <w:rsid w:val="32244070"/>
    <w:rsid w:val="32421116"/>
    <w:rsid w:val="329D1E2A"/>
    <w:rsid w:val="33426194"/>
    <w:rsid w:val="33BB010A"/>
    <w:rsid w:val="341F2B20"/>
    <w:rsid w:val="343B0340"/>
    <w:rsid w:val="355F202F"/>
    <w:rsid w:val="35A85A91"/>
    <w:rsid w:val="35D21DCF"/>
    <w:rsid w:val="35DD3C7D"/>
    <w:rsid w:val="362E2B3D"/>
    <w:rsid w:val="365F4E62"/>
    <w:rsid w:val="37D961CB"/>
    <w:rsid w:val="37EB1A22"/>
    <w:rsid w:val="37EF0B13"/>
    <w:rsid w:val="382C5BA0"/>
    <w:rsid w:val="383D48AA"/>
    <w:rsid w:val="385A0ED1"/>
    <w:rsid w:val="386C2989"/>
    <w:rsid w:val="39154E46"/>
    <w:rsid w:val="3922334F"/>
    <w:rsid w:val="3A020C58"/>
    <w:rsid w:val="3B332206"/>
    <w:rsid w:val="3B5D5F09"/>
    <w:rsid w:val="3BECF0C6"/>
    <w:rsid w:val="3BEF7E1A"/>
    <w:rsid w:val="3BFFE4B1"/>
    <w:rsid w:val="3C666A4B"/>
    <w:rsid w:val="3CB87604"/>
    <w:rsid w:val="3D057440"/>
    <w:rsid w:val="3D277393"/>
    <w:rsid w:val="3D2C2D9F"/>
    <w:rsid w:val="3D573BED"/>
    <w:rsid w:val="3D7517F6"/>
    <w:rsid w:val="3D7A2E3C"/>
    <w:rsid w:val="3D9955D6"/>
    <w:rsid w:val="3DCA5A6C"/>
    <w:rsid w:val="3DFF4069"/>
    <w:rsid w:val="3E693CB3"/>
    <w:rsid w:val="3E776E15"/>
    <w:rsid w:val="3E850875"/>
    <w:rsid w:val="3EEE7CB8"/>
    <w:rsid w:val="3EFEBB12"/>
    <w:rsid w:val="3F6DA179"/>
    <w:rsid w:val="3F6E741F"/>
    <w:rsid w:val="3FCD65BF"/>
    <w:rsid w:val="3FD85AB3"/>
    <w:rsid w:val="405E013E"/>
    <w:rsid w:val="40954E21"/>
    <w:rsid w:val="40A13ABC"/>
    <w:rsid w:val="40B33B81"/>
    <w:rsid w:val="41963C9C"/>
    <w:rsid w:val="41BE5F16"/>
    <w:rsid w:val="428F51A2"/>
    <w:rsid w:val="42BD0021"/>
    <w:rsid w:val="431A6ABC"/>
    <w:rsid w:val="43434376"/>
    <w:rsid w:val="436032FA"/>
    <w:rsid w:val="43A81C59"/>
    <w:rsid w:val="441728D2"/>
    <w:rsid w:val="442548CC"/>
    <w:rsid w:val="444703B0"/>
    <w:rsid w:val="453120AF"/>
    <w:rsid w:val="4540406B"/>
    <w:rsid w:val="4543129D"/>
    <w:rsid w:val="45804EA8"/>
    <w:rsid w:val="463A7B0A"/>
    <w:rsid w:val="468A12A6"/>
    <w:rsid w:val="469D4352"/>
    <w:rsid w:val="46A044A3"/>
    <w:rsid w:val="46EC1C45"/>
    <w:rsid w:val="476D7776"/>
    <w:rsid w:val="47964754"/>
    <w:rsid w:val="48181ED9"/>
    <w:rsid w:val="482C348A"/>
    <w:rsid w:val="4923054C"/>
    <w:rsid w:val="4B0C075F"/>
    <w:rsid w:val="4B61726D"/>
    <w:rsid w:val="4BC568EF"/>
    <w:rsid w:val="4BDE3348"/>
    <w:rsid w:val="4BF86E80"/>
    <w:rsid w:val="4BFE5A9A"/>
    <w:rsid w:val="4CE55A78"/>
    <w:rsid w:val="4CE74044"/>
    <w:rsid w:val="4DC67826"/>
    <w:rsid w:val="4DD60B21"/>
    <w:rsid w:val="4F1A6E64"/>
    <w:rsid w:val="4F6B3A6D"/>
    <w:rsid w:val="4FB344EA"/>
    <w:rsid w:val="4FBF4A92"/>
    <w:rsid w:val="4FCF2774"/>
    <w:rsid w:val="504B5EB4"/>
    <w:rsid w:val="50544912"/>
    <w:rsid w:val="508921A2"/>
    <w:rsid w:val="51583A10"/>
    <w:rsid w:val="517D71CA"/>
    <w:rsid w:val="51A205D7"/>
    <w:rsid w:val="51E271C3"/>
    <w:rsid w:val="520D6724"/>
    <w:rsid w:val="523E28AE"/>
    <w:rsid w:val="52CD2631"/>
    <w:rsid w:val="52D23605"/>
    <w:rsid w:val="533052A1"/>
    <w:rsid w:val="53515261"/>
    <w:rsid w:val="5374573F"/>
    <w:rsid w:val="539D0413"/>
    <w:rsid w:val="53C60DC1"/>
    <w:rsid w:val="53FD1028"/>
    <w:rsid w:val="54586229"/>
    <w:rsid w:val="546B1E36"/>
    <w:rsid w:val="549FC5E0"/>
    <w:rsid w:val="54F45D3B"/>
    <w:rsid w:val="555F19AD"/>
    <w:rsid w:val="55695224"/>
    <w:rsid w:val="55784564"/>
    <w:rsid w:val="55BF250E"/>
    <w:rsid w:val="55C54652"/>
    <w:rsid w:val="55EA7560"/>
    <w:rsid w:val="560C650B"/>
    <w:rsid w:val="561D1B0A"/>
    <w:rsid w:val="56566E46"/>
    <w:rsid w:val="573C22CD"/>
    <w:rsid w:val="57566910"/>
    <w:rsid w:val="57770B52"/>
    <w:rsid w:val="579D35E6"/>
    <w:rsid w:val="58005664"/>
    <w:rsid w:val="58015945"/>
    <w:rsid w:val="58775E12"/>
    <w:rsid w:val="58C37160"/>
    <w:rsid w:val="58C6080E"/>
    <w:rsid w:val="58EE5135"/>
    <w:rsid w:val="59075CBA"/>
    <w:rsid w:val="591B54FA"/>
    <w:rsid w:val="591B5F79"/>
    <w:rsid w:val="593875E0"/>
    <w:rsid w:val="5A3F389D"/>
    <w:rsid w:val="5A980C92"/>
    <w:rsid w:val="5AD76CAE"/>
    <w:rsid w:val="5B06293E"/>
    <w:rsid w:val="5B602C2D"/>
    <w:rsid w:val="5CB40E09"/>
    <w:rsid w:val="5CE0531A"/>
    <w:rsid w:val="5CF16206"/>
    <w:rsid w:val="5CFF6A8C"/>
    <w:rsid w:val="5D352CE6"/>
    <w:rsid w:val="5D4C5E34"/>
    <w:rsid w:val="5DBC4A70"/>
    <w:rsid w:val="5DD41885"/>
    <w:rsid w:val="5DFE2953"/>
    <w:rsid w:val="5E7E5436"/>
    <w:rsid w:val="5EBB7620"/>
    <w:rsid w:val="5EF96503"/>
    <w:rsid w:val="5F665D06"/>
    <w:rsid w:val="5F6FCC90"/>
    <w:rsid w:val="5FCB05E7"/>
    <w:rsid w:val="5FEE6E91"/>
    <w:rsid w:val="5FF9063E"/>
    <w:rsid w:val="601E4BDB"/>
    <w:rsid w:val="60640ECB"/>
    <w:rsid w:val="608424F3"/>
    <w:rsid w:val="609A6DCB"/>
    <w:rsid w:val="60BC7419"/>
    <w:rsid w:val="60D01430"/>
    <w:rsid w:val="6166368F"/>
    <w:rsid w:val="61A30D0C"/>
    <w:rsid w:val="625B4C66"/>
    <w:rsid w:val="628158F4"/>
    <w:rsid w:val="62C7103F"/>
    <w:rsid w:val="62D66C4D"/>
    <w:rsid w:val="637D1B33"/>
    <w:rsid w:val="63847F9B"/>
    <w:rsid w:val="63B6077F"/>
    <w:rsid w:val="63C75063"/>
    <w:rsid w:val="643C3E69"/>
    <w:rsid w:val="64EC36E5"/>
    <w:rsid w:val="65012201"/>
    <w:rsid w:val="659602FF"/>
    <w:rsid w:val="65AA66AE"/>
    <w:rsid w:val="65FCB8AA"/>
    <w:rsid w:val="66AF5844"/>
    <w:rsid w:val="66F45C2B"/>
    <w:rsid w:val="671633CC"/>
    <w:rsid w:val="671953CC"/>
    <w:rsid w:val="678B6A7D"/>
    <w:rsid w:val="67DE02B3"/>
    <w:rsid w:val="67E7CBD9"/>
    <w:rsid w:val="683255F5"/>
    <w:rsid w:val="687F37FE"/>
    <w:rsid w:val="68F3DC7B"/>
    <w:rsid w:val="69681E79"/>
    <w:rsid w:val="69ED0295"/>
    <w:rsid w:val="69F5165B"/>
    <w:rsid w:val="6AED6F68"/>
    <w:rsid w:val="6B010AB0"/>
    <w:rsid w:val="6B122274"/>
    <w:rsid w:val="6B50015E"/>
    <w:rsid w:val="6B527EC4"/>
    <w:rsid w:val="6B7946D8"/>
    <w:rsid w:val="6BAF450C"/>
    <w:rsid w:val="6BDA5508"/>
    <w:rsid w:val="6BEA51DF"/>
    <w:rsid w:val="6BF310BF"/>
    <w:rsid w:val="6D379429"/>
    <w:rsid w:val="6D86710F"/>
    <w:rsid w:val="6DF7BAD2"/>
    <w:rsid w:val="6E0D473F"/>
    <w:rsid w:val="6E2560DF"/>
    <w:rsid w:val="6EF4B179"/>
    <w:rsid w:val="6EF5D719"/>
    <w:rsid w:val="6F0A5736"/>
    <w:rsid w:val="6F6C2488"/>
    <w:rsid w:val="6FAB2A78"/>
    <w:rsid w:val="6FEA3B12"/>
    <w:rsid w:val="6FFA8AD5"/>
    <w:rsid w:val="6FFFB4FA"/>
    <w:rsid w:val="70FC5FF9"/>
    <w:rsid w:val="719736A5"/>
    <w:rsid w:val="71F62282"/>
    <w:rsid w:val="721F772F"/>
    <w:rsid w:val="723721F4"/>
    <w:rsid w:val="72745339"/>
    <w:rsid w:val="72C25CEE"/>
    <w:rsid w:val="72D534E9"/>
    <w:rsid w:val="72E920E6"/>
    <w:rsid w:val="730E4F2E"/>
    <w:rsid w:val="730F442A"/>
    <w:rsid w:val="73135A3C"/>
    <w:rsid w:val="731B15A2"/>
    <w:rsid w:val="735A1EFE"/>
    <w:rsid w:val="736D1FE8"/>
    <w:rsid w:val="738854EB"/>
    <w:rsid w:val="738D54E9"/>
    <w:rsid w:val="73C138B3"/>
    <w:rsid w:val="73F978E3"/>
    <w:rsid w:val="748F09B2"/>
    <w:rsid w:val="74B70F87"/>
    <w:rsid w:val="74CD2F23"/>
    <w:rsid w:val="758C690C"/>
    <w:rsid w:val="75954850"/>
    <w:rsid w:val="75BD0047"/>
    <w:rsid w:val="75C11D24"/>
    <w:rsid w:val="75DEA07D"/>
    <w:rsid w:val="75FF6453"/>
    <w:rsid w:val="76066584"/>
    <w:rsid w:val="76577015"/>
    <w:rsid w:val="766FD0F9"/>
    <w:rsid w:val="76A00609"/>
    <w:rsid w:val="76C27986"/>
    <w:rsid w:val="76F7415B"/>
    <w:rsid w:val="77135E4F"/>
    <w:rsid w:val="773037CF"/>
    <w:rsid w:val="77FF8B4B"/>
    <w:rsid w:val="77FFC6E1"/>
    <w:rsid w:val="7819624F"/>
    <w:rsid w:val="78373342"/>
    <w:rsid w:val="78555D97"/>
    <w:rsid w:val="78B67B20"/>
    <w:rsid w:val="794C3FD3"/>
    <w:rsid w:val="79843DA2"/>
    <w:rsid w:val="799D7C77"/>
    <w:rsid w:val="79A7953A"/>
    <w:rsid w:val="79BF6C2D"/>
    <w:rsid w:val="79FA3FB5"/>
    <w:rsid w:val="7A0B040F"/>
    <w:rsid w:val="7A417B2F"/>
    <w:rsid w:val="7A716592"/>
    <w:rsid w:val="7A7BF747"/>
    <w:rsid w:val="7A7FE0E2"/>
    <w:rsid w:val="7AB7C880"/>
    <w:rsid w:val="7ABB1AAC"/>
    <w:rsid w:val="7AEF9326"/>
    <w:rsid w:val="7B2846AF"/>
    <w:rsid w:val="7B537934"/>
    <w:rsid w:val="7B558B5B"/>
    <w:rsid w:val="7B6C6AF7"/>
    <w:rsid w:val="7B76781E"/>
    <w:rsid w:val="7B7A043B"/>
    <w:rsid w:val="7B881EF2"/>
    <w:rsid w:val="7B94071F"/>
    <w:rsid w:val="7BE5611E"/>
    <w:rsid w:val="7BFB4F89"/>
    <w:rsid w:val="7BFF0B29"/>
    <w:rsid w:val="7BFF5308"/>
    <w:rsid w:val="7C9674C8"/>
    <w:rsid w:val="7C9E4DAF"/>
    <w:rsid w:val="7CA91B7E"/>
    <w:rsid w:val="7D0E2081"/>
    <w:rsid w:val="7D3AFFB9"/>
    <w:rsid w:val="7D7B6EB9"/>
    <w:rsid w:val="7D7ED1A8"/>
    <w:rsid w:val="7DC328A3"/>
    <w:rsid w:val="7DCE5EAD"/>
    <w:rsid w:val="7DF329CE"/>
    <w:rsid w:val="7E0129D1"/>
    <w:rsid w:val="7EDF8C1F"/>
    <w:rsid w:val="7EEFB933"/>
    <w:rsid w:val="7EF3AD5B"/>
    <w:rsid w:val="7F177DC1"/>
    <w:rsid w:val="7F1843B9"/>
    <w:rsid w:val="7F3EF3C8"/>
    <w:rsid w:val="7F5C2D7A"/>
    <w:rsid w:val="7FAFDA1D"/>
    <w:rsid w:val="7FCC377A"/>
    <w:rsid w:val="7FD7F686"/>
    <w:rsid w:val="7FD9B397"/>
    <w:rsid w:val="7FDD601E"/>
    <w:rsid w:val="7FE87DC1"/>
    <w:rsid w:val="7FEB7E0E"/>
    <w:rsid w:val="7FF26079"/>
    <w:rsid w:val="7FFD08F1"/>
    <w:rsid w:val="83B7A6A1"/>
    <w:rsid w:val="A77E025D"/>
    <w:rsid w:val="AFA32233"/>
    <w:rsid w:val="B7F2A688"/>
    <w:rsid w:val="B7FF0217"/>
    <w:rsid w:val="B82FFC36"/>
    <w:rsid w:val="B9FEF68A"/>
    <w:rsid w:val="BE2FBF8F"/>
    <w:rsid w:val="BE9F2B71"/>
    <w:rsid w:val="BEEA9DB4"/>
    <w:rsid w:val="BF450880"/>
    <w:rsid w:val="BFFFD8DA"/>
    <w:rsid w:val="CB9B2345"/>
    <w:rsid w:val="CBFD0E07"/>
    <w:rsid w:val="D1F7B9D5"/>
    <w:rsid w:val="D7BF5A3D"/>
    <w:rsid w:val="D7D7EC17"/>
    <w:rsid w:val="DB7D3245"/>
    <w:rsid w:val="DBD68218"/>
    <w:rsid w:val="DBDDAFC4"/>
    <w:rsid w:val="DBEA76E4"/>
    <w:rsid w:val="DCB79E41"/>
    <w:rsid w:val="DCE597EA"/>
    <w:rsid w:val="DDBE527C"/>
    <w:rsid w:val="DFF6E5F0"/>
    <w:rsid w:val="DFFE9232"/>
    <w:rsid w:val="E76F241D"/>
    <w:rsid w:val="E7FD4C5D"/>
    <w:rsid w:val="EA7DA116"/>
    <w:rsid w:val="EBCD5887"/>
    <w:rsid w:val="EDFB7037"/>
    <w:rsid w:val="EEE4ECB8"/>
    <w:rsid w:val="EF2F25D0"/>
    <w:rsid w:val="EF6D7575"/>
    <w:rsid w:val="EFB48D80"/>
    <w:rsid w:val="EFB72A2B"/>
    <w:rsid w:val="EFFC0780"/>
    <w:rsid w:val="EFFF2F3F"/>
    <w:rsid w:val="F2FFEA30"/>
    <w:rsid w:val="F667240A"/>
    <w:rsid w:val="F6EE1516"/>
    <w:rsid w:val="F6FA8C51"/>
    <w:rsid w:val="F7EFE13D"/>
    <w:rsid w:val="F7EFE749"/>
    <w:rsid w:val="F7FBBFA9"/>
    <w:rsid w:val="F7FDDAF7"/>
    <w:rsid w:val="FADC657E"/>
    <w:rsid w:val="FB568754"/>
    <w:rsid w:val="FBFBEB48"/>
    <w:rsid w:val="FBFEC030"/>
    <w:rsid w:val="FC7F8529"/>
    <w:rsid w:val="FCDF5F84"/>
    <w:rsid w:val="FCEE22C5"/>
    <w:rsid w:val="FCF69D7B"/>
    <w:rsid w:val="FDFE48C3"/>
    <w:rsid w:val="FE3661EC"/>
    <w:rsid w:val="FE98C111"/>
    <w:rsid w:val="FEDF0242"/>
    <w:rsid w:val="FEDFFD4D"/>
    <w:rsid w:val="FEF13D61"/>
    <w:rsid w:val="FF7BCF80"/>
    <w:rsid w:val="FFA48E53"/>
    <w:rsid w:val="FFAE0A33"/>
    <w:rsid w:val="FFB5AB1B"/>
    <w:rsid w:val="FFDC8B5A"/>
    <w:rsid w:val="FFDF1174"/>
    <w:rsid w:val="FFEE9B03"/>
    <w:rsid w:val="FFEEA434"/>
    <w:rsid w:val="FFEFF27E"/>
    <w:rsid w:val="FFF1C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100" w:afterLines="10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uiPriority w:val="0"/>
    <w:rPr>
      <w:color w:val="333333"/>
      <w:u w:val="none"/>
    </w:rPr>
  </w:style>
  <w:style w:type="character" w:styleId="11">
    <w:name w:val="Hyperlink"/>
    <w:uiPriority w:val="0"/>
    <w:rPr>
      <w:color w:val="333333"/>
      <w:u w:val="none"/>
    </w:rPr>
  </w:style>
  <w:style w:type="character" w:customStyle="1" w:styleId="12">
    <w:name w:val="on"/>
    <w:uiPriority w:val="0"/>
    <w:rPr>
      <w:color w:val="333333"/>
    </w:rPr>
  </w:style>
  <w:style w:type="paragraph" w:styleId="13">
    <w:name w:val=""/>
    <w:unhideWhenUsed/>
    <w:uiPriority w:val="99"/>
    <w:rPr>
      <w:kern w:val="2"/>
      <w:sz w:val="21"/>
      <w:szCs w:val="24"/>
      <w:lang w:val="en-US" w:eastAsia="zh-CN" w:bidi="ar-SA"/>
    </w:rPr>
  </w:style>
  <w:style w:type="paragraph" w:customStyle="1" w:styleId="14">
    <w:name w:val="表格内容"/>
    <w:basedOn w:val="1"/>
    <w:qFormat/>
    <w:uiPriority w:val="0"/>
    <w:pPr>
      <w:ind w:firstLine="0" w:firstLineChars="0"/>
    </w:pPr>
    <w:rPr>
      <w:rFonts w:eastAsia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503</Characters>
  <Lines>50</Lines>
  <Paragraphs>14</Paragraphs>
  <TotalTime>13.6666666666667</TotalTime>
  <ScaleCrop>false</ScaleCrop>
  <LinksUpToDate>false</LinksUpToDate>
  <CharactersWithSpaces>599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2025-03-15T16:40:00Z</dcterms:created>
  <dc:creator>xuancc</dc:creator>
  <cp:lastModifiedBy>某时某刻</cp:lastModifiedBy>
  <cp:lastPrinted>2025-04-24T19:25:25Z</cp:lastPrinted>
  <dcterms:modified xsi:type="dcterms:W3CDTF">2025-06-11T08:10:00Z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F4151CCED2BE46D89D8F94F22C7ED6F8_13</vt:lpwstr>
  </property>
  <property fmtid="{D5CDD505-2E9C-101B-9397-08002B2CF9AE}" pid="4" name="KSOTemplateDocerSaveRecord">
    <vt:lpwstr>eyJoZGlkIjoiYzBlODczMTMyMzFiYmFlNmJkNzBkNWM1OTcwYWYwNmUiLCJ1c2VySWQiOiI1MjIzODM5NDQifQ==</vt:lpwstr>
  </property>
</Properties>
</file>