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FCD96">
      <w:pPr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 w14:paraId="7C3A53FB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157AE50E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56EADB29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04845B9F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91FBF26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011B646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 w14:paraId="4EC6AD0F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推广应用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类）</w:t>
      </w:r>
    </w:p>
    <w:p w14:paraId="3273E6FC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2F3C9FBC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5BCFA6DE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269C5D25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1023B6E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6E9F25E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4245B2BE">
      <w:pPr>
        <w:adjustRightInd w:val="0"/>
        <w:snapToGrid w:val="0"/>
        <w:spacing w:line="360" w:lineRule="auto"/>
        <w:ind w:firstLine="1600" w:firstLineChars="50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名称：</w:t>
      </w:r>
    </w:p>
    <w:p w14:paraId="3AD86F4A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4148CC42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647175AB">
      <w:pPr>
        <w:adjustRightInd w:val="0"/>
        <w:snapToGrid w:val="0"/>
        <w:spacing w:line="360" w:lineRule="auto"/>
        <w:ind w:left="1180" w:firstLine="42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申报单位：</w:t>
      </w:r>
      <w:r>
        <w:rPr>
          <w:rFonts w:hint="eastAsia" w:ascii="Times New Roman" w:hAnsi="Times New Roman" w:eastAsia="仿宋_GB2312" w:cs="仿宋_GB2312"/>
          <w:color w:val="000000"/>
          <w:sz w:val="32"/>
          <w:u w:val="none"/>
        </w:rPr>
        <w:t>（盖章）</w:t>
      </w:r>
    </w:p>
    <w:p w14:paraId="768FB55E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2E418134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20DDBEFC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年    月    日</w:t>
      </w:r>
    </w:p>
    <w:p w14:paraId="6C0A5DC6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rtlGutter w:val="0"/>
          <w:docGrid w:type="lines" w:linePitch="312" w:charSpace="0"/>
        </w:sectPr>
      </w:pPr>
    </w:p>
    <w:p w14:paraId="61B7E892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701C7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noWrap w:val="0"/>
            <w:vAlign w:val="center"/>
          </w:tcPr>
          <w:p w14:paraId="2C137F8F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 w14:paraId="06DB0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9174" w:type="dxa"/>
            <w:noWrap w:val="0"/>
            <w:vAlign w:val="top"/>
          </w:tcPr>
          <w:p w14:paraId="5C143FC7"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782FCFEC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 w14:paraId="1AD99273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DE27740">
            <w:pPr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我单位承诺：近三年内无违法违规记录、未列入企业经营异常名录和严重违法失信名单。此次申报的（工艺技术装备名称）无任何产权纠纷、技术产权明晰，上报的所有材料真实无误，若有违背，愿意承担由此引发的一切法律责任及其他相关责任。</w:t>
            </w:r>
          </w:p>
          <w:p w14:paraId="5D51BCF6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DBB2D6C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7307131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8A344B9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8B3DCBF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FAF86FC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11A73ED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9F6034C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 w14:paraId="667F90A8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9DFB550"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 w14:paraId="6EBAE1F0"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 w14:paraId="53CE670D">
      <w:pPr>
        <w:jc w:val="center"/>
        <w:rPr>
          <w:rFonts w:ascii="Times New Roman" w:hAnsi="Times New Roman" w:eastAsia="黑体" w:cs="仿宋_GB2312"/>
          <w:kern w:val="0"/>
          <w:sz w:val="32"/>
          <w:szCs w:val="32"/>
        </w:rPr>
        <w:sectPr>
          <w:footerReference r:id="rId9" w:type="first"/>
          <w:footerReference r:id="rId8" w:type="default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rtlGutter w:val="0"/>
          <w:docGrid w:type="lines" w:linePitch="312" w:charSpace="0"/>
        </w:sectPr>
      </w:pPr>
    </w:p>
    <w:p w14:paraId="37AC4256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技术装备（推广应用类）申报表</w:t>
      </w:r>
    </w:p>
    <w:p w14:paraId="6E3234AE">
      <w:pPr>
        <w:jc w:val="right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139"/>
        <w:gridCol w:w="1368"/>
        <w:gridCol w:w="503"/>
        <w:gridCol w:w="2293"/>
        <w:gridCol w:w="2297"/>
      </w:tblGrid>
      <w:tr w14:paraId="0AA42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2C1F27D8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310C8C70">
            <w:pPr>
              <w:keepNext/>
              <w:keepLines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125A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797A0A9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 w14:paraId="4269B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30EAADF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07655F96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4AF9F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7B1A305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14C7B234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F1C5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472F126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582CD519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 □国有控股     □股份制      □民营</w:t>
            </w:r>
          </w:p>
          <w:p w14:paraId="58E9D9A2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□合资     □外资         □其他</w:t>
            </w:r>
          </w:p>
        </w:tc>
      </w:tr>
      <w:tr w14:paraId="5C354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6E822D0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60F0AEEE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73FD652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 w14:paraId="1FCEAA19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FBEB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0311E44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2E248FE5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7925EE7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297" w:type="dxa"/>
            <w:noWrap w:val="0"/>
            <w:vAlign w:val="center"/>
          </w:tcPr>
          <w:p w14:paraId="6B0D9B4F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D0CC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67C9D57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0FC2931C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47DC548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297" w:type="dxa"/>
            <w:noWrap w:val="0"/>
            <w:vAlign w:val="center"/>
          </w:tcPr>
          <w:p w14:paraId="6DD78543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6FAB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6BD538B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16266BE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550A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3E826FB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29550A6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</w:tr>
      <w:tr w14:paraId="191B9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vMerge w:val="restart"/>
            <w:noWrap w:val="0"/>
            <w:vAlign w:val="center"/>
          </w:tcPr>
          <w:p w14:paraId="22890EB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368" w:type="dxa"/>
            <w:noWrap w:val="0"/>
            <w:vAlign w:val="center"/>
          </w:tcPr>
          <w:p w14:paraId="65777E4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5093" w:type="dxa"/>
            <w:gridSpan w:val="3"/>
            <w:noWrap w:val="0"/>
            <w:vAlign w:val="center"/>
          </w:tcPr>
          <w:p w14:paraId="79C6B0E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8BCA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vMerge w:val="continue"/>
            <w:noWrap w:val="0"/>
            <w:vAlign w:val="center"/>
          </w:tcPr>
          <w:p w14:paraId="52768C7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257D7AA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5093" w:type="dxa"/>
            <w:gridSpan w:val="3"/>
            <w:noWrap w:val="0"/>
            <w:vAlign w:val="center"/>
          </w:tcPr>
          <w:p w14:paraId="58CEEBB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03F7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vMerge w:val="continue"/>
            <w:noWrap w:val="0"/>
            <w:vAlign w:val="center"/>
          </w:tcPr>
          <w:p w14:paraId="68D525B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64D9396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5093" w:type="dxa"/>
            <w:gridSpan w:val="3"/>
            <w:noWrap w:val="0"/>
            <w:vAlign w:val="center"/>
          </w:tcPr>
          <w:p w14:paraId="2649D9D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D71B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73AAB85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 w14:paraId="79858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62BDB44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2D20C21D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 w14:paraId="15E285EB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 w14:paraId="5C0BEA1A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 w14:paraId="06E4D77C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数据中心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5A331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68CFBB8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B15A4C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 w14:paraId="78478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37FFB2D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1013984C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 w14:paraId="5AAF1C4B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 w14:paraId="66FCD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01D8A7F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3639DAC6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知识产权证明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 w14:paraId="2CFAB4DC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7204C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0788005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0DF99AE0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4354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restart"/>
            <w:noWrap w:val="0"/>
            <w:vAlign w:val="center"/>
          </w:tcPr>
          <w:p w14:paraId="3206EFD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技术内容</w:t>
            </w:r>
          </w:p>
        </w:tc>
        <w:tc>
          <w:tcPr>
            <w:tcW w:w="2139" w:type="dxa"/>
            <w:noWrap w:val="0"/>
            <w:vAlign w:val="center"/>
          </w:tcPr>
          <w:p w14:paraId="4BA816A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装备概况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636DA45A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3A14E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1855EF5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56A17B2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技术创新点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4B542AB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1BA3C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72C6C028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2849E3B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解决主要问题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66FE6D9D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4CA77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73265AEE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31BA75D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节水效果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646A4967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0A01F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restart"/>
            <w:noWrap w:val="0"/>
            <w:vAlign w:val="center"/>
          </w:tcPr>
          <w:p w14:paraId="41F878F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应用现状</w:t>
            </w:r>
          </w:p>
        </w:tc>
        <w:tc>
          <w:tcPr>
            <w:tcW w:w="2139" w:type="dxa"/>
            <w:noWrap w:val="0"/>
            <w:vAlign w:val="center"/>
          </w:tcPr>
          <w:p w14:paraId="333B02B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目前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市场占有率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（%）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7B95B379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FF02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131890B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51B422B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目前形成的节水能力（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万立方米/年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7D1225BF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40206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054BD5C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2EC5296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当前实现的经济效益（万元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7C34BA17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36186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restart"/>
            <w:noWrap w:val="0"/>
            <w:vAlign w:val="center"/>
          </w:tcPr>
          <w:p w14:paraId="6F65558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推广前景</w:t>
            </w:r>
          </w:p>
        </w:tc>
        <w:tc>
          <w:tcPr>
            <w:tcW w:w="2139" w:type="dxa"/>
            <w:noWrap w:val="0"/>
            <w:vAlign w:val="center"/>
          </w:tcPr>
          <w:p w14:paraId="7C6B86C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年推广比例（%）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65051D0B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40D5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75DDC231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37C96FE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年可节水量（万立方米/年）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5A6B3449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4E335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6D534B4A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3F3EC21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预计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实现的经济效益（万元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4E15317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5AF9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6239CFDA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7E33470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推广建议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0F8AF04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64D7E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72DA30C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典型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推广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案例（多个案例需逐个分别填写）</w:t>
            </w:r>
          </w:p>
        </w:tc>
      </w:tr>
      <w:tr w14:paraId="04CA9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30882C0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197D6320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outlineLvl w:val="0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DABC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07433DA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概况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237E1113">
            <w:pPr>
              <w:adjustRightInd w:val="0"/>
              <w:snapToGrid w:val="0"/>
              <w:spacing w:line="240" w:lineRule="auto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25CD0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13F228B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节水量（万立方米/年）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12BF6071"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09D9A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6277A7F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节水效益（万元/年）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745B1825"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AE80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6E744C8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7644BEE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 w14:paraId="6BC474F2"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 w14:paraId="5F135FCE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 w14:paraId="50FCBEAA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 w14:paraId="72AB24D2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3.“技术来源”需在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报告中附专利证书等证明材料。</w:t>
      </w:r>
    </w:p>
    <w:p w14:paraId="49C89EDD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4.“工艺技术装备概况”栏简述技术原理及特点、工艺流程、主要指标、关键设备及参数等。</w:t>
      </w:r>
    </w:p>
    <w:p w14:paraId="73F2A79A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5.“推广建议”栏简要介绍</w:t>
      </w:r>
      <w:r>
        <w:rPr>
          <w:rFonts w:hint="eastAsia" w:ascii="Times New Roman" w:hAnsi="Times New Roman" w:eastAsia="仿宋_GB2312"/>
          <w:bCs/>
          <w:sz w:val="24"/>
          <w:szCs w:val="24"/>
        </w:rPr>
        <w:t>支持</w:t>
      </w:r>
      <w:r>
        <w:rPr>
          <w:rFonts w:ascii="Times New Roman" w:hAnsi="Times New Roman" w:eastAsia="仿宋_GB2312"/>
          <w:bCs/>
          <w:sz w:val="24"/>
          <w:szCs w:val="24"/>
        </w:rPr>
        <w:t>该</w:t>
      </w:r>
      <w:r>
        <w:rPr>
          <w:rFonts w:hint="eastAsia" w:ascii="Times New Roman" w:hAnsi="Times New Roman" w:eastAsia="仿宋_GB2312"/>
          <w:bCs/>
          <w:sz w:val="24"/>
          <w:szCs w:val="24"/>
          <w:lang w:eastAsia="zh-CN"/>
        </w:rPr>
        <w:t>工艺</w:t>
      </w:r>
      <w:r>
        <w:rPr>
          <w:rFonts w:ascii="Times New Roman" w:hAnsi="Times New Roman" w:eastAsia="仿宋_GB2312"/>
          <w:bCs/>
          <w:sz w:val="24"/>
          <w:szCs w:val="24"/>
        </w:rPr>
        <w:t>技术</w:t>
      </w:r>
      <w:r>
        <w:rPr>
          <w:rFonts w:hint="eastAsia" w:ascii="Times New Roman" w:hAnsi="Times New Roman" w:eastAsia="仿宋_GB2312"/>
          <w:bCs/>
          <w:sz w:val="24"/>
          <w:szCs w:val="24"/>
        </w:rPr>
        <w:t>装备应用</w:t>
      </w:r>
      <w:r>
        <w:rPr>
          <w:rFonts w:ascii="Times New Roman" w:hAnsi="Times New Roman" w:eastAsia="仿宋_GB2312"/>
          <w:bCs/>
          <w:sz w:val="24"/>
          <w:szCs w:val="24"/>
        </w:rPr>
        <w:t>推广的</w:t>
      </w:r>
      <w:r>
        <w:rPr>
          <w:rFonts w:hint="eastAsia" w:ascii="Times New Roman" w:hAnsi="Times New Roman" w:eastAsia="仿宋_GB2312"/>
          <w:bCs/>
          <w:sz w:val="24"/>
          <w:szCs w:val="24"/>
        </w:rPr>
        <w:t>政策措施建议。</w:t>
      </w:r>
    </w:p>
    <w:p w14:paraId="59375257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.典型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推广</w:t>
      </w:r>
      <w:r>
        <w:rPr>
          <w:rFonts w:hint="eastAsia" w:ascii="Times New Roman" w:hAnsi="Times New Roman" w:eastAsia="仿宋_GB2312" w:cs="仿宋_GB2312"/>
          <w:sz w:val="24"/>
          <w:szCs w:val="24"/>
        </w:rPr>
        <w:t>案例至少填写一个，在表中简述相关应用情况，并在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报告中详细介绍案例具体情况。</w:t>
      </w:r>
    </w:p>
    <w:p w14:paraId="2A8D5B11">
      <w:pPr>
        <w:snapToGrid w:val="0"/>
        <w:ind w:firstLine="0" w:firstLineChars="0"/>
        <w:textAlignment w:val="baseline"/>
        <w:rPr>
          <w:rFonts w:hint="default" w:ascii="Times New Roman" w:hAnsi="Times New Roman" w:eastAsia="仿宋_GB2312" w:cs="仿宋_GB2312"/>
          <w:szCs w:val="21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7.</w:t>
      </w: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“项目概况”栏简述项目基本信息，包括项目所在地（是否在黄河流域、京津冀、长江经济带等重点区域）、建设条件、建设规模及内容，主要工艺、设备情况，建设和投运时间，建设投资额等。</w:t>
      </w:r>
    </w:p>
    <w:p w14:paraId="4E5D0A1B">
      <w:pPr>
        <w:snapToGrid w:val="0"/>
        <w:ind w:firstLine="0" w:firstLineChars="0"/>
        <w:textAlignment w:val="baseline"/>
        <w:rPr>
          <w:rFonts w:ascii="Times New Roman" w:hAnsi="Times New Roman" w:eastAsia="仿宋_GB2312"/>
          <w:bCs/>
          <w:szCs w:val="21"/>
        </w:rPr>
      </w:pPr>
    </w:p>
    <w:p w14:paraId="2EA70E23">
      <w:pPr>
        <w:jc w:val="center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2098" w:right="1474" w:bottom="1984" w:left="1474" w:header="851" w:footer="992" w:gutter="0"/>
          <w:paperSrc/>
          <w:pgNumType w:fmt="decimal"/>
          <w:cols w:space="720" w:num="1"/>
          <w:rtlGutter w:val="0"/>
          <w:docGrid w:type="lines" w:linePitch="312" w:charSpace="0"/>
        </w:sectPr>
      </w:pPr>
    </w:p>
    <w:p w14:paraId="63799F43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（推广应用类）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 w14:paraId="0501FA04">
      <w:pPr>
        <w:widowControl w:val="0"/>
        <w:spacing w:line="240" w:lineRule="auto"/>
        <w:jc w:val="center"/>
        <w:textAlignment w:val="baseline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 w14:paraId="7B972A59"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 w14:paraId="53CFE7A6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（一）企业基本情况</w:t>
      </w:r>
    </w:p>
    <w:p w14:paraId="6D952735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 w14:paraId="1CED7A12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 w14:paraId="317EC9CD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企业创新能力，主要包括人员结构、专职研发人员情况、研发投入，自有研发机构或与大学、科研院所合作情况，近三年获得专利、奖励以及牵头参与标准制修订情况等。</w:t>
      </w:r>
    </w:p>
    <w:p w14:paraId="69F46CC2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装备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 w14:paraId="47E6817B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5381E091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技术装备原理和内容</w:t>
      </w:r>
    </w:p>
    <w:p w14:paraId="33FA132C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基本原理。</w:t>
      </w:r>
    </w:p>
    <w:p w14:paraId="31C46463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 w14:paraId="3F67D187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 w14:paraId="372C63CB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（四）评价指标</w:t>
      </w:r>
    </w:p>
    <w:p w14:paraId="0EBC767F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 w14:paraId="092F3051">
      <w:pPr>
        <w:widowControl/>
        <w:spacing w:line="360" w:lineRule="auto"/>
        <w:ind w:firstLine="640" w:firstLineChars="200"/>
        <w:jc w:val="left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可靠性。应用可靠性、技术成熟程度，详细介绍实际应用案例的数量、规模和使用年限等情况。</w:t>
      </w:r>
    </w:p>
    <w:p w14:paraId="2EE3377C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 w14:paraId="29E63400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可实现的节水量和节水率，预测行业普及率、市场空间等应用前景，并详细计算每年可实现的节水总量。</w:t>
      </w:r>
    </w:p>
    <w:p w14:paraId="7B9FC2A9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sz w:val="32"/>
          <w:szCs w:val="32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的投资成本、投资回收期等，并在应用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推广</w:t>
      </w:r>
      <w:r>
        <w:rPr>
          <w:rFonts w:hint="eastAsia" w:ascii="Times New Roman" w:hAnsi="Times New Roman" w:eastAsia="仿宋_GB2312"/>
          <w:bCs/>
          <w:sz w:val="32"/>
          <w:szCs w:val="32"/>
        </w:rPr>
        <w:t>前景预测基础上，详细计算每年可实现的经济和社会效益。</w:t>
      </w:r>
    </w:p>
    <w:p w14:paraId="5B579C61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应用前景和推广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建议</w:t>
      </w:r>
    </w:p>
    <w:p w14:paraId="394E868F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点介绍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装备目前应用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的领域、企业、规模、节水效果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以及推广比例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等情况。</w:t>
      </w:r>
    </w:p>
    <w:p w14:paraId="06E35AC8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预测5</w:t>
      </w:r>
      <w:r>
        <w:rPr>
          <w:rFonts w:ascii="Times New Roman" w:hAnsi="Times New Roman" w:eastAsia="仿宋_GB2312"/>
          <w:bCs/>
          <w:sz w:val="32"/>
          <w:szCs w:val="32"/>
        </w:rPr>
        <w:t>年后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行业应用推广前景，包括普及率、</w:t>
      </w:r>
      <w:r>
        <w:rPr>
          <w:rFonts w:ascii="Times New Roman" w:hAnsi="Times New Roman" w:eastAsia="仿宋_GB2312"/>
          <w:bCs/>
          <w:sz w:val="32"/>
          <w:szCs w:val="32"/>
        </w:rPr>
        <w:t>总投入</w:t>
      </w:r>
      <w:r>
        <w:rPr>
          <w:rFonts w:hint="eastAsia" w:ascii="Times New Roman" w:hAnsi="Times New Roman" w:eastAsia="仿宋_GB2312"/>
          <w:bCs/>
          <w:sz w:val="32"/>
          <w:szCs w:val="32"/>
        </w:rPr>
        <w:t>、节水总量、经济和社会效益等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64411F0A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支持该工艺技术装备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应用</w:t>
      </w:r>
      <w:r>
        <w:rPr>
          <w:rFonts w:ascii="Times New Roman" w:hAnsi="Times New Roman" w:eastAsia="仿宋_GB2312"/>
          <w:bCs/>
          <w:sz w:val="32"/>
          <w:szCs w:val="32"/>
        </w:rPr>
        <w:t>推广的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仿宋_GB2312"/>
          <w:bCs/>
          <w:sz w:val="32"/>
          <w:szCs w:val="32"/>
        </w:rPr>
        <w:t>措施建议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15BFC501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（六）应用案例</w:t>
      </w:r>
    </w:p>
    <w:p w14:paraId="69DD8A39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37F97241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48E2C622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0797B76A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内容和实施周期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、建设和投运时间、运行成本、技术经济指标等。</w:t>
      </w:r>
    </w:p>
    <w:p w14:paraId="77110416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5. 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14F409F9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6.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。包括节水量、节水效益、经济和社会效益等。</w:t>
      </w:r>
    </w:p>
    <w:p w14:paraId="533E9511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实施单位反馈情况。包括实施单位对工艺节水技术装备以及节水效果的评价、应用证明等。</w:t>
      </w:r>
    </w:p>
    <w:p w14:paraId="0B2B951C">
      <w:pPr>
        <w:widowControl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 w14:paraId="2F3348FF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 w14:paraId="20E3DCD0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黑体"/>
          <w:bCs/>
          <w:color w:val="000000"/>
          <w:sz w:val="32"/>
          <w:szCs w:val="32"/>
        </w:rPr>
      </w:pPr>
    </w:p>
    <w:p w14:paraId="2AB1867D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 w14:paraId="75A7069A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 w14:paraId="10B365E5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具有专业资质的第三方检测机构出具的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该工艺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性能检测报告。</w:t>
      </w:r>
    </w:p>
    <w:p w14:paraId="6B1FC18D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 w14:paraId="38B5B924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专利证书复印件或知识产权声明（如知识产权为其他企事业单位所有或与其他企事业单位共有，需同时提供由该企事业单位出具的正式授权使用声明）。</w:t>
      </w:r>
    </w:p>
    <w:p w14:paraId="0E86AE35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6. 用户使用报告。</w:t>
      </w:r>
    </w:p>
    <w:p w14:paraId="6C1CA898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7B2F645D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sectPr>
      <w:footerReference r:id="rId10" w:type="default"/>
      <w:pgSz w:w="11906" w:h="16838"/>
      <w:pgMar w:top="2098" w:right="1474" w:bottom="1984" w:left="1474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66AE1">
    <w:pPr>
      <w:pStyle w:val="3"/>
      <w:jc w:val="center"/>
    </w:pPr>
  </w:p>
  <w:p w14:paraId="7D62FEE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2CF0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C6916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20EC4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320EC4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2B805D2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BC60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368FB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F368FB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D23AD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0A1FC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F0A1FC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C8BF22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561CD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AB2F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06359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JiM2ZhZTU3ZmZjNGI4OWJjMWNhMTM0YThkZmYifQ=="/>
  </w:docVars>
  <w:rsids>
    <w:rsidRoot w:val="00B161C9"/>
    <w:rsid w:val="000144E7"/>
    <w:rsid w:val="00017178"/>
    <w:rsid w:val="0002468B"/>
    <w:rsid w:val="00024A86"/>
    <w:rsid w:val="000332C2"/>
    <w:rsid w:val="00055DB7"/>
    <w:rsid w:val="00066562"/>
    <w:rsid w:val="00073C70"/>
    <w:rsid w:val="00090BAC"/>
    <w:rsid w:val="00095336"/>
    <w:rsid w:val="000B10AD"/>
    <w:rsid w:val="000B2425"/>
    <w:rsid w:val="000B5CA4"/>
    <w:rsid w:val="000D4D9A"/>
    <w:rsid w:val="000D6A3E"/>
    <w:rsid w:val="000E7DF9"/>
    <w:rsid w:val="000F17BB"/>
    <w:rsid w:val="001057B4"/>
    <w:rsid w:val="001634E3"/>
    <w:rsid w:val="00166D06"/>
    <w:rsid w:val="001756B7"/>
    <w:rsid w:val="00195385"/>
    <w:rsid w:val="00195E1B"/>
    <w:rsid w:val="001B149D"/>
    <w:rsid w:val="001B7EFB"/>
    <w:rsid w:val="001D028F"/>
    <w:rsid w:val="001D6E90"/>
    <w:rsid w:val="001E1544"/>
    <w:rsid w:val="001E693A"/>
    <w:rsid w:val="001F6046"/>
    <w:rsid w:val="00206145"/>
    <w:rsid w:val="00213945"/>
    <w:rsid w:val="00214567"/>
    <w:rsid w:val="00215B2B"/>
    <w:rsid w:val="002178CD"/>
    <w:rsid w:val="002221DD"/>
    <w:rsid w:val="0022638E"/>
    <w:rsid w:val="002301DE"/>
    <w:rsid w:val="002319BB"/>
    <w:rsid w:val="00241818"/>
    <w:rsid w:val="00243F81"/>
    <w:rsid w:val="00245E70"/>
    <w:rsid w:val="002906BE"/>
    <w:rsid w:val="00295327"/>
    <w:rsid w:val="002A18C8"/>
    <w:rsid w:val="002A5017"/>
    <w:rsid w:val="002A7AA9"/>
    <w:rsid w:val="002B7256"/>
    <w:rsid w:val="002B73BF"/>
    <w:rsid w:val="002D1245"/>
    <w:rsid w:val="002D2D39"/>
    <w:rsid w:val="002D63A8"/>
    <w:rsid w:val="002F4186"/>
    <w:rsid w:val="002F425F"/>
    <w:rsid w:val="00307066"/>
    <w:rsid w:val="00323CAF"/>
    <w:rsid w:val="003252CC"/>
    <w:rsid w:val="003516A6"/>
    <w:rsid w:val="00353121"/>
    <w:rsid w:val="0036410B"/>
    <w:rsid w:val="003C636F"/>
    <w:rsid w:val="003C7387"/>
    <w:rsid w:val="003D155D"/>
    <w:rsid w:val="003D5223"/>
    <w:rsid w:val="003F5E19"/>
    <w:rsid w:val="004153A8"/>
    <w:rsid w:val="00416BD8"/>
    <w:rsid w:val="00421A2C"/>
    <w:rsid w:val="00423F17"/>
    <w:rsid w:val="00444FB0"/>
    <w:rsid w:val="0045302D"/>
    <w:rsid w:val="00455F25"/>
    <w:rsid w:val="00480278"/>
    <w:rsid w:val="00497A6A"/>
    <w:rsid w:val="004A79B4"/>
    <w:rsid w:val="004E47A3"/>
    <w:rsid w:val="004E4ED5"/>
    <w:rsid w:val="004F2263"/>
    <w:rsid w:val="00510210"/>
    <w:rsid w:val="00513CB9"/>
    <w:rsid w:val="00522EF6"/>
    <w:rsid w:val="00545F2C"/>
    <w:rsid w:val="005603D9"/>
    <w:rsid w:val="00571C40"/>
    <w:rsid w:val="00575C82"/>
    <w:rsid w:val="00581BA6"/>
    <w:rsid w:val="005A3A29"/>
    <w:rsid w:val="006279B0"/>
    <w:rsid w:val="00636EF9"/>
    <w:rsid w:val="0064127F"/>
    <w:rsid w:val="0067371A"/>
    <w:rsid w:val="006977B0"/>
    <w:rsid w:val="006A357D"/>
    <w:rsid w:val="006B7696"/>
    <w:rsid w:val="006C7935"/>
    <w:rsid w:val="006F7C13"/>
    <w:rsid w:val="00700FAC"/>
    <w:rsid w:val="00705E55"/>
    <w:rsid w:val="007411ED"/>
    <w:rsid w:val="00780546"/>
    <w:rsid w:val="00781024"/>
    <w:rsid w:val="00791554"/>
    <w:rsid w:val="007A38FA"/>
    <w:rsid w:val="007B11BD"/>
    <w:rsid w:val="007B2F84"/>
    <w:rsid w:val="007D2F19"/>
    <w:rsid w:val="007E590C"/>
    <w:rsid w:val="007F6247"/>
    <w:rsid w:val="00801F01"/>
    <w:rsid w:val="0080557C"/>
    <w:rsid w:val="00814762"/>
    <w:rsid w:val="00820F2D"/>
    <w:rsid w:val="00822847"/>
    <w:rsid w:val="00843014"/>
    <w:rsid w:val="00847A0E"/>
    <w:rsid w:val="00853E53"/>
    <w:rsid w:val="008902CC"/>
    <w:rsid w:val="00896253"/>
    <w:rsid w:val="008A52D3"/>
    <w:rsid w:val="008B1358"/>
    <w:rsid w:val="008C3EE8"/>
    <w:rsid w:val="008D2789"/>
    <w:rsid w:val="008D3DA5"/>
    <w:rsid w:val="008E453F"/>
    <w:rsid w:val="008F685B"/>
    <w:rsid w:val="00902E1C"/>
    <w:rsid w:val="009168D0"/>
    <w:rsid w:val="009A1B4C"/>
    <w:rsid w:val="009B3B3D"/>
    <w:rsid w:val="009C1AE1"/>
    <w:rsid w:val="009D0978"/>
    <w:rsid w:val="009E28F6"/>
    <w:rsid w:val="009E2F3B"/>
    <w:rsid w:val="009E3B82"/>
    <w:rsid w:val="00A14651"/>
    <w:rsid w:val="00A14921"/>
    <w:rsid w:val="00A168C9"/>
    <w:rsid w:val="00A32018"/>
    <w:rsid w:val="00A356EE"/>
    <w:rsid w:val="00A358C5"/>
    <w:rsid w:val="00A66688"/>
    <w:rsid w:val="00A97006"/>
    <w:rsid w:val="00AA29D7"/>
    <w:rsid w:val="00AA72C5"/>
    <w:rsid w:val="00AD29AE"/>
    <w:rsid w:val="00AE073D"/>
    <w:rsid w:val="00AE551A"/>
    <w:rsid w:val="00B15138"/>
    <w:rsid w:val="00B161C9"/>
    <w:rsid w:val="00B1714B"/>
    <w:rsid w:val="00B2287B"/>
    <w:rsid w:val="00B24875"/>
    <w:rsid w:val="00B3218D"/>
    <w:rsid w:val="00B352A4"/>
    <w:rsid w:val="00B37675"/>
    <w:rsid w:val="00B3775C"/>
    <w:rsid w:val="00B425C4"/>
    <w:rsid w:val="00B4561E"/>
    <w:rsid w:val="00B54D58"/>
    <w:rsid w:val="00B66535"/>
    <w:rsid w:val="00B67646"/>
    <w:rsid w:val="00B9256D"/>
    <w:rsid w:val="00BA2F53"/>
    <w:rsid w:val="00BA6E1B"/>
    <w:rsid w:val="00BB3201"/>
    <w:rsid w:val="00BC40D1"/>
    <w:rsid w:val="00BC597D"/>
    <w:rsid w:val="00BF3DF4"/>
    <w:rsid w:val="00C001C2"/>
    <w:rsid w:val="00C23A2B"/>
    <w:rsid w:val="00C37277"/>
    <w:rsid w:val="00C410D7"/>
    <w:rsid w:val="00C41274"/>
    <w:rsid w:val="00C653C0"/>
    <w:rsid w:val="00C6616B"/>
    <w:rsid w:val="00C77B60"/>
    <w:rsid w:val="00CA333A"/>
    <w:rsid w:val="00CA4D7C"/>
    <w:rsid w:val="00CA6A4A"/>
    <w:rsid w:val="00CA72B0"/>
    <w:rsid w:val="00CB2A4F"/>
    <w:rsid w:val="00CC1B24"/>
    <w:rsid w:val="00CC4F09"/>
    <w:rsid w:val="00CC7AEB"/>
    <w:rsid w:val="00CD2170"/>
    <w:rsid w:val="00CD49DB"/>
    <w:rsid w:val="00CE1621"/>
    <w:rsid w:val="00CE2D35"/>
    <w:rsid w:val="00D33BA9"/>
    <w:rsid w:val="00D3492E"/>
    <w:rsid w:val="00D371E4"/>
    <w:rsid w:val="00D43218"/>
    <w:rsid w:val="00D52F11"/>
    <w:rsid w:val="00D74795"/>
    <w:rsid w:val="00D96A71"/>
    <w:rsid w:val="00DA2B6C"/>
    <w:rsid w:val="00DB523D"/>
    <w:rsid w:val="00DB6E46"/>
    <w:rsid w:val="00DF251E"/>
    <w:rsid w:val="00E0389A"/>
    <w:rsid w:val="00E067F0"/>
    <w:rsid w:val="00E13A25"/>
    <w:rsid w:val="00E3119A"/>
    <w:rsid w:val="00E42B20"/>
    <w:rsid w:val="00E510AA"/>
    <w:rsid w:val="00E52CC0"/>
    <w:rsid w:val="00E868D4"/>
    <w:rsid w:val="00E94ECA"/>
    <w:rsid w:val="00EA3F0B"/>
    <w:rsid w:val="00EA43B8"/>
    <w:rsid w:val="00EB0D17"/>
    <w:rsid w:val="00EC1D4F"/>
    <w:rsid w:val="00EC2601"/>
    <w:rsid w:val="00EC3D94"/>
    <w:rsid w:val="00EC65F6"/>
    <w:rsid w:val="00ED0492"/>
    <w:rsid w:val="00ED2FF3"/>
    <w:rsid w:val="00EF3249"/>
    <w:rsid w:val="00F07CDA"/>
    <w:rsid w:val="00F20F85"/>
    <w:rsid w:val="00F3076D"/>
    <w:rsid w:val="00F363C2"/>
    <w:rsid w:val="00F43728"/>
    <w:rsid w:val="00F5104D"/>
    <w:rsid w:val="00F65DB0"/>
    <w:rsid w:val="00F75BEF"/>
    <w:rsid w:val="00F7743C"/>
    <w:rsid w:val="00F875D4"/>
    <w:rsid w:val="00F947AA"/>
    <w:rsid w:val="00FB708B"/>
    <w:rsid w:val="00FC425A"/>
    <w:rsid w:val="00FC7513"/>
    <w:rsid w:val="00FE7009"/>
    <w:rsid w:val="00FF4CA1"/>
    <w:rsid w:val="00FF5C1C"/>
    <w:rsid w:val="019D2B7B"/>
    <w:rsid w:val="01BB0000"/>
    <w:rsid w:val="023B1904"/>
    <w:rsid w:val="03091C38"/>
    <w:rsid w:val="036C41B1"/>
    <w:rsid w:val="039847A9"/>
    <w:rsid w:val="06716FDE"/>
    <w:rsid w:val="07542085"/>
    <w:rsid w:val="07FB188E"/>
    <w:rsid w:val="090C556C"/>
    <w:rsid w:val="09D95D0A"/>
    <w:rsid w:val="09F23584"/>
    <w:rsid w:val="09F34642"/>
    <w:rsid w:val="0A494B63"/>
    <w:rsid w:val="0B1A51C6"/>
    <w:rsid w:val="0B3D4186"/>
    <w:rsid w:val="0B410C36"/>
    <w:rsid w:val="0B67669F"/>
    <w:rsid w:val="0B805877"/>
    <w:rsid w:val="0BA44497"/>
    <w:rsid w:val="0C395C40"/>
    <w:rsid w:val="0CA90E6C"/>
    <w:rsid w:val="0F8B50B1"/>
    <w:rsid w:val="0FCF2989"/>
    <w:rsid w:val="10273194"/>
    <w:rsid w:val="12A14C4C"/>
    <w:rsid w:val="13AB04F9"/>
    <w:rsid w:val="14CF3F2C"/>
    <w:rsid w:val="152F40D4"/>
    <w:rsid w:val="159378B2"/>
    <w:rsid w:val="15DE7F4D"/>
    <w:rsid w:val="15E77495"/>
    <w:rsid w:val="161076B5"/>
    <w:rsid w:val="18375A3A"/>
    <w:rsid w:val="1872541E"/>
    <w:rsid w:val="18EE0C9B"/>
    <w:rsid w:val="19531980"/>
    <w:rsid w:val="197679F3"/>
    <w:rsid w:val="1A3F4FDC"/>
    <w:rsid w:val="1A704E37"/>
    <w:rsid w:val="1AE31677"/>
    <w:rsid w:val="1B3803D9"/>
    <w:rsid w:val="1B421427"/>
    <w:rsid w:val="1B4235B8"/>
    <w:rsid w:val="1B77090E"/>
    <w:rsid w:val="1BA4725B"/>
    <w:rsid w:val="1BF6184A"/>
    <w:rsid w:val="1BF97882"/>
    <w:rsid w:val="1E0536DD"/>
    <w:rsid w:val="1EF506A8"/>
    <w:rsid w:val="207A4204"/>
    <w:rsid w:val="20C33860"/>
    <w:rsid w:val="2217334A"/>
    <w:rsid w:val="22AB3C07"/>
    <w:rsid w:val="23320A99"/>
    <w:rsid w:val="239E29DE"/>
    <w:rsid w:val="244060A3"/>
    <w:rsid w:val="24E240BD"/>
    <w:rsid w:val="2588188E"/>
    <w:rsid w:val="26341F43"/>
    <w:rsid w:val="265C5A24"/>
    <w:rsid w:val="266318DD"/>
    <w:rsid w:val="26EE1B19"/>
    <w:rsid w:val="275A0F4F"/>
    <w:rsid w:val="27BA7ECC"/>
    <w:rsid w:val="28056225"/>
    <w:rsid w:val="28953529"/>
    <w:rsid w:val="2959372F"/>
    <w:rsid w:val="29E84884"/>
    <w:rsid w:val="2A07446B"/>
    <w:rsid w:val="2A0949AC"/>
    <w:rsid w:val="2A780666"/>
    <w:rsid w:val="2AF82960"/>
    <w:rsid w:val="2B2277ED"/>
    <w:rsid w:val="2B9B3547"/>
    <w:rsid w:val="2BC54038"/>
    <w:rsid w:val="2BD14071"/>
    <w:rsid w:val="2BE258AB"/>
    <w:rsid w:val="2C100070"/>
    <w:rsid w:val="2D821788"/>
    <w:rsid w:val="2D87388A"/>
    <w:rsid w:val="2D890FD6"/>
    <w:rsid w:val="2E750D53"/>
    <w:rsid w:val="2E8C29B4"/>
    <w:rsid w:val="2F211EB1"/>
    <w:rsid w:val="2F5E690B"/>
    <w:rsid w:val="2F723568"/>
    <w:rsid w:val="2FEFCF88"/>
    <w:rsid w:val="2FF1092D"/>
    <w:rsid w:val="30342E5E"/>
    <w:rsid w:val="314D7D73"/>
    <w:rsid w:val="32541736"/>
    <w:rsid w:val="325F2A12"/>
    <w:rsid w:val="339F2C8B"/>
    <w:rsid w:val="33A044DB"/>
    <w:rsid w:val="341E4FB1"/>
    <w:rsid w:val="343C6C27"/>
    <w:rsid w:val="34C67444"/>
    <w:rsid w:val="36FE5294"/>
    <w:rsid w:val="378620F0"/>
    <w:rsid w:val="37A1529F"/>
    <w:rsid w:val="3AA42729"/>
    <w:rsid w:val="3AD508E7"/>
    <w:rsid w:val="3AEE7C31"/>
    <w:rsid w:val="3C2718C7"/>
    <w:rsid w:val="3C474D26"/>
    <w:rsid w:val="3C4B45AA"/>
    <w:rsid w:val="3CB4159F"/>
    <w:rsid w:val="3CCF737A"/>
    <w:rsid w:val="3D0B0E85"/>
    <w:rsid w:val="3DF63A50"/>
    <w:rsid w:val="3DF95D85"/>
    <w:rsid w:val="3E211BF7"/>
    <w:rsid w:val="3E8818B2"/>
    <w:rsid w:val="3ED27DC6"/>
    <w:rsid w:val="3EFD1E42"/>
    <w:rsid w:val="3F392EBE"/>
    <w:rsid w:val="3F57510F"/>
    <w:rsid w:val="3F7B6185"/>
    <w:rsid w:val="3FCFB602"/>
    <w:rsid w:val="4063310E"/>
    <w:rsid w:val="409F5586"/>
    <w:rsid w:val="40CA5E8E"/>
    <w:rsid w:val="41AE4B83"/>
    <w:rsid w:val="421570C9"/>
    <w:rsid w:val="435A22CB"/>
    <w:rsid w:val="439A15D0"/>
    <w:rsid w:val="43A320EE"/>
    <w:rsid w:val="45825D6E"/>
    <w:rsid w:val="46A326E6"/>
    <w:rsid w:val="46B5009C"/>
    <w:rsid w:val="46CA0F98"/>
    <w:rsid w:val="47167739"/>
    <w:rsid w:val="478E21C3"/>
    <w:rsid w:val="47CF5DD6"/>
    <w:rsid w:val="48163554"/>
    <w:rsid w:val="483E2A75"/>
    <w:rsid w:val="499D518B"/>
    <w:rsid w:val="4A176236"/>
    <w:rsid w:val="4A917741"/>
    <w:rsid w:val="4A9E4AAF"/>
    <w:rsid w:val="4B1E1B08"/>
    <w:rsid w:val="4CE74994"/>
    <w:rsid w:val="4D832F09"/>
    <w:rsid w:val="4D92146E"/>
    <w:rsid w:val="4E094ED7"/>
    <w:rsid w:val="4E2755F2"/>
    <w:rsid w:val="4E3F1087"/>
    <w:rsid w:val="4E4A07A4"/>
    <w:rsid w:val="4E7126EE"/>
    <w:rsid w:val="4E8776C3"/>
    <w:rsid w:val="4ED872DC"/>
    <w:rsid w:val="4EEA3E40"/>
    <w:rsid w:val="4F77F7EA"/>
    <w:rsid w:val="4FA97242"/>
    <w:rsid w:val="4FDBBB85"/>
    <w:rsid w:val="4FDFD8EF"/>
    <w:rsid w:val="4FFD8A32"/>
    <w:rsid w:val="50450999"/>
    <w:rsid w:val="504E1EA8"/>
    <w:rsid w:val="50A10732"/>
    <w:rsid w:val="50A40097"/>
    <w:rsid w:val="51BC6802"/>
    <w:rsid w:val="520B5AFF"/>
    <w:rsid w:val="52C02B0B"/>
    <w:rsid w:val="538A7AB9"/>
    <w:rsid w:val="53923EA0"/>
    <w:rsid w:val="53B07DAC"/>
    <w:rsid w:val="53D263CA"/>
    <w:rsid w:val="55BD3C26"/>
    <w:rsid w:val="55DF4533"/>
    <w:rsid w:val="55F1115C"/>
    <w:rsid w:val="55FF0ECF"/>
    <w:rsid w:val="56905CD3"/>
    <w:rsid w:val="56A67894"/>
    <w:rsid w:val="56F53ED3"/>
    <w:rsid w:val="57DC079A"/>
    <w:rsid w:val="59462548"/>
    <w:rsid w:val="59E26510"/>
    <w:rsid w:val="59F5F65A"/>
    <w:rsid w:val="5AF34BFD"/>
    <w:rsid w:val="5B5B1877"/>
    <w:rsid w:val="5C125B24"/>
    <w:rsid w:val="5DC555AA"/>
    <w:rsid w:val="5E054C61"/>
    <w:rsid w:val="5E2D7B8B"/>
    <w:rsid w:val="5E6E1DC1"/>
    <w:rsid w:val="5E82130F"/>
    <w:rsid w:val="5EFF3A41"/>
    <w:rsid w:val="5FFD642F"/>
    <w:rsid w:val="60603FBD"/>
    <w:rsid w:val="613428B1"/>
    <w:rsid w:val="616944E9"/>
    <w:rsid w:val="63B85A81"/>
    <w:rsid w:val="6456222B"/>
    <w:rsid w:val="666C32FE"/>
    <w:rsid w:val="67B06E98"/>
    <w:rsid w:val="68A01963"/>
    <w:rsid w:val="697451F6"/>
    <w:rsid w:val="69B3111A"/>
    <w:rsid w:val="6A343801"/>
    <w:rsid w:val="6AA12901"/>
    <w:rsid w:val="6B152398"/>
    <w:rsid w:val="6C1B3856"/>
    <w:rsid w:val="6C234854"/>
    <w:rsid w:val="6C8B1E1A"/>
    <w:rsid w:val="6CC00088"/>
    <w:rsid w:val="6DD5779D"/>
    <w:rsid w:val="6E0C478E"/>
    <w:rsid w:val="6E37BB94"/>
    <w:rsid w:val="6E6E0901"/>
    <w:rsid w:val="6E88407B"/>
    <w:rsid w:val="6F1714E5"/>
    <w:rsid w:val="6F1C7A8B"/>
    <w:rsid w:val="6F286341"/>
    <w:rsid w:val="6F6D37F7"/>
    <w:rsid w:val="6F9726CB"/>
    <w:rsid w:val="6FE616DA"/>
    <w:rsid w:val="71F3F19A"/>
    <w:rsid w:val="722B681C"/>
    <w:rsid w:val="724D670D"/>
    <w:rsid w:val="734C5217"/>
    <w:rsid w:val="73AFA62D"/>
    <w:rsid w:val="73C92CBA"/>
    <w:rsid w:val="74A44163"/>
    <w:rsid w:val="74EF792F"/>
    <w:rsid w:val="768F0BCC"/>
    <w:rsid w:val="77D81AA2"/>
    <w:rsid w:val="77E971B5"/>
    <w:rsid w:val="77FDF033"/>
    <w:rsid w:val="78AC4A9C"/>
    <w:rsid w:val="795C64FF"/>
    <w:rsid w:val="796B06B3"/>
    <w:rsid w:val="7A7F729E"/>
    <w:rsid w:val="7AC72867"/>
    <w:rsid w:val="7BEB6BF1"/>
    <w:rsid w:val="7BEBDE0D"/>
    <w:rsid w:val="7C951C0B"/>
    <w:rsid w:val="7D331F7A"/>
    <w:rsid w:val="7D967E99"/>
    <w:rsid w:val="7DB31A2F"/>
    <w:rsid w:val="7DEB41FE"/>
    <w:rsid w:val="7DFF24AE"/>
    <w:rsid w:val="7DFFABE2"/>
    <w:rsid w:val="7E92122C"/>
    <w:rsid w:val="7EEF4031"/>
    <w:rsid w:val="7F1936FE"/>
    <w:rsid w:val="7F704B67"/>
    <w:rsid w:val="7FBC0210"/>
    <w:rsid w:val="7FD848C8"/>
    <w:rsid w:val="7FE7497D"/>
    <w:rsid w:val="7FF6954D"/>
    <w:rsid w:val="9BE6E9AF"/>
    <w:rsid w:val="ADFB3D1F"/>
    <w:rsid w:val="AFFD2448"/>
    <w:rsid w:val="B3BF030A"/>
    <w:rsid w:val="B87F01BC"/>
    <w:rsid w:val="BBC7626E"/>
    <w:rsid w:val="BF9EA352"/>
    <w:rsid w:val="CBE9EB5F"/>
    <w:rsid w:val="CFEF9F8F"/>
    <w:rsid w:val="D331B0A2"/>
    <w:rsid w:val="D3EF6255"/>
    <w:rsid w:val="DDFB82C6"/>
    <w:rsid w:val="DF5BAF4C"/>
    <w:rsid w:val="E7BE0436"/>
    <w:rsid w:val="EC79B167"/>
    <w:rsid w:val="ECE77609"/>
    <w:rsid w:val="EEAF9E71"/>
    <w:rsid w:val="EED7EDA3"/>
    <w:rsid w:val="EFFD2E24"/>
    <w:rsid w:val="F2B672CE"/>
    <w:rsid w:val="F3FE0CC0"/>
    <w:rsid w:val="F761DDB2"/>
    <w:rsid w:val="FBFD228D"/>
    <w:rsid w:val="FBFFA718"/>
    <w:rsid w:val="FC9ABE28"/>
    <w:rsid w:val="FDD68728"/>
    <w:rsid w:val="FE5D80C4"/>
    <w:rsid w:val="FE7A68B4"/>
    <w:rsid w:val="FEBF0F7E"/>
    <w:rsid w:val="FEF316BA"/>
    <w:rsid w:val="FF53F4D4"/>
    <w:rsid w:val="FF7767F0"/>
    <w:rsid w:val="FFEA5215"/>
    <w:rsid w:val="FFF58BE9"/>
    <w:rsid w:val="FFFF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页眉 Char"/>
    <w:link w:val="4"/>
    <w:uiPriority w:val="99"/>
    <w:rPr>
      <w:sz w:val="18"/>
      <w:szCs w:val="18"/>
    </w:rPr>
  </w:style>
  <w:style w:type="character" w:customStyle="1" w:styleId="10">
    <w:name w:val="页脚 Char"/>
    <w:link w:val="3"/>
    <w:uiPriority w:val="99"/>
    <w:rPr>
      <w:sz w:val="18"/>
      <w:szCs w:val="18"/>
    </w:rPr>
  </w:style>
  <w:style w:type="character" w:customStyle="1" w:styleId="11">
    <w:name w:val="批注框文本 Char"/>
    <w:link w:val="2"/>
    <w:semiHidden/>
    <w:uiPriority w:val="99"/>
    <w:rPr>
      <w:sz w:val="18"/>
      <w:szCs w:val="18"/>
    </w:rPr>
  </w:style>
  <w:style w:type="paragraph" w:customStyle="1" w:styleId="12">
    <w:name w:val="B-表正文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szCs w:val="21"/>
    </w:rPr>
  </w:style>
  <w:style w:type="paragraph" w:customStyle="1" w:styleId="13">
    <w:name w:val="正文1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2253</Words>
  <Characters>2321</Characters>
  <Lines>8</Lines>
  <Paragraphs>2</Paragraphs>
  <TotalTime>11.6666666666667</TotalTime>
  <ScaleCrop>false</ScaleCrop>
  <LinksUpToDate>false</LinksUpToDate>
  <CharactersWithSpaces>2502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2020-10-05T00:39:00Z</dcterms:created>
  <dc:creator>Chai Jane</dc:creator>
  <cp:lastModifiedBy>某时某刻</cp:lastModifiedBy>
  <cp:lastPrinted>2025-02-15T19:20:09Z</cp:lastPrinted>
  <dcterms:modified xsi:type="dcterms:W3CDTF">2025-04-09T07:53:45Z</dcterms:modified>
  <dc:title>附件3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1FBE26A9C2004D978B8FCB9364710EA8_13</vt:lpwstr>
  </property>
  <property fmtid="{D5CDD505-2E9C-101B-9397-08002B2CF9AE}" pid="4" name="KSOTemplateDocerSaveRecord">
    <vt:lpwstr>eyJoZGlkIjoiMjQ5ZWJiM2ZhZTU3ZmZjNGI4OWJjMWNhMTM0YThkZmYiLCJ1c2VySWQiOiIxOTUwNTE5MjcifQ==</vt:lpwstr>
  </property>
</Properties>
</file>