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工业和信息化部办公厅关于开展第六批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专精特新“小巨人”企业培育和第三批专精特新“小巨人”企业复核工作的通知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工信厅企业函〔2024〕142号</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各省、自治区、直辖市及计划单列市、新疆生产建设兵团中小企业主管部门：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根据《优质中小企业梯度培育管理暂行办法》（以下简称《办法》），现组织开展第六批专精特新“小巨人”企业培育和第三批专精特新“小巨人”企业复核工作。有关事项通知如下：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一、企业申请要求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（一）省级专精特新中小企业可提出第六批专精特新“小巨人”企业申请，第三批专精特新“小巨人”企业可提出复核申请，相关申请均不收取任何费用。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需如实、自主填报，并提供有关佐证材料，不得借助第三方机构申请。我部未委托任何机构开展专精特新申请业务，审核中通过“双随机（随机分组评审、随机抽取专家）”“盲审”等方式保障公平公正，请企业谨防不良中介机构散播虚假信息，非法牟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（三）申请企业需符合《办法》中专精特新“小巨人”企业有关认定标准。相关指标需按《办法》附件4中“部分指标和要求说明”严格把握。</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减轻企业申请负担，企业无需再提供第三方机构出具的“上年度国内细分市场占有率”证明、国内发明专利证书等佐证材料（涉及海外发明专利、集成电路设计布图等其他I类知识产权的，仍需提供）。企业仅需填写说明、如实填报数量，确保数据真实、规范即可。我部将与国家知识产权局等部门加大数据共享力度，专利数据将以国家知识产权局提供的数据为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（五）我部将通过部优质中小企业梯度培育平台为企业免费提供线上申报培训。</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专精特新“小巨人”企业申请和复核采取线上填报与线下报送相结合的方式。线上填报地址为优质中小企业梯度培育平台（https://zjtx.miit.gov.cn），填报时间为2024年4月25日至5月19日。线下报送有关要求以企业属地中小企业主管部门要求为准，线下与线上数据应保持一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有关财务数据依据会计师事务所出具的审计报告。务请将会计师事务所在财政部注册会计师行业统一监管平台（http://acc.mof.gov.cn）完成报备后的已赋码电子原件，上传至优质中小企业梯度培育平台，如不一致，将影响申报结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（八）请提醒会计师事务所将主营业务收入、主营业务成本两项指标纳入审计报告。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如发现企业存在申报数据造假，我部将根据《优质中小企业梯度培育管理暂行办法》，取消企业创新型中小企业、专精特新中小企业、专精特新“小巨人”企业等称号，并禁止企业至少三年内再次申报。涉及会计师事务所的有关情况，将向行业主管部门反映。</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二、推荐要求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省、自治区、直辖市及计划单列市、新疆生产建设兵团中小企业主管部门（以下统称省级中小企业主管部门）负责组织第六批专精特新“小巨人”企业初核推荐和第三批专精特新“小巨人”企业复核推荐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择优组织符合条件的企业填写“第六批专精特新‘小巨人’企业申请书”（附件1）或“第三批专精特新‘小巨人’企业复核申请书（附件2），并结合工作实际提出佐证材料要求，初审核实后提出推荐意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切实履行责任、严格把关，加大对企业财务数据真实性、技术创新性的审核力度，确保申请书填报数据与佐证材料一致，提升推荐质量。要加大服务力度，组织力量为申报企业提供全覆盖的免费咨询辅导服务。为进一步压实审核推荐责任，对第六批“小巨人”企业推荐数量较多但通过率较低的省份，我部将在专精特新相关支持政策中进行减分或限额。</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于已成为工业和信息化部制造业单项冠军示范企业或单项冠军产品的企业，不再推荐新申请第六批专精特新“小巨人”企业；对于与我部已认定的专精特新“小巨人”企业存在控股关系的企业，以及同一集团内生产相似主导产品企业，不予推荐；对于第三批专精特新“小巨人”企业，不推荐复核的，需说明原因。</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（五）对于近三年内发生重大安全、质量、环境污染事故，或严重失信、偷漏税等违法违规，或发现存在数据造假等情形的企业，不予推荐。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申请复核的第三批专精特新“小巨人”企业的“近2年主营业务收入平均增长率不低于5%”指标不作要求，主要考虑新冠肺炎因素影响。对新申请的第六批专精特新“小巨人”企业仍需满足“近2年主营业务收入平均增长率不低于5%”的指标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省级中小企业主管部门于2024年5月20日至6月15日集中开展初核推荐工作，期间可根据工作需要，联系已完成申请企业补充上传佐证材料。于2024年6月15日前将加盖公章的正式文件、第六批专精特新“小巨人”企业申请书（附件1，申请企业需加盖公章）、第三批专精特新“小巨人”企业复核申请书（附件2，申请企业需加盖公章）、第六批专精特新“小巨人”企业推荐汇总表（附件3）、第三批专精特新“小巨人”企业复核情况汇总表（附件4），各一份通过邮政特快专递（EMS）邮寄至：工业和信息化部中小企业局创业创新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三、注意事项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（一）根据往年情况，均有部分企业忘记优质中小企业梯度培育平台登陆账号、密码，建议申报企业提前登录平台确认。</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（二）佐证材料纸质件由省级中小企业主管部门妥善留存备查，无需报送我部。省级中小企业主管部门应通过组织实地抽查、第三方数据验证、财务报表对照等方式，确保数据真实性。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部将按照《办法》要求和审核流程组织对各省份（各计划单列市推荐的企业名单按省汇总，下同）推荐企业进行审核并实地抽查，最终形成并印发第六批专精特新“小巨人”企业名单和复核通过的第三批专精特新“小巨人”企业名单。在复核通过名单印发前，原第三批专精特新“小巨人”企业称号依然有效；复核通过名单印发后，原第三批专精特新“小巨人”企业称号自动失效，以该名单内企业为准。</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附件：1.第六批专精特新“小巨人”企业申请书</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2.第三批专精特新“小巨人”企业复核申请书</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3.第六批专精特新“小巨人”企业推荐汇总表</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4.第三批专精特新“小巨人”企业复核情况汇总表</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仿宋_GB2312" w:hAnsi="仿宋_GB2312" w:eastAsia="仿宋_GB2312" w:cs="仿宋_GB2312"/>
          <w:sz w:val="32"/>
          <w:szCs w:val="32"/>
        </w:rPr>
      </w:pPr>
    </w:p>
    <w:p>
      <w:pPr>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附件</w:t>
      </w:r>
      <w:r>
        <w:rPr>
          <w:rFonts w:hint="eastAsia" w:ascii="Times New Roman" w:hAnsi="Times New Roman" w:eastAsia="黑体" w:cs="黑体"/>
          <w:sz w:val="32"/>
          <w:szCs w:val="32"/>
          <w:lang w:val="en-US" w:eastAsia="zh-CN"/>
        </w:rPr>
        <w:t>1</w:t>
      </w:r>
    </w:p>
    <w:p>
      <w:pPr>
        <w:pStyle w:val="2"/>
        <w:rPr>
          <w:rFonts w:hint="eastAsia" w:ascii="Times New Roman" w:hAnsi="Times New Roman" w:eastAsia="黑体" w:cs="黑体"/>
          <w:sz w:val="32"/>
          <w:szCs w:val="32"/>
          <w:lang w:val="en-US" w:eastAsia="zh-CN"/>
        </w:rPr>
      </w:pPr>
    </w:p>
    <w:p>
      <w:pPr>
        <w:pStyle w:val="3"/>
        <w:rPr>
          <w:rFonts w:hint="default" w:ascii="Times New Roman" w:hAnsi="Times New Roman"/>
          <w:lang w:val="en-US" w:eastAsia="zh-CN"/>
        </w:rPr>
      </w:pPr>
    </w:p>
    <w:p>
      <w:pPr>
        <w:snapToGrid w:val="0"/>
        <w:jc w:val="center"/>
        <w:rPr>
          <w:rFonts w:ascii="Times New Roman" w:hAnsi="Times New Roman"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sz w:val="56"/>
          <w:szCs w:val="56"/>
        </w:rPr>
      </w:pPr>
      <w:r>
        <w:rPr>
          <w:rFonts w:hint="eastAsia" w:ascii="Times New Roman" w:hAnsi="Times New Roman" w:eastAsia="方正小标宋简体" w:cs="方正小标宋简体"/>
          <w:bCs/>
          <w:sz w:val="56"/>
          <w:szCs w:val="56"/>
          <w:lang w:eastAsia="zh-CN"/>
        </w:rPr>
        <w:t>第六批</w:t>
      </w:r>
      <w:r>
        <w:rPr>
          <w:rFonts w:hint="eastAsia" w:ascii="Times New Roman" w:hAnsi="Times New Roman" w:eastAsia="方正小标宋简体" w:cs="方正小标宋简体"/>
          <w:bCs/>
          <w:sz w:val="56"/>
          <w:szCs w:val="56"/>
        </w:rPr>
        <w:t>专精特新“小巨人”企业</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sz w:val="56"/>
          <w:szCs w:val="56"/>
          <w:lang w:eastAsia="zh-CN"/>
        </w:rPr>
      </w:pPr>
      <w:r>
        <w:rPr>
          <w:rFonts w:hint="eastAsia" w:ascii="Times New Roman" w:hAnsi="Times New Roman" w:eastAsia="方正小标宋简体" w:cs="方正小标宋简体"/>
          <w:bCs/>
          <w:sz w:val="56"/>
          <w:szCs w:val="56"/>
          <w:lang w:eastAsia="zh-CN"/>
        </w:rPr>
        <w:t>申</w:t>
      </w:r>
      <w:r>
        <w:rPr>
          <w:rFonts w:hint="eastAsia" w:ascii="Times New Roman" w:hAnsi="Times New Roman" w:eastAsia="方正小标宋简体" w:cs="方正小标宋简体"/>
          <w:bCs/>
          <w:sz w:val="56"/>
          <w:szCs w:val="56"/>
          <w:lang w:val="en-US" w:eastAsia="zh-CN"/>
        </w:rPr>
        <w:t xml:space="preserve">    </w:t>
      </w:r>
      <w:r>
        <w:rPr>
          <w:rFonts w:hint="eastAsia" w:ascii="Times New Roman" w:hAnsi="Times New Roman" w:eastAsia="方正小标宋简体" w:cs="方正小标宋简体"/>
          <w:bCs/>
          <w:sz w:val="56"/>
          <w:szCs w:val="56"/>
          <w:lang w:eastAsia="zh-CN"/>
        </w:rPr>
        <w:t>请</w:t>
      </w:r>
      <w:r>
        <w:rPr>
          <w:rFonts w:hint="eastAsia" w:ascii="Times New Roman" w:hAnsi="Times New Roman" w:eastAsia="方正小标宋简体" w:cs="方正小标宋简体"/>
          <w:bCs/>
          <w:sz w:val="56"/>
          <w:szCs w:val="56"/>
          <w:lang w:val="en-US" w:eastAsia="zh-CN"/>
        </w:rPr>
        <w:t xml:space="preserve">    </w:t>
      </w:r>
      <w:r>
        <w:rPr>
          <w:rFonts w:hint="eastAsia" w:ascii="Times New Roman" w:hAnsi="Times New Roman" w:eastAsia="方正小标宋简体" w:cs="方正小标宋简体"/>
          <w:bCs/>
          <w:sz w:val="56"/>
          <w:szCs w:val="56"/>
          <w:lang w:eastAsia="zh-CN"/>
        </w:rPr>
        <w:t>书</w:t>
      </w:r>
    </w:p>
    <w:p>
      <w:pPr>
        <w:jc w:val="center"/>
        <w:rPr>
          <w:rFonts w:ascii="Times New Roman" w:hAnsi="Times New Roman" w:eastAsia="方正小标宋简体" w:cs="方正小标宋简体"/>
          <w:sz w:val="44"/>
          <w:szCs w:val="44"/>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tabs>
          <w:tab w:val="left" w:pos="8100"/>
        </w:tabs>
        <w:spacing w:line="720" w:lineRule="auto"/>
        <w:ind w:firstLine="320" w:firstLineChars="100"/>
        <w:rPr>
          <w:rFonts w:hint="eastAsia" w:ascii="Times New Roman" w:hAnsi="Times New Roman" w:eastAsia="楷体_GB2312"/>
          <w:sz w:val="32"/>
          <w:szCs w:val="32"/>
          <w:u w:val="single"/>
        </w:rPr>
      </w:pPr>
      <w:r>
        <w:rPr>
          <w:rFonts w:hint="eastAsia" w:ascii="Times New Roman" w:hAnsi="Times New Roman" w:eastAsia="楷体_GB2312"/>
          <w:sz w:val="32"/>
          <w:szCs w:val="32"/>
        </w:rPr>
        <w:t>企业名称（盖章）</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rPr>
        <w:t xml:space="preserve">推荐时间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lang w:eastAsia="zh-CN"/>
        </w:rPr>
        <w:t>推荐单位</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 xml:space="preserve">      </w:t>
      </w:r>
    </w:p>
    <w:p>
      <w:pPr>
        <w:spacing w:line="712" w:lineRule="exact"/>
        <w:jc w:val="center"/>
        <w:rPr>
          <w:rFonts w:hint="eastAsia" w:ascii="Times New Roman" w:hAnsi="Times New Roman" w:eastAsia="楷体_GB2312"/>
          <w:sz w:val="32"/>
          <w:szCs w:val="32"/>
        </w:rPr>
      </w:pPr>
    </w:p>
    <w:p>
      <w:pPr>
        <w:spacing w:line="712" w:lineRule="exact"/>
        <w:jc w:val="center"/>
        <w:rPr>
          <w:rFonts w:hint="eastAsia" w:ascii="Times New Roman" w:hAnsi="Times New Roman" w:eastAsia="楷体_GB2312"/>
          <w:sz w:val="32"/>
          <w:szCs w:val="32"/>
          <w:lang w:eastAsia="zh-CN"/>
        </w:rPr>
      </w:pPr>
      <w:r>
        <w:rPr>
          <w:rFonts w:hint="eastAsia" w:ascii="Times New Roman" w:hAnsi="Times New Roman" w:eastAsia="楷体_GB2312"/>
          <w:sz w:val="32"/>
          <w:szCs w:val="32"/>
        </w:rPr>
        <w:t>工业和信息化部</w:t>
      </w:r>
      <w:r>
        <w:rPr>
          <w:rFonts w:hint="eastAsia" w:ascii="Times New Roman" w:hAnsi="Times New Roman" w:eastAsia="楷体_GB2312"/>
          <w:sz w:val="32"/>
          <w:szCs w:val="32"/>
          <w:lang w:eastAsia="zh-CN"/>
        </w:rPr>
        <w:t>制</w:t>
      </w:r>
    </w:p>
    <w:p>
      <w:pPr>
        <w:jc w:val="center"/>
        <w:rPr>
          <w:rFonts w:ascii="Times New Roman" w:hAnsi="Times New Roman"/>
          <w:b/>
          <w:sz w:val="44"/>
          <w:szCs w:val="44"/>
        </w:rPr>
      </w:pPr>
      <w:r>
        <w:rPr>
          <w:rFonts w:ascii="Times New Roman" w:hAnsi="Times New Roman" w:eastAsia="仿宋_GB2312" w:cs="仿宋_GB2312"/>
          <w:sz w:val="32"/>
          <w:szCs w:val="32"/>
        </w:rPr>
        <w:br w:type="page"/>
      </w:r>
      <w:r>
        <w:rPr>
          <w:rFonts w:hint="eastAsia" w:ascii="Times New Roman" w:hAnsi="Times New Roman"/>
          <w:b/>
          <w:sz w:val="44"/>
          <w:szCs w:val="44"/>
        </w:rPr>
        <w:t>填报说明</w:t>
      </w:r>
    </w:p>
    <w:p>
      <w:pPr>
        <w:ind w:firstLine="640" w:firstLineChars="200"/>
        <w:rPr>
          <w:rFonts w:ascii="Times New Roman" w:hAnsi="Times New Roman" w:eastAsia="仿宋_GB2312" w:cs="仿宋_GB2312"/>
          <w:sz w:val="32"/>
          <w:szCs w:val="32"/>
        </w:rPr>
      </w:pP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一、本</w:t>
      </w:r>
      <w:r>
        <w:rPr>
          <w:rFonts w:hint="eastAsia" w:ascii="Times New Roman" w:hAnsi="Times New Roman" w:eastAsia="仿宋_GB2312" w:cs="仿宋_GB2312"/>
          <w:sz w:val="32"/>
          <w:szCs w:val="32"/>
          <w:lang w:eastAsia="zh-CN"/>
        </w:rPr>
        <w:t>申请书第一至第九部分</w:t>
      </w:r>
      <w:r>
        <w:rPr>
          <w:rFonts w:hint="eastAsia" w:ascii="Times New Roman" w:hAnsi="Times New Roman" w:eastAsia="仿宋_GB2312" w:cs="仿宋_GB2312"/>
          <w:sz w:val="32"/>
          <w:szCs w:val="32"/>
        </w:rPr>
        <w:t>由申</w:t>
      </w:r>
      <w:r>
        <w:rPr>
          <w:rFonts w:hint="eastAsia" w:ascii="Times New Roman" w:hAnsi="Times New Roman" w:eastAsia="仿宋_GB2312" w:cs="仿宋_GB2312"/>
          <w:sz w:val="32"/>
          <w:szCs w:val="32"/>
          <w:lang w:eastAsia="zh-CN"/>
        </w:rPr>
        <w:t>请</w:t>
      </w:r>
      <w:r>
        <w:rPr>
          <w:rFonts w:hint="eastAsia" w:ascii="Times New Roman" w:hAnsi="Times New Roman" w:eastAsia="仿宋_GB2312" w:cs="仿宋_GB2312"/>
          <w:sz w:val="32"/>
          <w:szCs w:val="32"/>
        </w:rPr>
        <w:t>专精特新“小巨人”的企业</w:t>
      </w:r>
      <w:r>
        <w:rPr>
          <w:rFonts w:hint="eastAsia" w:ascii="Times New Roman" w:hAnsi="Times New Roman" w:eastAsia="仿宋_GB2312" w:cs="仿宋_GB2312"/>
          <w:sz w:val="32"/>
          <w:szCs w:val="32"/>
          <w:lang w:eastAsia="zh-CN"/>
        </w:rPr>
        <w:t>（以下简称“申请企业”）线上</w:t>
      </w:r>
      <w:r>
        <w:rPr>
          <w:rFonts w:hint="eastAsia" w:ascii="Times New Roman" w:hAnsi="Times New Roman" w:eastAsia="仿宋_GB2312" w:cs="仿宋_GB2312"/>
          <w:sz w:val="32"/>
          <w:szCs w:val="32"/>
        </w:rPr>
        <w:t>填写</w:t>
      </w:r>
      <w:r>
        <w:rPr>
          <w:rFonts w:hint="eastAsia" w:ascii="Times New Roman" w:hAnsi="Times New Roman" w:eastAsia="仿宋_GB2312" w:cs="仿宋_GB2312"/>
          <w:sz w:val="32"/>
          <w:szCs w:val="32"/>
          <w:lang w:eastAsia="zh-CN"/>
        </w:rPr>
        <w:t>后打印加盖公章</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第十部分由推荐单位填写。</w:t>
      </w:r>
    </w:p>
    <w:p>
      <w:pPr>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eastAsia="zh-CN"/>
        </w:rPr>
        <w:t>“推荐单位”</w:t>
      </w:r>
      <w:r>
        <w:rPr>
          <w:rFonts w:hint="eastAsia" w:ascii="Times New Roman" w:hAnsi="Times New Roman" w:eastAsia="仿宋_GB2312" w:cs="仿宋_GB2312"/>
          <w:sz w:val="32"/>
          <w:szCs w:val="32"/>
        </w:rPr>
        <w:t>为</w:t>
      </w:r>
      <w:r>
        <w:rPr>
          <w:rFonts w:hint="eastAsia" w:ascii="Times New Roman" w:hAnsi="Times New Roman" w:eastAsia="仿宋_GB2312" w:cs="仿宋_GB2312"/>
          <w:sz w:val="32"/>
          <w:szCs w:val="32"/>
          <w:lang w:eastAsia="zh-CN"/>
        </w:rPr>
        <w:t>申请</w:t>
      </w:r>
      <w:r>
        <w:rPr>
          <w:rFonts w:hint="eastAsia" w:ascii="Times New Roman" w:hAnsi="Times New Roman" w:eastAsia="仿宋_GB2312" w:cs="仿宋_GB2312"/>
          <w:sz w:val="32"/>
          <w:szCs w:val="32"/>
        </w:rPr>
        <w:t>企业注册所在地的</w:t>
      </w:r>
      <w:r>
        <w:rPr>
          <w:rFonts w:ascii="Times New Roman" w:hAnsi="Times New Roman" w:eastAsia="仿宋_GB2312"/>
          <w:sz w:val="32"/>
          <w:szCs w:val="32"/>
        </w:rPr>
        <w:t>省、自治区、直辖市及计划单列市、新疆生产建设兵团中小企业</w:t>
      </w:r>
      <w:r>
        <w:rPr>
          <w:rFonts w:hint="eastAsia" w:ascii="Times New Roman" w:hAnsi="Times New Roman" w:eastAsia="仿宋_GB2312" w:cs="仿宋_GB2312"/>
          <w:sz w:val="32"/>
          <w:szCs w:val="32"/>
        </w:rPr>
        <w:t>主管部门</w:t>
      </w:r>
      <w:r>
        <w:rPr>
          <w:rFonts w:hint="eastAsia" w:ascii="Times New Roman" w:hAnsi="Times New Roman" w:eastAsia="仿宋_GB2312" w:cs="仿宋_GB2312"/>
          <w:sz w:val="32"/>
          <w:szCs w:val="32"/>
          <w:lang w:eastAsia="zh-CN"/>
        </w:rPr>
        <w:t>（简称省级中小企业主管部门）</w:t>
      </w:r>
      <w:r>
        <w:rPr>
          <w:rFonts w:hint="eastAsia" w:ascii="Times New Roman" w:hAnsi="Times New Roman" w:eastAsia="仿宋_GB2312" w:cs="仿宋_GB2312"/>
          <w:sz w:val="32"/>
          <w:szCs w:val="32"/>
        </w:rPr>
        <w:t>。</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申请企业须根据本通知列明的申请条件，上传相关说明或佐证材料</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并保证所填内容和提交资料准确、真实、合法、有效、无涉密信息。如弄虚作假，取消本次申请资格，且至少三年内不得申请</w:t>
      </w:r>
      <w:r>
        <w:rPr>
          <w:rFonts w:hint="eastAsia" w:ascii="Times New Roman" w:hAnsi="Times New Roman" w:eastAsia="仿宋_GB2312" w:cs="仿宋_GB2312"/>
          <w:sz w:val="32"/>
          <w:szCs w:val="32"/>
        </w:rPr>
        <w:t>。</w:t>
      </w:r>
    </w:p>
    <w:p>
      <w:pPr>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四、省级中小企业主管部门组织报送纸质材料，作为我部审核的工作依据。纸质材料应与在线填报材料一致。</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五、省级中小企业主管部门须严格按照“第十部分”所列</w:t>
      </w:r>
      <w:r>
        <w:rPr>
          <w:rFonts w:hint="eastAsia" w:ascii="Times New Roman" w:hAnsi="Times New Roman" w:eastAsia="仿宋_GB2312" w:cs="仿宋_GB2312"/>
          <w:sz w:val="32"/>
          <w:szCs w:val="32"/>
          <w:lang w:val="en-US" w:eastAsia="zh-CN"/>
        </w:rPr>
        <w:t>初核指标，</w:t>
      </w:r>
      <w:r>
        <w:rPr>
          <w:rFonts w:hint="eastAsia" w:ascii="Times New Roman" w:hAnsi="Times New Roman" w:eastAsia="仿宋_GB2312" w:cs="仿宋_GB2312"/>
          <w:sz w:val="32"/>
          <w:szCs w:val="32"/>
          <w:lang w:eastAsia="zh-CN"/>
        </w:rPr>
        <w:t>认真</w:t>
      </w:r>
      <w:r>
        <w:rPr>
          <w:rFonts w:hint="eastAsia" w:ascii="Times New Roman" w:hAnsi="Times New Roman" w:eastAsia="仿宋_GB2312" w:cs="仿宋_GB2312"/>
          <w:sz w:val="32"/>
          <w:szCs w:val="32"/>
        </w:rPr>
        <w:t>对企业</w:t>
      </w:r>
      <w:r>
        <w:rPr>
          <w:rFonts w:hint="eastAsia" w:ascii="Times New Roman" w:hAnsi="Times New Roman" w:eastAsia="仿宋_GB2312" w:cs="仿宋_GB2312"/>
          <w:sz w:val="32"/>
          <w:szCs w:val="32"/>
          <w:lang w:eastAsia="zh-CN"/>
        </w:rPr>
        <w:t>填写内容</w:t>
      </w:r>
      <w:r>
        <w:rPr>
          <w:rFonts w:hint="eastAsia" w:ascii="Times New Roman" w:hAnsi="Times New Roman" w:eastAsia="仿宋_GB2312" w:cs="仿宋_GB2312"/>
          <w:sz w:val="32"/>
          <w:szCs w:val="32"/>
        </w:rPr>
        <w:t>进行</w:t>
      </w:r>
      <w:r>
        <w:rPr>
          <w:rFonts w:hint="eastAsia" w:ascii="Times New Roman" w:hAnsi="Times New Roman" w:eastAsia="仿宋_GB2312" w:cs="仿宋_GB2312"/>
          <w:sz w:val="32"/>
          <w:szCs w:val="32"/>
          <w:lang w:eastAsia="zh-CN"/>
        </w:rPr>
        <w:t>初审</w:t>
      </w:r>
      <w:r>
        <w:rPr>
          <w:rFonts w:hint="eastAsia" w:ascii="Times New Roman" w:hAnsi="Times New Roman" w:eastAsia="仿宋_GB2312" w:cs="仿宋_GB2312"/>
          <w:sz w:val="32"/>
          <w:szCs w:val="32"/>
        </w:rPr>
        <w:t>核实，提出</w:t>
      </w:r>
      <w:r>
        <w:rPr>
          <w:rFonts w:hint="eastAsia" w:ascii="Times New Roman" w:hAnsi="Times New Roman" w:eastAsia="黑体" w:cs="黑体"/>
          <w:sz w:val="32"/>
          <w:szCs w:val="32"/>
        </w:rPr>
        <w:t>推荐意见</w:t>
      </w:r>
      <w:r>
        <w:rPr>
          <w:rFonts w:hint="eastAsia" w:ascii="Times New Roman" w:hAnsi="Times New Roman" w:eastAsia="黑体" w:cs="黑体"/>
          <w:sz w:val="32"/>
          <w:szCs w:val="32"/>
          <w:lang w:eastAsia="zh-CN"/>
        </w:rPr>
        <w:t>，并加盖公章</w:t>
      </w:r>
      <w:r>
        <w:rPr>
          <w:rFonts w:hint="eastAsia" w:ascii="Times New Roman" w:hAnsi="Times New Roman" w:eastAsia="仿宋_GB2312" w:cs="仿宋_GB2312"/>
          <w:sz w:val="32"/>
          <w:szCs w:val="32"/>
        </w:rPr>
        <w:t>。</w:t>
      </w:r>
    </w:p>
    <w:p>
      <w:pPr>
        <w:ind w:firstLine="640" w:firstLineChars="200"/>
        <w:rPr>
          <w:rFonts w:ascii="Times New Roman" w:hAnsi="Times New Roman" w:eastAsia="仿宋_GB2312" w:cs="仿宋_GB2312"/>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8"/>
        <w:tblW w:w="0" w:type="auto"/>
        <w:tblInd w:w="0" w:type="dxa"/>
        <w:tblLayout w:type="fixed"/>
        <w:tblCellMar>
          <w:top w:w="0" w:type="dxa"/>
          <w:left w:w="108" w:type="dxa"/>
          <w:bottom w:w="0" w:type="dxa"/>
          <w:right w:w="108" w:type="dxa"/>
        </w:tblCellMar>
      </w:tblPr>
      <w:tblGrid>
        <w:gridCol w:w="1074"/>
        <w:gridCol w:w="225"/>
        <w:gridCol w:w="487"/>
        <w:gridCol w:w="209"/>
        <w:gridCol w:w="260"/>
        <w:gridCol w:w="124"/>
        <w:gridCol w:w="1003"/>
        <w:gridCol w:w="429"/>
        <w:gridCol w:w="250"/>
        <w:gridCol w:w="50"/>
        <w:gridCol w:w="157"/>
        <w:gridCol w:w="196"/>
        <w:gridCol w:w="1035"/>
        <w:gridCol w:w="750"/>
        <w:gridCol w:w="165"/>
        <w:gridCol w:w="22"/>
        <w:gridCol w:w="908"/>
        <w:gridCol w:w="1365"/>
        <w:gridCol w:w="15"/>
      </w:tblGrid>
      <w:tr>
        <w:tblPrEx>
          <w:tblCellMar>
            <w:top w:w="0" w:type="dxa"/>
            <w:left w:w="108" w:type="dxa"/>
            <w:bottom w:w="0" w:type="dxa"/>
            <w:right w:w="108" w:type="dxa"/>
          </w:tblCellMar>
        </w:tblPrEx>
        <w:trPr>
          <w:gridAfter w:val="1"/>
          <w:wBefore w:w="0" w:type="dxa"/>
          <w:wAfter w:w="15" w:type="dxa"/>
          <w:cantSplit/>
          <w:trHeight w:val="90" w:hRule="atLeas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kern w:val="0"/>
                <w:szCs w:val="21"/>
              </w:rPr>
            </w:pPr>
            <w:r>
              <w:rPr>
                <w:rFonts w:ascii="Times New Roman" w:hAnsi="Times New Roman"/>
                <w:b/>
                <w:color w:val="auto"/>
                <w:kern w:val="0"/>
                <w:sz w:val="24"/>
                <w:szCs w:val="24"/>
              </w:rPr>
              <w:t>一</w:t>
            </w:r>
            <w:r>
              <w:rPr>
                <w:rFonts w:hint="eastAsia" w:ascii="Times New Roman" w:hAnsi="Times New Roman"/>
                <w:b/>
                <w:color w:val="auto"/>
                <w:kern w:val="0"/>
                <w:sz w:val="24"/>
                <w:szCs w:val="24"/>
              </w:rPr>
              <w:t>、</w:t>
            </w:r>
            <w:r>
              <w:rPr>
                <w:rFonts w:ascii="Times New Roman" w:hAnsi="Times New Roman"/>
                <w:b/>
                <w:color w:val="auto"/>
                <w:kern w:val="0"/>
                <w:sz w:val="24"/>
                <w:szCs w:val="24"/>
              </w:rPr>
              <w:t>企业</w:t>
            </w:r>
            <w:r>
              <w:rPr>
                <w:rFonts w:hint="eastAsia" w:ascii="Times New Roman" w:hAnsi="Times New Roman" w:eastAsia="宋体" w:cs="Times New Roman"/>
                <w:b/>
                <w:color w:val="auto"/>
                <w:sz w:val="24"/>
                <w:szCs w:val="24"/>
                <w:lang w:eastAsia="zh-CN"/>
              </w:rPr>
              <w:t>基本</w:t>
            </w:r>
            <w:r>
              <w:rPr>
                <w:rFonts w:ascii="Times New Roman" w:hAnsi="Times New Roman"/>
                <w:b/>
                <w:color w:val="auto"/>
                <w:kern w:val="0"/>
                <w:sz w:val="24"/>
                <w:szCs w:val="24"/>
              </w:rPr>
              <w:t>情况</w:t>
            </w:r>
          </w:p>
        </w:tc>
      </w:tr>
      <w:tr>
        <w:tblPrEx>
          <w:tblCellMar>
            <w:top w:w="0" w:type="dxa"/>
            <w:left w:w="108" w:type="dxa"/>
            <w:bottom w:w="0" w:type="dxa"/>
            <w:right w:w="108" w:type="dxa"/>
          </w:tblCellMar>
        </w:tblPrEx>
        <w:trPr>
          <w:gridAfter w:val="1"/>
          <w:wBefore w:w="0" w:type="dxa"/>
          <w:wAfter w:w="15" w:type="dxa"/>
          <w:cantSplit/>
          <w:trHeight w:val="461"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企业名称</w:t>
            </w:r>
          </w:p>
        </w:tc>
        <w:tc>
          <w:tcPr>
            <w:tcW w:w="6714" w:type="dxa"/>
            <w:gridSpan w:val="1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企业注册地</w:t>
            </w:r>
          </w:p>
        </w:tc>
        <w:tc>
          <w:tcPr>
            <w:tcW w:w="6714" w:type="dxa"/>
            <w:gridSpan w:val="14"/>
            <w:tcBorders>
              <w:top w:val="single" w:color="auto" w:sz="4" w:space="0"/>
              <w:left w:val="nil"/>
              <w:bottom w:val="single" w:color="auto" w:sz="4" w:space="0"/>
              <w:right w:val="single" w:color="auto" w:sz="4" w:space="0"/>
            </w:tcBorders>
            <w:noWrap w:val="0"/>
            <w:vAlign w:val="center"/>
          </w:tcPr>
          <w:p>
            <w:pPr>
              <w:widowControl/>
              <w:ind w:firstLine="0" w:firstLineChars="0"/>
              <w:jc w:val="both"/>
              <w:rPr>
                <w:rFonts w:ascii="Times New Roman" w:hAnsi="Times New Roman"/>
                <w:color w:val="auto"/>
                <w:kern w:val="0"/>
                <w:szCs w:val="21"/>
              </w:rPr>
            </w:pPr>
            <w:r>
              <w:rPr>
                <w:rFonts w:hint="eastAsia" w:ascii="Times New Roman" w:hAnsi="Times New Roman"/>
                <w:color w:val="auto"/>
                <w:kern w:val="0"/>
                <w:szCs w:val="21"/>
                <w:u w:val="single"/>
                <w:lang w:val="en-US" w:eastAsia="zh-CN"/>
              </w:rPr>
              <w:t xml:space="preserve">             </w:t>
            </w:r>
            <w:r>
              <w:rPr>
                <w:rFonts w:hint="eastAsia" w:ascii="Times New Roman" w:hAnsi="Times New Roman"/>
                <w:color w:val="auto"/>
                <w:kern w:val="0"/>
                <w:szCs w:val="21"/>
                <w:lang w:eastAsia="zh-CN"/>
              </w:rPr>
              <w:t>省</w:t>
            </w:r>
            <w:r>
              <w:rPr>
                <w:rFonts w:hint="eastAsia" w:ascii="Times New Roman" w:hAnsi="Times New Roman"/>
                <w:color w:val="auto"/>
                <w:kern w:val="0"/>
                <w:szCs w:val="21"/>
                <w:u w:val="single"/>
                <w:lang w:val="en-US" w:eastAsia="zh-CN"/>
              </w:rPr>
              <w:t xml:space="preserve">              </w:t>
            </w:r>
            <w:r>
              <w:rPr>
                <w:rFonts w:hint="eastAsia" w:ascii="Times New Roman" w:hAnsi="Times New Roman"/>
                <w:color w:val="auto"/>
                <w:kern w:val="0"/>
                <w:szCs w:val="21"/>
                <w:lang w:eastAsia="zh-CN"/>
              </w:rPr>
              <w:t>市（区）</w:t>
            </w:r>
            <w:r>
              <w:rPr>
                <w:rFonts w:hint="eastAsia" w:ascii="Times New Roman" w:hAnsi="Times New Roman"/>
                <w:color w:val="auto"/>
                <w:kern w:val="0"/>
                <w:szCs w:val="21"/>
                <w:u w:val="single"/>
                <w:lang w:val="en-US" w:eastAsia="zh-CN"/>
              </w:rPr>
              <w:t xml:space="preserve">              </w:t>
            </w:r>
            <w:r>
              <w:rPr>
                <w:rFonts w:hint="eastAsia" w:ascii="Times New Roman" w:hAnsi="Times New Roman"/>
                <w:color w:val="auto"/>
                <w:kern w:val="0"/>
                <w:szCs w:val="21"/>
                <w:lang w:eastAsia="zh-CN"/>
              </w:rPr>
              <w:t>县</w:t>
            </w:r>
          </w:p>
        </w:tc>
      </w:tr>
      <w:tr>
        <w:tblPrEx>
          <w:tblCellMar>
            <w:top w:w="0" w:type="dxa"/>
            <w:left w:w="108" w:type="dxa"/>
            <w:bottom w:w="0" w:type="dxa"/>
            <w:right w:w="108" w:type="dxa"/>
          </w:tblCellMar>
        </w:tblPrEx>
        <w:trPr>
          <w:gridAfter w:val="1"/>
          <w:wBefore w:w="0" w:type="dxa"/>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通讯地址</w:t>
            </w:r>
          </w:p>
        </w:tc>
        <w:tc>
          <w:tcPr>
            <w:tcW w:w="4254" w:type="dxa"/>
            <w:gridSpan w:val="10"/>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hint="eastAsia" w:ascii="Times New Roman" w:hAnsi="Times New Roman" w:eastAsia="黑体" w:cs="黑体"/>
                <w:color w:val="auto"/>
                <w:kern w:val="0"/>
                <w:szCs w:val="21"/>
              </w:rPr>
              <w:t>邮</w:t>
            </w:r>
            <w:r>
              <w:rPr>
                <w:rFonts w:hint="eastAsia" w:ascii="Times New Roman" w:hAnsi="Times New Roman" w:eastAsia="黑体" w:cs="黑体"/>
                <w:color w:val="auto"/>
                <w:kern w:val="0"/>
                <w:szCs w:val="21"/>
                <w:lang w:val="en-US" w:eastAsia="zh-CN"/>
              </w:rPr>
              <w:t xml:space="preserve">    </w:t>
            </w:r>
            <w:r>
              <w:rPr>
                <w:rFonts w:hint="eastAsia" w:ascii="Times New Roman" w:hAnsi="Times New Roman" w:eastAsia="黑体" w:cs="黑体"/>
                <w:color w:val="auto"/>
                <w:kern w:val="0"/>
                <w:szCs w:val="21"/>
              </w:rPr>
              <w:t>编</w:t>
            </w:r>
          </w:p>
        </w:tc>
        <w:tc>
          <w:tcPr>
            <w:tcW w:w="1365"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法定代表人</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电话</w:t>
            </w:r>
          </w:p>
        </w:tc>
        <w:tc>
          <w:tcPr>
            <w:tcW w:w="1981"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手机</w:t>
            </w:r>
          </w:p>
        </w:tc>
        <w:tc>
          <w:tcPr>
            <w:tcW w:w="1365"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控股股东</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实际控制人</w:t>
            </w:r>
          </w:p>
        </w:tc>
        <w:tc>
          <w:tcPr>
            <w:tcW w:w="1981"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实际控制人国籍</w:t>
            </w:r>
          </w:p>
        </w:tc>
        <w:tc>
          <w:tcPr>
            <w:tcW w:w="1365"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448"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联系人</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电话</w:t>
            </w:r>
          </w:p>
        </w:tc>
        <w:tc>
          <w:tcPr>
            <w:tcW w:w="1981" w:type="dxa"/>
            <w:gridSpan w:val="3"/>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手机</w:t>
            </w:r>
          </w:p>
        </w:tc>
        <w:tc>
          <w:tcPr>
            <w:tcW w:w="1365"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46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szCs w:val="21"/>
              </w:rPr>
              <w:t>传真</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E-mail</w:t>
            </w:r>
          </w:p>
        </w:tc>
        <w:tc>
          <w:tcPr>
            <w:tcW w:w="4441" w:type="dxa"/>
            <w:gridSpan w:val="7"/>
            <w:tcBorders>
              <w:top w:val="nil"/>
              <w:left w:val="nil"/>
              <w:bottom w:val="single" w:color="auto" w:sz="4" w:space="0"/>
              <w:right w:val="single" w:color="000000" w:sz="4" w:space="0"/>
            </w:tcBorders>
            <w:noWrap w:val="0"/>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45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注册时间</w:t>
            </w:r>
          </w:p>
        </w:tc>
        <w:tc>
          <w:tcPr>
            <w:tcW w:w="227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c>
          <w:tcPr>
            <w:tcW w:w="1981" w:type="dxa"/>
            <w:gridSpan w:val="3"/>
            <w:tcBorders>
              <w:top w:val="nil"/>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rPr>
              <w:t>注册资本</w:t>
            </w:r>
            <w:r>
              <w:rPr>
                <w:rFonts w:hint="eastAsia" w:ascii="Times New Roman" w:hAnsi="Times New Roman" w:eastAsia="黑体" w:cs="黑体"/>
                <w:color w:val="auto"/>
                <w:kern w:val="0"/>
                <w:szCs w:val="21"/>
                <w:lang w:eastAsia="zh-CN"/>
              </w:rPr>
              <w:t>（万元）</w:t>
            </w:r>
          </w:p>
        </w:tc>
        <w:tc>
          <w:tcPr>
            <w:tcW w:w="2460"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389"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lang w:eastAsia="zh-CN"/>
              </w:rPr>
              <w:t>统一社会信用代码</w:t>
            </w:r>
          </w:p>
        </w:tc>
        <w:tc>
          <w:tcPr>
            <w:tcW w:w="6714"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olor w:val="auto"/>
                <w:kern w:val="0"/>
                <w:szCs w:val="21"/>
                <w:lang w:val="en-US" w:eastAsia="zh-CN"/>
              </w:rPr>
            </w:pPr>
          </w:p>
        </w:tc>
      </w:tr>
      <w:tr>
        <w:tblPrEx>
          <w:tblCellMar>
            <w:top w:w="0" w:type="dxa"/>
            <w:left w:w="108" w:type="dxa"/>
            <w:bottom w:w="0" w:type="dxa"/>
            <w:right w:w="108" w:type="dxa"/>
          </w:tblCellMar>
        </w:tblPrEx>
        <w:trPr>
          <w:gridAfter w:val="1"/>
          <w:wBefore w:w="0" w:type="dxa"/>
          <w:wAfter w:w="15" w:type="dxa"/>
          <w:cantSplit/>
          <w:trHeight w:val="484"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rPr>
              <w:t>根据《中小企业划型标准</w:t>
            </w:r>
            <w:r>
              <w:rPr>
                <w:rFonts w:hint="eastAsia" w:ascii="Times New Roman" w:hAnsi="Times New Roman" w:eastAsia="黑体" w:cs="黑体"/>
                <w:color w:val="auto"/>
                <w:lang w:eastAsia="zh-CN"/>
              </w:rPr>
              <w:t>规定</w:t>
            </w:r>
            <w:r>
              <w:rPr>
                <w:rFonts w:hint="eastAsia" w:ascii="Times New Roman" w:hAnsi="Times New Roman" w:eastAsia="黑体" w:cs="黑体"/>
                <w:color w:val="auto"/>
              </w:rPr>
              <w:t>》（工信部联企业〔2011〕300号），企业规模属于</w:t>
            </w:r>
          </w:p>
        </w:tc>
        <w:tc>
          <w:tcPr>
            <w:tcW w:w="4441" w:type="dxa"/>
            <w:gridSpan w:val="7"/>
            <w:tcBorders>
              <w:top w:val="nil"/>
              <w:left w:val="nil"/>
              <w:bottom w:val="single" w:color="auto" w:sz="4" w:space="0"/>
              <w:right w:val="single" w:color="000000" w:sz="4" w:space="0"/>
            </w:tcBorders>
            <w:noWrap w:val="0"/>
            <w:vAlign w:val="center"/>
          </w:tcPr>
          <w:p>
            <w:pPr>
              <w:widowControl/>
              <w:rPr>
                <w:rFonts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大</w:t>
            </w:r>
            <w:r>
              <w:rPr>
                <w:rFonts w:hint="eastAsia" w:ascii="Times New Roman" w:hAnsi="Times New Roman"/>
                <w:color w:val="auto"/>
              </w:rPr>
              <w:t>型</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color w:val="auto"/>
              </w:rPr>
              <w:t xml:space="preserve">中型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eastAsia="楷体_GB2312" w:cs="楷体_GB2312"/>
                <w:color w:val="auto"/>
                <w:sz w:val="24"/>
                <w:szCs w:val="24"/>
              </w:rPr>
              <w:t>□</w:t>
            </w:r>
            <w:r>
              <w:rPr>
                <w:rFonts w:hint="eastAsia" w:ascii="Times New Roman" w:hAnsi="Times New Roman"/>
                <w:color w:val="auto"/>
              </w:rPr>
              <w:t xml:space="preserve">小型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eastAsia="楷体_GB2312" w:cs="楷体_GB2312"/>
                <w:color w:val="auto"/>
                <w:sz w:val="24"/>
                <w:szCs w:val="24"/>
              </w:rPr>
              <w:t>□</w:t>
            </w:r>
            <w:r>
              <w:rPr>
                <w:rFonts w:hint="eastAsia" w:ascii="Times New Roman" w:hAnsi="Times New Roman"/>
                <w:color w:val="auto"/>
              </w:rPr>
              <w:t>微型</w:t>
            </w:r>
          </w:p>
        </w:tc>
      </w:tr>
      <w:tr>
        <w:tblPrEx>
          <w:tblCellMar>
            <w:top w:w="0" w:type="dxa"/>
            <w:left w:w="108" w:type="dxa"/>
            <w:bottom w:w="0" w:type="dxa"/>
            <w:right w:w="108" w:type="dxa"/>
          </w:tblCellMar>
        </w:tblPrEx>
        <w:trPr>
          <w:gridAfter w:val="1"/>
          <w:wBefore w:w="0" w:type="dxa"/>
          <w:wAfter w:w="15" w:type="dxa"/>
          <w:cantSplit/>
          <w:trHeight w:val="262"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所属行业</w:t>
            </w:r>
            <w:r>
              <w:rPr>
                <w:rStyle w:val="11"/>
                <w:rFonts w:hint="eastAsia" w:ascii="Times New Roman" w:hAnsi="Times New Roman" w:eastAsia="黑体" w:cs="黑体"/>
                <w:color w:val="auto"/>
                <w:sz w:val="21"/>
                <w:szCs w:val="21"/>
              </w:rPr>
              <w:footnoteReference w:id="0"/>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楷体_GB2312" w:cs="楷体_GB2312"/>
                <w:color w:val="auto"/>
                <w:sz w:val="24"/>
                <w:szCs w:val="24"/>
                <w:lang w:val="en-US"/>
              </w:rPr>
            </w:pPr>
            <w:r>
              <w:rPr>
                <w:rFonts w:hint="eastAsia" w:ascii="Times New Roman" w:hAnsi="Times New Roman"/>
                <w:color w:val="auto"/>
                <w:kern w:val="0"/>
                <w:szCs w:val="21"/>
                <w:lang w:val="en-US" w:eastAsia="zh-CN"/>
              </w:rPr>
              <w:t>2位数代码及名称：</w:t>
            </w:r>
            <w:r>
              <w:rPr>
                <w:rFonts w:hint="eastAsia" w:ascii="Times New Roman" w:hAnsi="Times New Roman"/>
                <w:color w:val="auto"/>
                <w:kern w:val="0"/>
                <w:szCs w:val="21"/>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31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rPr>
              <w:t>具体细分领域</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楷体_GB2312" w:cs="楷体_GB2312"/>
                <w:color w:val="auto"/>
                <w:sz w:val="24"/>
                <w:szCs w:val="24"/>
                <w:lang w:val="en-US"/>
              </w:rPr>
            </w:pPr>
            <w:r>
              <w:rPr>
                <w:rFonts w:hint="eastAsia" w:ascii="Times New Roman" w:hAnsi="Times New Roman"/>
                <w:color w:val="auto"/>
                <w:kern w:val="0"/>
                <w:szCs w:val="21"/>
                <w:lang w:val="en-US" w:eastAsia="zh-CN"/>
              </w:rPr>
              <w:t>4位数代码及名称：</w:t>
            </w:r>
            <w:r>
              <w:rPr>
                <w:rFonts w:hint="eastAsia" w:ascii="Times New Roman" w:hAnsi="Times New Roman"/>
                <w:color w:val="auto"/>
                <w:kern w:val="0"/>
                <w:szCs w:val="21"/>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9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企业类型</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□国有       □合资      □民营     □</w:t>
            </w:r>
            <w:r>
              <w:rPr>
                <w:rFonts w:hint="eastAsia" w:ascii="宋体" w:hAnsi="宋体" w:eastAsia="宋体" w:cs="宋体"/>
                <w:color w:val="auto"/>
                <w:kern w:val="0"/>
                <w:szCs w:val="21"/>
                <w:lang w:eastAsia="zh-CN"/>
              </w:rPr>
              <w:t>外资</w:t>
            </w:r>
          </w:p>
        </w:tc>
      </w:tr>
      <w:tr>
        <w:tblPrEx>
          <w:tblCellMar>
            <w:top w:w="0" w:type="dxa"/>
            <w:left w:w="108" w:type="dxa"/>
            <w:bottom w:w="0" w:type="dxa"/>
            <w:right w:w="108" w:type="dxa"/>
          </w:tblCellMar>
        </w:tblPrEx>
        <w:trPr>
          <w:gridAfter w:val="1"/>
          <w:wBefore w:w="0" w:type="dxa"/>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是否与现有“小巨人”企业存在控股关系</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cs="Times New Roman"/>
                <w:color w:val="auto"/>
                <w:sz w:val="21"/>
                <w:szCs w:val="22"/>
                <w:lang w:eastAsia="zh-CN"/>
              </w:rPr>
              <w:t>，存在控股关系企业名称</w:t>
            </w:r>
            <w:r>
              <w:rPr>
                <w:rFonts w:hint="eastAsia" w:ascii="Times New Roman" w:hAnsi="Times New Roman"/>
                <w:color w:val="auto"/>
                <w:kern w:val="0"/>
                <w:szCs w:val="21"/>
                <w:lang w:val="en-US" w:eastAsia="zh-CN"/>
              </w:rPr>
              <w:t>：</w:t>
            </w:r>
            <w:r>
              <w:rPr>
                <w:rFonts w:hint="eastAsia" w:ascii="Times New Roman" w:hAnsi="Times New Roman"/>
                <w:color w:val="auto"/>
                <w:kern w:val="0"/>
                <w:szCs w:val="21"/>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同集团内是否有其他生产相似主导产品企业获得认定或申报</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cs="Times New Roman"/>
                <w:color w:val="auto"/>
                <w:sz w:val="21"/>
                <w:szCs w:val="22"/>
                <w:lang w:eastAsia="zh-CN"/>
              </w:rPr>
              <w:t>，</w:t>
            </w:r>
            <w:r>
              <w:rPr>
                <w:rFonts w:hint="eastAsia" w:ascii="Times New Roman" w:hAnsi="Times New Roman" w:cs="Times New Roman"/>
                <w:color w:val="auto"/>
                <w:sz w:val="21"/>
                <w:szCs w:val="22"/>
                <w:lang w:val="en-US" w:eastAsia="zh-CN"/>
              </w:rPr>
              <w:t>获认定/</w:t>
            </w:r>
            <w:r>
              <w:rPr>
                <w:rFonts w:hint="eastAsia" w:ascii="Times New Roman" w:hAnsi="Times New Roman" w:cs="Times New Roman"/>
                <w:color w:val="auto"/>
                <w:sz w:val="21"/>
                <w:szCs w:val="22"/>
                <w:lang w:eastAsia="zh-CN"/>
              </w:rPr>
              <w:t>申报企业名称</w:t>
            </w:r>
            <w:r>
              <w:rPr>
                <w:rFonts w:hint="eastAsia" w:ascii="Times New Roman" w:hAnsi="Times New Roman"/>
                <w:color w:val="auto"/>
                <w:kern w:val="0"/>
                <w:szCs w:val="21"/>
                <w:lang w:val="en-US" w:eastAsia="zh-CN"/>
              </w:rPr>
              <w:t>：</w:t>
            </w:r>
            <w:r>
              <w:rPr>
                <w:rFonts w:hint="eastAsia" w:ascii="Times New Roman" w:hAnsi="Times New Roman"/>
                <w:color w:val="auto"/>
                <w:kern w:val="0"/>
                <w:szCs w:val="21"/>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1665"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color w:val="auto"/>
                <w:kern w:val="0"/>
                <w:szCs w:val="21"/>
                <w:lang w:eastAsia="zh-CN"/>
              </w:rPr>
            </w:pPr>
            <w:r>
              <w:rPr>
                <w:rFonts w:hint="eastAsia" w:ascii="Times New Roman" w:hAnsi="Times New Roman"/>
                <w:color w:val="auto"/>
                <w:kern w:val="0"/>
                <w:szCs w:val="21"/>
                <w:lang w:eastAsia="zh-CN"/>
              </w:rPr>
              <w:t>上市情况</w:t>
            </w:r>
          </w:p>
          <w:p>
            <w:pPr>
              <w:widowControl/>
              <w:ind w:firstLine="220" w:firstLineChars="100"/>
              <w:rPr>
                <w:rFonts w:hint="eastAsia" w:ascii="Times New Roman" w:hAnsi="Times New Roman"/>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olor w:val="auto"/>
                <w:sz w:val="20"/>
                <w:szCs w:val="21"/>
                <w:lang w:eastAsia="zh-CN"/>
              </w:rPr>
              <w:t>无上市计划</w:t>
            </w:r>
            <w:r>
              <w:rPr>
                <w:rFonts w:hint="eastAsia" w:ascii="Times New Roman" w:hAnsi="Times New Roman"/>
                <w:color w:val="auto"/>
                <w:sz w:val="20"/>
                <w:szCs w:val="21"/>
              </w:rPr>
              <w:t xml:space="preserve"> </w:t>
            </w:r>
            <w:r>
              <w:rPr>
                <w:rFonts w:hint="eastAsia" w:ascii="Times New Roman" w:hAnsi="Times New Roman"/>
                <w:color w:val="auto"/>
                <w:sz w:val="20"/>
                <w:szCs w:val="21"/>
                <w:lang w:val="en-US" w:eastAsia="zh-CN"/>
              </w:rPr>
              <w:t xml:space="preserve">        </w:t>
            </w:r>
          </w:p>
          <w:p>
            <w:pPr>
              <w:widowControl/>
              <w:ind w:firstLine="220" w:firstLineChars="100"/>
              <w:rPr>
                <w:rFonts w:hint="default" w:ascii="Times New Roman" w:hAnsi="Times New Roman" w:eastAsia="宋体"/>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color w:val="auto"/>
                <w:sz w:val="20"/>
                <w:szCs w:val="21"/>
                <w:lang w:eastAsia="zh-CN"/>
              </w:rPr>
              <w:t>有</w:t>
            </w:r>
            <w:r>
              <w:rPr>
                <w:rFonts w:hint="eastAsia" w:ascii="Times New Roman" w:hAnsi="Times New Roman"/>
                <w:color w:val="auto"/>
                <w:sz w:val="20"/>
                <w:szCs w:val="21"/>
                <w:lang w:val="en-US" w:eastAsia="zh-CN"/>
              </w:rPr>
              <w:t>上</w:t>
            </w:r>
            <w:r>
              <w:rPr>
                <w:rFonts w:hint="eastAsia" w:ascii="Times New Roman" w:hAnsi="Times New Roman"/>
                <w:color w:val="auto"/>
                <w:sz w:val="20"/>
                <w:szCs w:val="21"/>
                <w:lang w:eastAsia="zh-CN"/>
              </w:rPr>
              <w:t>市计划</w:t>
            </w:r>
          </w:p>
          <w:p>
            <w:pPr>
              <w:widowControl/>
              <w:ind w:left="1318" w:leftChars="104" w:hanging="1100" w:hangingChars="500"/>
              <w:rPr>
                <w:rFonts w:hint="eastAsia" w:ascii="Times New Roman" w:hAnsi="Times New Roman" w:cs="Times New Roman"/>
                <w:color w:val="auto"/>
                <w:sz w:val="20"/>
                <w:szCs w:val="21"/>
                <w:lang w:eastAsia="zh-CN"/>
              </w:rPr>
            </w:pPr>
            <w:r>
              <w:rPr>
                <w:rFonts w:hint="eastAsia" w:ascii="Times New Roman" w:hAnsi="Times New Roman" w:eastAsia="楷体_GB2312" w:cs="楷体_GB2312"/>
                <w:color w:val="auto"/>
                <w:sz w:val="22"/>
                <w:szCs w:val="22"/>
              </w:rPr>
              <w:t>□</w:t>
            </w:r>
            <w:r>
              <w:rPr>
                <w:rFonts w:hint="eastAsia" w:ascii="Times New Roman" w:hAnsi="Times New Roman" w:cs="Times New Roman"/>
                <w:color w:val="auto"/>
                <w:sz w:val="20"/>
                <w:szCs w:val="21"/>
                <w:lang w:eastAsia="zh-CN"/>
              </w:rPr>
              <w:t>已上市</w:t>
            </w:r>
            <w:r>
              <w:rPr>
                <w:rFonts w:hint="eastAsia" w:ascii="Times New Roman" w:hAnsi="Times New Roman" w:cs="Times New Roman"/>
                <w:color w:val="auto"/>
                <w:sz w:val="20"/>
                <w:szCs w:val="21"/>
                <w:lang w:val="en-US" w:eastAsia="zh-CN"/>
              </w:rPr>
              <w:t xml:space="preserve"> </w:t>
            </w:r>
            <w:r>
              <w:rPr>
                <w:rFonts w:hint="eastAsia" w:ascii="Times New Roman" w:hAnsi="Times New Roman" w:cs="Times New Roman"/>
                <w:color w:val="auto"/>
                <w:sz w:val="20"/>
                <w:szCs w:val="21"/>
                <w:lang w:eastAsia="zh-CN"/>
              </w:rPr>
              <w:t>（</w:t>
            </w:r>
            <w:r>
              <w:rPr>
                <w:rFonts w:hint="eastAsia" w:ascii="Times New Roman" w:hAnsi="Times New Roman" w:cs="Times New Roman"/>
                <w:color w:val="auto"/>
                <w:sz w:val="20"/>
                <w:szCs w:val="21"/>
                <w:u w:val="single"/>
                <w:lang w:val="en-US" w:eastAsia="zh-CN"/>
              </w:rPr>
              <w:t xml:space="preserve">股票代码：       </w:t>
            </w:r>
            <w:r>
              <w:rPr>
                <w:rFonts w:hint="eastAsia" w:ascii="Times New Roman" w:hAnsi="Times New Roman" w:cs="Times New Roman"/>
                <w:color w:val="auto"/>
                <w:sz w:val="20"/>
                <w:szCs w:val="21"/>
                <w:lang w:eastAsia="zh-CN"/>
              </w:rPr>
              <w:t>）</w:t>
            </w:r>
          </w:p>
          <w:p>
            <w:pPr>
              <w:widowControl/>
              <w:ind w:firstLine="200" w:firstLineChars="100"/>
              <w:rPr>
                <w:rFonts w:hint="eastAsia" w:ascii="Times New Roman" w:hAnsi="Times New Roman" w:cs="Times New Roman"/>
                <w:color w:val="auto"/>
                <w:sz w:val="20"/>
                <w:szCs w:val="21"/>
                <w:lang w:eastAsia="zh-CN"/>
              </w:rPr>
            </w:pPr>
          </w:p>
        </w:tc>
        <w:tc>
          <w:tcPr>
            <w:tcW w:w="4441" w:type="dxa"/>
            <w:gridSpan w:val="7"/>
            <w:tcBorders>
              <w:top w:val="single" w:color="auto" w:sz="4" w:space="0"/>
              <w:left w:val="nil"/>
              <w:bottom w:val="single" w:color="auto" w:sz="4" w:space="0"/>
              <w:right w:val="single" w:color="000000" w:sz="4" w:space="0"/>
            </w:tcBorders>
            <w:noWrap w:val="0"/>
            <w:vAlign w:val="center"/>
          </w:tcPr>
          <w:p>
            <w:pPr>
              <w:widowControl/>
              <w:rPr>
                <w:rFonts w:hint="eastAsia" w:ascii="Times New Roman" w:hAnsi="Times New Roman"/>
                <w:color w:val="auto"/>
                <w:kern w:val="0"/>
                <w:szCs w:val="21"/>
                <w:lang w:eastAsia="zh-CN"/>
              </w:rPr>
            </w:pPr>
            <w:r>
              <w:rPr>
                <w:rFonts w:hint="eastAsia" w:ascii="Times New Roman" w:hAnsi="Times New Roman" w:eastAsia="宋体" w:cs="宋体"/>
                <w:color w:val="auto"/>
                <w:szCs w:val="21"/>
                <w:lang w:eastAsia="zh-CN"/>
              </w:rPr>
              <w:t>上市计划（</w:t>
            </w:r>
            <w:r>
              <w:rPr>
                <w:rFonts w:hint="eastAsia" w:ascii="Times New Roman" w:hAnsi="Times New Roman"/>
                <w:color w:val="auto"/>
                <w:kern w:val="0"/>
                <w:szCs w:val="21"/>
                <w:lang w:eastAsia="zh-CN"/>
              </w:rPr>
              <w:t>如有，请填写）</w:t>
            </w:r>
          </w:p>
          <w:p>
            <w:pPr>
              <w:widowControl/>
              <w:rPr>
                <w:rFonts w:hint="eastAsia" w:ascii="Times New Roman" w:hAnsi="Times New Roman"/>
                <w:color w:val="auto"/>
                <w:sz w:val="20"/>
                <w:szCs w:val="21"/>
                <w:lang w:val="en-US" w:eastAsia="zh-CN"/>
              </w:rPr>
            </w:pPr>
            <w:r>
              <w:rPr>
                <w:rFonts w:hint="eastAsia" w:ascii="Times New Roman" w:hAnsi="Times New Roman"/>
                <w:color w:val="auto"/>
                <w:sz w:val="20"/>
                <w:szCs w:val="21"/>
                <w:lang w:val="en-US" w:eastAsia="zh-CN"/>
              </w:rPr>
              <w:t>1.上市进程：□ 未进行上市前股改</w:t>
            </w:r>
          </w:p>
          <w:p>
            <w:pPr>
              <w:widowControl/>
              <w:ind w:firstLine="1200" w:firstLineChars="600"/>
              <w:rPr>
                <w:rFonts w:hint="eastAsia" w:ascii="Times New Roman" w:hAnsi="Times New Roman"/>
                <w:color w:val="auto"/>
                <w:sz w:val="20"/>
                <w:szCs w:val="21"/>
                <w:lang w:val="en-US" w:eastAsia="zh-CN"/>
              </w:rPr>
            </w:pPr>
            <w:r>
              <w:rPr>
                <w:rFonts w:hint="eastAsia" w:ascii="Times New Roman" w:hAnsi="Times New Roman"/>
                <w:color w:val="auto"/>
                <w:sz w:val="20"/>
                <w:szCs w:val="21"/>
                <w:lang w:val="en-US" w:eastAsia="zh-CN"/>
              </w:rPr>
              <w:t>□ 已完成上市前股改</w:t>
            </w:r>
          </w:p>
          <w:p>
            <w:pPr>
              <w:widowControl/>
              <w:ind w:firstLine="1200" w:firstLineChars="600"/>
              <w:rPr>
                <w:rFonts w:hint="eastAsia" w:ascii="Times New Roman" w:hAnsi="Times New Roman"/>
                <w:color w:val="auto"/>
                <w:sz w:val="20"/>
                <w:szCs w:val="21"/>
                <w:lang w:val="en-US" w:eastAsia="zh-CN"/>
              </w:rPr>
            </w:pPr>
            <w:r>
              <w:rPr>
                <w:rFonts w:hint="eastAsia" w:ascii="Times New Roman" w:hAnsi="Times New Roman"/>
                <w:color w:val="auto"/>
                <w:sz w:val="20"/>
                <w:szCs w:val="21"/>
                <w:lang w:val="en-US" w:eastAsia="zh-CN"/>
              </w:rPr>
              <w:t>□ 已提交上市申请</w:t>
            </w:r>
          </w:p>
          <w:p>
            <w:pPr>
              <w:pStyle w:val="2"/>
              <w:rPr>
                <w:rFonts w:hint="eastAsia"/>
                <w:color w:val="auto"/>
                <w:lang w:val="en-US" w:eastAsia="zh-CN"/>
              </w:rPr>
            </w:pPr>
            <w:r>
              <w:rPr>
                <w:rFonts w:hint="eastAsia" w:ascii="Times New Roman" w:hAnsi="Times New Roman"/>
                <w:color w:val="auto"/>
                <w:sz w:val="20"/>
                <w:szCs w:val="21"/>
                <w:lang w:val="en-US" w:eastAsia="zh-CN"/>
              </w:rPr>
              <w:t xml:space="preserve">          </w:t>
            </w:r>
          </w:p>
          <w:p>
            <w:pPr>
              <w:widowControl/>
              <w:rPr>
                <w:rFonts w:hint="eastAsia" w:ascii="Times New Roman" w:hAnsi="Times New Roman"/>
                <w:color w:val="auto"/>
                <w:sz w:val="20"/>
                <w:szCs w:val="21"/>
                <w:lang w:val="en-US" w:eastAsia="zh-CN"/>
              </w:rPr>
            </w:pPr>
            <w:r>
              <w:rPr>
                <w:rFonts w:hint="eastAsia" w:ascii="Times New Roman" w:hAnsi="Times New Roman"/>
                <w:color w:val="auto"/>
                <w:sz w:val="20"/>
                <w:szCs w:val="21"/>
                <w:lang w:val="en-US" w:eastAsia="zh-CN"/>
              </w:rPr>
              <w:t>2.拟上市地：</w:t>
            </w:r>
          </w:p>
          <w:p>
            <w:pPr>
              <w:widowControl/>
              <w:ind w:firstLine="220" w:firstLineChars="100"/>
              <w:rPr>
                <w:rFonts w:hint="eastAsia" w:ascii="Times New Roman" w:hAnsi="Times New Roman"/>
                <w:color w:val="auto"/>
                <w:sz w:val="20"/>
                <w:szCs w:val="21"/>
                <w:lang w:eastAsia="zh-CN"/>
              </w:rPr>
            </w:pPr>
            <w:r>
              <w:rPr>
                <w:rFonts w:hint="eastAsia" w:ascii="Times New Roman" w:hAnsi="Times New Roman" w:eastAsia="楷体_GB2312" w:cs="楷体_GB2312"/>
                <w:color w:val="auto"/>
                <w:sz w:val="22"/>
                <w:szCs w:val="22"/>
              </w:rPr>
              <w:t>□</w:t>
            </w:r>
            <w:r>
              <w:rPr>
                <w:rFonts w:hint="eastAsia" w:ascii="Times New Roman" w:hAnsi="Times New Roman"/>
                <w:color w:val="auto"/>
                <w:sz w:val="20"/>
                <w:szCs w:val="21"/>
                <w:lang w:val="en-US" w:eastAsia="zh-CN"/>
              </w:rPr>
              <w:t xml:space="preserve">上交所 </w:t>
            </w:r>
            <w:r>
              <w:rPr>
                <w:rFonts w:hint="eastAsia" w:ascii="Times New Roman" w:hAnsi="Times New Roman"/>
                <w:color w:val="auto"/>
                <w:sz w:val="20"/>
                <w:szCs w:val="21"/>
                <w:lang w:eastAsia="zh-CN"/>
              </w:rPr>
              <w:t>主</w:t>
            </w:r>
            <w:r>
              <w:rPr>
                <w:rFonts w:hint="eastAsia" w:ascii="Times New Roman" w:hAnsi="Times New Roman"/>
                <w:color w:val="auto"/>
                <w:sz w:val="20"/>
                <w:szCs w:val="21"/>
                <w:lang w:val="en-US" w:eastAsia="zh-CN"/>
              </w:rPr>
              <w:t xml:space="preserve">  </w:t>
            </w:r>
            <w:r>
              <w:rPr>
                <w:rFonts w:hint="eastAsia" w:ascii="Times New Roman" w:hAnsi="Times New Roman"/>
                <w:color w:val="auto"/>
                <w:sz w:val="20"/>
                <w:szCs w:val="21"/>
                <w:lang w:eastAsia="zh-CN"/>
              </w:rPr>
              <w:t>板</w:t>
            </w:r>
            <w:r>
              <w:rPr>
                <w:rFonts w:hint="eastAsia" w:ascii="Times New Roman" w:hAnsi="Times New Roman"/>
                <w:color w:val="auto"/>
                <w:sz w:val="20"/>
                <w:szCs w:val="21"/>
                <w:lang w:val="en-US" w:eastAsia="zh-CN"/>
              </w:rPr>
              <w:t xml:space="preserve">     </w:t>
            </w:r>
            <w:r>
              <w:rPr>
                <w:rFonts w:hint="eastAsia" w:ascii="Times New Roman" w:hAnsi="Times New Roman" w:eastAsia="楷体_GB2312" w:cs="楷体_GB2312"/>
                <w:color w:val="auto"/>
                <w:sz w:val="22"/>
                <w:szCs w:val="22"/>
              </w:rPr>
              <w:t>□</w:t>
            </w:r>
            <w:r>
              <w:rPr>
                <w:rFonts w:hint="eastAsia" w:ascii="Times New Roman" w:hAnsi="Times New Roman"/>
                <w:color w:val="auto"/>
                <w:sz w:val="20"/>
                <w:szCs w:val="21"/>
                <w:lang w:val="en-US" w:eastAsia="zh-CN"/>
              </w:rPr>
              <w:t>上交所 科创</w:t>
            </w:r>
            <w:r>
              <w:rPr>
                <w:rFonts w:hint="eastAsia" w:ascii="Times New Roman" w:hAnsi="Times New Roman"/>
                <w:color w:val="auto"/>
                <w:sz w:val="20"/>
                <w:szCs w:val="21"/>
                <w:lang w:eastAsia="zh-CN"/>
              </w:rPr>
              <w:t>板</w:t>
            </w:r>
          </w:p>
          <w:p>
            <w:pPr>
              <w:widowControl/>
              <w:ind w:firstLine="220" w:firstLineChars="100"/>
              <w:rPr>
                <w:rFonts w:hint="default" w:ascii="Times New Roman" w:hAnsi="Times New Roman"/>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深交所</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color w:val="auto"/>
                <w:sz w:val="20"/>
                <w:szCs w:val="21"/>
                <w:lang w:val="en-US" w:eastAsia="zh-CN"/>
              </w:rPr>
              <w:t xml:space="preserve">主  板     </w:t>
            </w:r>
            <w:r>
              <w:rPr>
                <w:rFonts w:hint="eastAsia" w:ascii="Times New Roman" w:hAnsi="Times New Roman" w:eastAsia="楷体_GB2312" w:cs="楷体_GB2312"/>
                <w:color w:val="auto"/>
                <w:sz w:val="22"/>
                <w:szCs w:val="22"/>
              </w:rPr>
              <w:t>□</w:t>
            </w:r>
            <w:r>
              <w:rPr>
                <w:rFonts w:hint="eastAsia" w:ascii="Times New Roman" w:hAnsi="Times New Roman" w:cs="Times New Roman"/>
                <w:color w:val="auto"/>
                <w:sz w:val="20"/>
                <w:szCs w:val="21"/>
                <w:lang w:eastAsia="zh-CN"/>
              </w:rPr>
              <w:t>深</w:t>
            </w:r>
            <w:r>
              <w:rPr>
                <w:rFonts w:hint="eastAsia" w:ascii="Times New Roman" w:hAnsi="Times New Roman" w:eastAsia="宋体" w:cs="Times New Roman"/>
                <w:color w:val="auto"/>
                <w:sz w:val="20"/>
                <w:szCs w:val="21"/>
                <w:lang w:eastAsia="zh-CN"/>
              </w:rPr>
              <w:t>交所</w:t>
            </w:r>
            <w:r>
              <w:rPr>
                <w:rFonts w:hint="eastAsia" w:ascii="Times New Roman" w:hAnsi="Times New Roman"/>
                <w:color w:val="auto"/>
                <w:sz w:val="20"/>
                <w:szCs w:val="21"/>
                <w:lang w:val="en-US" w:eastAsia="zh-CN"/>
              </w:rPr>
              <w:t xml:space="preserve"> 创业板</w:t>
            </w:r>
          </w:p>
          <w:p>
            <w:pPr>
              <w:widowControl/>
              <w:ind w:firstLine="220" w:firstLineChars="100"/>
              <w:rPr>
                <w:rFonts w:hint="default" w:ascii="Times New Roman" w:hAnsi="Times New Roman" w:cs="Times New Roman"/>
                <w:b/>
                <w:bCs/>
                <w:i/>
                <w:iCs/>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北</w:t>
            </w:r>
            <w:r>
              <w:rPr>
                <w:rFonts w:hint="eastAsia" w:ascii="Times New Roman" w:hAnsi="Times New Roman"/>
                <w:color w:val="auto"/>
                <w:sz w:val="20"/>
                <w:szCs w:val="21"/>
                <w:lang w:eastAsia="zh-CN"/>
              </w:rPr>
              <w:t>交所</w:t>
            </w:r>
            <w:r>
              <w:rPr>
                <w:rFonts w:hint="eastAsia" w:ascii="Times New Roman" w:hAnsi="Times New Roman"/>
                <w:color w:val="auto"/>
                <w:sz w:val="20"/>
                <w:szCs w:val="21"/>
                <w:lang w:val="en-US" w:eastAsia="zh-CN"/>
              </w:rPr>
              <w:t xml:space="preserve">            </w:t>
            </w: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境外</w:t>
            </w:r>
            <w:r>
              <w:rPr>
                <w:rFonts w:hint="eastAsia" w:ascii="Times New Roman" w:hAnsi="Times New Roman"/>
                <w:color w:val="auto"/>
                <w:sz w:val="2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63"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Cs w:val="21"/>
                <w:lang w:eastAsia="zh-CN"/>
              </w:rPr>
            </w:pPr>
            <w:r>
              <w:rPr>
                <w:rFonts w:hint="eastAsia" w:ascii="Times New Roman" w:hAnsi="Times New Roman"/>
                <w:b/>
                <w:color w:val="auto"/>
                <w:sz w:val="24"/>
                <w:szCs w:val="24"/>
              </w:rPr>
              <w:t>二、</w:t>
            </w:r>
            <w:r>
              <w:rPr>
                <w:rFonts w:ascii="Times New Roman" w:hAnsi="Times New Roman"/>
                <w:b/>
                <w:color w:val="auto"/>
                <w:sz w:val="24"/>
                <w:szCs w:val="24"/>
              </w:rPr>
              <w:t>经济效益</w:t>
            </w:r>
            <w:r>
              <w:rPr>
                <w:rFonts w:hint="eastAsia" w:ascii="Times New Roman" w:hAnsi="Times New Roman"/>
                <w:b/>
                <w:color w:val="auto"/>
                <w:sz w:val="24"/>
                <w:szCs w:val="24"/>
                <w:lang w:eastAsia="zh-CN"/>
              </w:rPr>
              <w:t>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40" w:hRule="atLeast"/>
        </w:trPr>
        <w:tc>
          <w:tcPr>
            <w:tcW w:w="2379" w:type="dxa"/>
            <w:gridSpan w:val="6"/>
            <w:noWrap w:val="0"/>
            <w:vAlign w:val="center"/>
          </w:tcPr>
          <w:p>
            <w:pPr>
              <w:jc w:val="center"/>
              <w:rPr>
                <w:rFonts w:ascii="Times New Roman" w:hAnsi="Times New Roman"/>
                <w:color w:val="auto"/>
                <w:szCs w:val="21"/>
              </w:rPr>
            </w:pPr>
            <w:r>
              <w:rPr>
                <w:rFonts w:hint="eastAsia" w:ascii="Times New Roman" w:hAnsi="Times New Roman" w:eastAsia="宋体" w:cs="宋体"/>
                <w:color w:val="auto"/>
                <w:szCs w:val="21"/>
                <w:lang w:val="en-US" w:eastAsia="zh-CN"/>
              </w:rPr>
              <w:t xml:space="preserve"> </w:t>
            </w:r>
            <w:r>
              <w:rPr>
                <w:rFonts w:ascii="Times New Roman" w:hAnsi="Times New Roman"/>
                <w:color w:val="auto"/>
                <w:szCs w:val="21"/>
              </w:rPr>
              <w:t>重要指标</w:t>
            </w:r>
          </w:p>
        </w:tc>
        <w:tc>
          <w:tcPr>
            <w:tcW w:w="2085" w:type="dxa"/>
            <w:gridSpan w:val="6"/>
            <w:noWrap w:val="0"/>
            <w:vAlign w:val="center"/>
          </w:tcPr>
          <w:p>
            <w:pPr>
              <w:jc w:val="center"/>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21</w:t>
            </w:r>
            <w:r>
              <w:rPr>
                <w:rFonts w:hint="eastAsia" w:ascii="Times New Roman" w:hAnsi="Times New Roman"/>
                <w:color w:val="auto"/>
                <w:szCs w:val="21"/>
              </w:rPr>
              <w:t>年</w:t>
            </w:r>
          </w:p>
        </w:tc>
        <w:tc>
          <w:tcPr>
            <w:tcW w:w="1950" w:type="dxa"/>
            <w:gridSpan w:val="3"/>
            <w:noWrap w:val="0"/>
            <w:vAlign w:val="center"/>
          </w:tcPr>
          <w:p>
            <w:pPr>
              <w:jc w:val="center"/>
              <w:rPr>
                <w:rFonts w:hint="eastAsia"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22</w:t>
            </w:r>
            <w:r>
              <w:rPr>
                <w:rFonts w:hint="eastAsia" w:ascii="Times New Roman" w:hAnsi="Times New Roman"/>
                <w:color w:val="auto"/>
                <w:szCs w:val="21"/>
              </w:rPr>
              <w:t>年</w:t>
            </w:r>
          </w:p>
        </w:tc>
        <w:tc>
          <w:tcPr>
            <w:tcW w:w="2295" w:type="dxa"/>
            <w:gridSpan w:val="3"/>
            <w:noWrap w:val="0"/>
            <w:vAlign w:val="center"/>
          </w:tcPr>
          <w:p>
            <w:pPr>
              <w:jc w:val="center"/>
              <w:rPr>
                <w:rFonts w:hint="default" w:ascii="Times New Roman" w:hAnsi="Times New Roman" w:eastAsia="宋体"/>
                <w:color w:val="auto"/>
                <w:szCs w:val="21"/>
                <w:lang w:val="en-US" w:eastAsia="zh-CN"/>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23</w:t>
            </w:r>
            <w:r>
              <w:rPr>
                <w:rFonts w:hint="eastAsia" w:ascii="Times New Roman" w:hAnsi="Times New Roman"/>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65" w:hRule="atLeast"/>
        </w:trPr>
        <w:tc>
          <w:tcPr>
            <w:tcW w:w="2379" w:type="dxa"/>
            <w:gridSpan w:val="6"/>
            <w:noWrap w:val="0"/>
            <w:vAlign w:val="center"/>
          </w:tcPr>
          <w:p>
            <w:pP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全职员工数量</w:t>
            </w:r>
          </w:p>
        </w:tc>
        <w:tc>
          <w:tcPr>
            <w:tcW w:w="2085" w:type="dxa"/>
            <w:gridSpan w:val="6"/>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28" w:hRule="atLeast"/>
        </w:trPr>
        <w:tc>
          <w:tcPr>
            <w:tcW w:w="2379" w:type="dxa"/>
            <w:gridSpan w:val="6"/>
            <w:noWrap w:val="0"/>
            <w:vAlign w:val="center"/>
          </w:tcPr>
          <w:p>
            <w:pP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其中：研发人员数量</w:t>
            </w:r>
          </w:p>
        </w:tc>
        <w:tc>
          <w:tcPr>
            <w:tcW w:w="2085" w:type="dxa"/>
            <w:gridSpan w:val="6"/>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40"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rPr>
              <w:t>营业收入</w:t>
            </w:r>
          </w:p>
        </w:tc>
        <w:tc>
          <w:tcPr>
            <w:tcW w:w="2085" w:type="dxa"/>
            <w:gridSpan w:val="6"/>
            <w:noWrap w:val="0"/>
            <w:vAlign w:val="center"/>
          </w:tcPr>
          <w:p>
            <w:pPr>
              <w:jc w:val="center"/>
              <w:rPr>
                <w:rFonts w:ascii="Times New Roman" w:hAnsi="Times New Roman"/>
                <w:color w:val="auto"/>
                <w:szCs w:val="21"/>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48"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lang w:eastAsia="zh-CN"/>
              </w:rPr>
              <w:t>其中：</w:t>
            </w:r>
            <w:r>
              <w:rPr>
                <w:rFonts w:hint="eastAsia" w:ascii="Times New Roman" w:hAnsi="Times New Roman" w:eastAsia="黑体" w:cs="黑体"/>
                <w:color w:val="auto"/>
                <w:szCs w:val="21"/>
              </w:rPr>
              <w:t>主营业务收入</w:t>
            </w:r>
          </w:p>
        </w:tc>
        <w:tc>
          <w:tcPr>
            <w:tcW w:w="2085" w:type="dxa"/>
            <w:gridSpan w:val="6"/>
            <w:noWrap w:val="0"/>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4" w:hRule="atLeast"/>
        </w:trPr>
        <w:tc>
          <w:tcPr>
            <w:tcW w:w="2379" w:type="dxa"/>
            <w:gridSpan w:val="6"/>
            <w:noWrap w:val="0"/>
            <w:vAlign w:val="center"/>
          </w:tcPr>
          <w:p>
            <w:pP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rPr>
              <w:t>主营业务收入</w:t>
            </w:r>
            <w:r>
              <w:rPr>
                <w:rFonts w:hint="eastAsia" w:ascii="Times New Roman" w:hAnsi="Times New Roman" w:eastAsia="黑体" w:cs="黑体"/>
                <w:color w:val="auto"/>
                <w:szCs w:val="21"/>
                <w:lang w:eastAsia="zh-CN"/>
              </w:rPr>
              <w:t>增长率</w:t>
            </w:r>
          </w:p>
        </w:tc>
        <w:tc>
          <w:tcPr>
            <w:tcW w:w="2085" w:type="dxa"/>
            <w:gridSpan w:val="6"/>
            <w:noWrap w:val="0"/>
            <w:vAlign w:val="center"/>
          </w:tcPr>
          <w:p>
            <w:pPr>
              <w:jc w:val="center"/>
              <w:rPr>
                <w:rFonts w:ascii="Times New Roman" w:hAnsi="Times New Roman"/>
                <w:color w:val="auto"/>
                <w:szCs w:val="21"/>
                <w:u w:val="single"/>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1950" w:type="dxa"/>
            <w:gridSpan w:val="3"/>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2295" w:type="dxa"/>
            <w:gridSpan w:val="3"/>
            <w:noWrap w:val="0"/>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u w:val="none"/>
              </w:rPr>
              <w:t xml:space="preserve"> </w:t>
            </w:r>
            <w:r>
              <w:rPr>
                <w:rFonts w:hint="eastAsia" w:ascii="Times New Roman" w:hAnsi="Times New Roman"/>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7"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rPr>
              <w:t>净利润总额</w:t>
            </w:r>
          </w:p>
        </w:tc>
        <w:tc>
          <w:tcPr>
            <w:tcW w:w="2085" w:type="dxa"/>
            <w:gridSpan w:val="6"/>
            <w:noWrap w:val="0"/>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03"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rPr>
              <w:t>净利润增长率</w:t>
            </w:r>
          </w:p>
        </w:tc>
        <w:tc>
          <w:tcPr>
            <w:tcW w:w="2085" w:type="dxa"/>
            <w:gridSpan w:val="6"/>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1950" w:type="dxa"/>
            <w:gridSpan w:val="3"/>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2295" w:type="dxa"/>
            <w:gridSpan w:val="3"/>
            <w:noWrap w:val="0"/>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u w:val="none"/>
              </w:rPr>
              <w:t xml:space="preserve"> </w:t>
            </w:r>
            <w:r>
              <w:rPr>
                <w:rFonts w:hint="eastAsia" w:ascii="Times New Roman" w:hAnsi="Times New Roman"/>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销售费用</w:t>
            </w:r>
          </w:p>
        </w:tc>
        <w:tc>
          <w:tcPr>
            <w:tcW w:w="2085"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0"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295"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管理费用</w:t>
            </w:r>
          </w:p>
        </w:tc>
        <w:tc>
          <w:tcPr>
            <w:tcW w:w="2085"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0"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295"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营业成本</w:t>
            </w:r>
          </w:p>
        </w:tc>
        <w:tc>
          <w:tcPr>
            <w:tcW w:w="2085"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0"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295"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val="en-US" w:eastAsia="zh-CN"/>
              </w:rPr>
              <w:t>其中：主营业务成本</w:t>
            </w:r>
          </w:p>
        </w:tc>
        <w:tc>
          <w:tcPr>
            <w:tcW w:w="2085"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0"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295"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kern w:val="0"/>
                <w:szCs w:val="21"/>
              </w:rPr>
              <w:t>资产总额</w:t>
            </w:r>
          </w:p>
        </w:tc>
        <w:tc>
          <w:tcPr>
            <w:tcW w:w="2085" w:type="dxa"/>
            <w:gridSpan w:val="6"/>
            <w:noWrap w:val="0"/>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负债总额</w:t>
            </w:r>
          </w:p>
        </w:tc>
        <w:tc>
          <w:tcPr>
            <w:tcW w:w="2085" w:type="dxa"/>
            <w:gridSpan w:val="6"/>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3"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rPr>
              <w:t>资产负债率</w:t>
            </w:r>
          </w:p>
        </w:tc>
        <w:tc>
          <w:tcPr>
            <w:tcW w:w="2085" w:type="dxa"/>
            <w:gridSpan w:val="6"/>
            <w:noWrap w:val="0"/>
            <w:vAlign w:val="center"/>
          </w:tcPr>
          <w:p>
            <w:pPr>
              <w:jc w:val="center"/>
              <w:rPr>
                <w:rFonts w:ascii="Times New Roman" w:hAnsi="Times New Roman"/>
                <w:color w:val="auto"/>
                <w:szCs w:val="21"/>
                <w:u w:val="single"/>
              </w:rPr>
            </w:pP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1950" w:type="dxa"/>
            <w:gridSpan w:val="3"/>
            <w:noWrap w:val="0"/>
            <w:vAlign w:val="center"/>
          </w:tcPr>
          <w:p>
            <w:pPr>
              <w:jc w:val="center"/>
              <w:rPr>
                <w:rFonts w:hint="eastAsia" w:ascii="Times New Roman" w:hAnsi="Times New Roman"/>
                <w:color w:val="auto"/>
                <w:u w:val="single"/>
                <w:lang w:val="en-US" w:eastAsia="zh-CN"/>
              </w:rPr>
            </w:pP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2295" w:type="dxa"/>
            <w:gridSpan w:val="3"/>
            <w:noWrap w:val="0"/>
            <w:vAlign w:val="center"/>
          </w:tcPr>
          <w:p>
            <w:pPr>
              <w:jc w:val="center"/>
              <w:rPr>
                <w:rFonts w:hint="eastAsia" w:ascii="Times New Roman" w:hAnsi="Times New Roman" w:eastAsia="宋体"/>
                <w:color w:val="auto"/>
                <w:u w:val="single"/>
                <w:lang w:val="en-US" w:eastAsia="zh-CN"/>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90" w:hRule="atLeast"/>
        </w:trPr>
        <w:tc>
          <w:tcPr>
            <w:tcW w:w="2379" w:type="dxa"/>
            <w:gridSpan w:val="6"/>
            <w:noWrap w:val="0"/>
            <w:vAlign w:val="center"/>
          </w:tcPr>
          <w:p>
            <w:pPr>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上缴税金</w:t>
            </w:r>
          </w:p>
        </w:tc>
        <w:tc>
          <w:tcPr>
            <w:tcW w:w="2085" w:type="dxa"/>
            <w:gridSpan w:val="6"/>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8"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股权融资总额</w:t>
            </w:r>
          </w:p>
        </w:tc>
        <w:tc>
          <w:tcPr>
            <w:tcW w:w="2085" w:type="dxa"/>
            <w:gridSpan w:val="6"/>
            <w:noWrap w:val="0"/>
            <w:vAlign w:val="center"/>
          </w:tcPr>
          <w:p>
            <w:pPr>
              <w:jc w:val="center"/>
              <w:rPr>
                <w:rFonts w:hint="eastAsia" w:ascii="Times New Roman" w:hAnsi="Times New Roman"/>
                <w:color w:val="auto"/>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66"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对应估值</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16"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银行贷款</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28"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境内债券</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90"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境外债券</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90"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审计报告编码</w:t>
            </w:r>
          </w:p>
        </w:tc>
        <w:tc>
          <w:tcPr>
            <w:tcW w:w="2085" w:type="dxa"/>
            <w:gridSpan w:val="6"/>
            <w:noWrap w:val="0"/>
            <w:vAlign w:val="center"/>
          </w:tcPr>
          <w:p>
            <w:pPr>
              <w:jc w:val="center"/>
              <w:rPr>
                <w:rFonts w:ascii="Times New Roman" w:hAnsi="Times New Roman"/>
                <w:color w:val="auto"/>
                <w:u w:val="single"/>
              </w:rPr>
            </w:pPr>
          </w:p>
        </w:tc>
        <w:tc>
          <w:tcPr>
            <w:tcW w:w="1950" w:type="dxa"/>
            <w:gridSpan w:val="3"/>
            <w:noWrap w:val="0"/>
            <w:vAlign w:val="center"/>
          </w:tcPr>
          <w:p>
            <w:pPr>
              <w:jc w:val="center"/>
              <w:rPr>
                <w:rFonts w:ascii="Times New Roman" w:hAnsi="Times New Roman"/>
                <w:color w:val="auto"/>
                <w:u w:val="single"/>
              </w:rPr>
            </w:pPr>
          </w:p>
        </w:tc>
        <w:tc>
          <w:tcPr>
            <w:tcW w:w="2295" w:type="dxa"/>
            <w:gridSpan w:val="3"/>
            <w:noWrap w:val="0"/>
            <w:vAlign w:val="center"/>
          </w:tcPr>
          <w:p>
            <w:pPr>
              <w:jc w:val="center"/>
              <w:rPr>
                <w:rFonts w:hint="eastAsia" w:ascii="Times New Roman" w:hAnsi="Times New Roman"/>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38"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近</w:t>
            </w:r>
            <w:r>
              <w:rPr>
                <w:rFonts w:hint="eastAsia" w:ascii="Times New Roman" w:hAnsi="Times New Roman" w:eastAsia="黑体" w:cs="黑体"/>
                <w:color w:val="auto"/>
                <w:kern w:val="0"/>
                <w:szCs w:val="21"/>
                <w:lang w:val="en-US" w:eastAsia="zh-CN"/>
              </w:rPr>
              <w:t>3年是否申请银行贷款</w:t>
            </w:r>
          </w:p>
        </w:tc>
        <w:tc>
          <w:tcPr>
            <w:tcW w:w="6330" w:type="dxa"/>
            <w:gridSpan w:val="12"/>
            <w:noWrap w:val="0"/>
            <w:vAlign w:val="center"/>
          </w:tcPr>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否</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是</w:t>
            </w:r>
            <w:r>
              <w:rPr>
                <w:rFonts w:hint="eastAsia" w:ascii="Times New Roman" w:hAnsi="Times New Roman" w:eastAsia="宋体" w:cs="Times New Roman"/>
                <w:color w:val="auto"/>
                <w:sz w:val="21"/>
                <w:szCs w:val="22"/>
                <w:u w:val="none"/>
                <w:lang w:val="en-US" w:eastAsia="zh-CN"/>
              </w:rPr>
              <w:t xml:space="preserve">  ，如是，请填写：</w:t>
            </w:r>
          </w:p>
          <w:p>
            <w:pPr>
              <w:jc w:val="left"/>
              <w:rPr>
                <w:rFonts w:hint="eastAsia" w:ascii="Times New Roman" w:hAnsi="Times New Roman"/>
                <w:color w:val="auto"/>
                <w:u w:val="none"/>
                <w:lang w:val="en-US" w:eastAsia="zh-CN"/>
              </w:rPr>
            </w:pPr>
            <w:r>
              <w:rPr>
                <w:rFonts w:hint="eastAsia" w:ascii="Times New Roman" w:hAnsi="Times New Roman" w:eastAsia="宋体" w:cs="Times New Roman"/>
                <w:color w:val="auto"/>
                <w:sz w:val="21"/>
                <w:szCs w:val="22"/>
                <w:u w:val="none"/>
                <w:lang w:val="en-US" w:eastAsia="zh-CN"/>
              </w:rPr>
              <w:t>信贷满足率</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%（企业获批贷款额度/贷款申请额度）；</w:t>
            </w:r>
          </w:p>
          <w:p>
            <w:pPr>
              <w:jc w:val="left"/>
              <w:rPr>
                <w:rFonts w:hint="eastAsia" w:ascii="Times New Roman" w:hAnsi="Times New Roman"/>
                <w:color w:val="auto"/>
                <w:u w:val="none"/>
                <w:lang w:val="en-US" w:eastAsia="zh-CN"/>
              </w:rPr>
            </w:pPr>
            <w:r>
              <w:rPr>
                <w:rFonts w:hint="eastAsia" w:ascii="Times New Roman" w:hAnsi="Times New Roman"/>
                <w:color w:val="auto"/>
                <w:u w:val="none"/>
                <w:lang w:val="en-US" w:eastAsia="zh-CN"/>
              </w:rPr>
              <w:t>所获得贷款主要用于下面哪些事项：</w:t>
            </w:r>
          </w:p>
          <w:p>
            <w:pPr>
              <w:jc w:val="left"/>
              <w:rPr>
                <w:rFonts w:hint="eastAsia" w:ascii="Times New Roman" w:hAnsi="Times New Roman" w:cs="Times New Roman"/>
                <w:color w:val="auto"/>
                <w:sz w:val="21"/>
                <w:szCs w:val="22"/>
                <w:lang w:val="en-US" w:eastAsia="zh-CN"/>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日常生产经营</w:t>
            </w:r>
            <w:r>
              <w:rPr>
                <w:rFonts w:hint="eastAsia" w:ascii="Times New Roman" w:hAnsi="Times New Roman" w:cs="Times New Roman"/>
                <w:color w:val="auto"/>
                <w:sz w:val="21"/>
                <w:szCs w:val="22"/>
                <w:lang w:val="en-US" w:eastAsia="zh-CN"/>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cs="Times New Roman"/>
                <w:color w:val="auto"/>
                <w:sz w:val="21"/>
                <w:szCs w:val="22"/>
                <w:lang w:val="en-US" w:eastAsia="zh-CN"/>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扩大生产</w:t>
            </w:r>
            <w:r>
              <w:rPr>
                <w:rFonts w:hint="eastAsia" w:ascii="Times New Roman" w:hAnsi="Times New Roman" w:cs="Times New Roman"/>
                <w:color w:val="auto"/>
                <w:sz w:val="21"/>
                <w:szCs w:val="22"/>
                <w:lang w:val="en-US" w:eastAsia="zh-CN"/>
              </w:rPr>
              <w:t xml:space="preserve"> </w:t>
            </w:r>
          </w:p>
          <w:p>
            <w:pPr>
              <w:jc w:val="left"/>
              <w:rPr>
                <w:rFonts w:hint="eastAsia" w:ascii="Times New Roman" w:hAnsi="Times New Roman"/>
                <w:color w:val="auto"/>
                <w:u w:val="none"/>
                <w:lang w:val="en-US" w:eastAsia="zh-CN"/>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研发及技术改造</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cs="Times New Roman"/>
                <w:color w:val="auto"/>
                <w:sz w:val="21"/>
                <w:szCs w:val="22"/>
                <w:lang w:val="en-US" w:eastAsia="zh-CN"/>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海外分支机构运营及投资并购（可多选）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38"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下一步融资计划</w:t>
            </w:r>
          </w:p>
        </w:tc>
        <w:tc>
          <w:tcPr>
            <w:tcW w:w="6330" w:type="dxa"/>
            <w:gridSpan w:val="12"/>
            <w:noWrap w:val="0"/>
            <w:vAlign w:val="center"/>
          </w:tcPr>
          <w:p>
            <w:pPr>
              <w:jc w:val="left"/>
              <w:rPr>
                <w:rFonts w:hint="eastAsia" w:ascii="Times New Roman" w:hAnsi="Times New Roman"/>
                <w:color w:val="auto"/>
                <w:u w:val="none"/>
                <w:lang w:val="en-US" w:eastAsia="zh-CN"/>
              </w:rPr>
            </w:pPr>
            <w:r>
              <w:rPr>
                <w:rFonts w:hint="eastAsia" w:ascii="Times New Roman" w:hAnsi="Times New Roman"/>
                <w:color w:val="auto"/>
                <w:u w:val="none"/>
                <w:lang w:eastAsia="zh-CN"/>
              </w:rPr>
              <w:t>资金需求额：</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万元；</w:t>
            </w:r>
          </w:p>
          <w:p>
            <w:pPr>
              <w:jc w:val="left"/>
              <w:rPr>
                <w:rFonts w:hint="eastAsia" w:ascii="Times New Roman" w:hAnsi="Times New Roman"/>
                <w:color w:val="auto"/>
                <w:u w:val="none"/>
                <w:lang w:val="en-US" w:eastAsia="zh-CN"/>
              </w:rPr>
            </w:pPr>
            <w:r>
              <w:rPr>
                <w:rFonts w:hint="eastAsia" w:ascii="Times New Roman" w:hAnsi="Times New Roman"/>
                <w:color w:val="auto"/>
                <w:u w:val="none"/>
                <w:lang w:val="en-US" w:eastAsia="zh-CN"/>
              </w:rPr>
              <w:t>计划融资方式：</w:t>
            </w:r>
          </w:p>
          <w:p>
            <w:pPr>
              <w:jc w:val="left"/>
              <w:rPr>
                <w:rFonts w:hint="eastAsia" w:ascii="Times New Roman" w:hAnsi="Times New Roman"/>
                <w:color w:val="auto"/>
                <w:u w:val="single"/>
              </w:rPr>
            </w:pP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银行贷款</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股权融资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债券融资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上市融资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其他</w:t>
            </w:r>
            <w:r>
              <w:rPr>
                <w:rFonts w:hint="eastAsia" w:ascii="Times New Roman" w:hAnsi="Times New Roman" w:cs="Times New Roman"/>
                <w:color w:val="auto"/>
                <w:sz w:val="21"/>
                <w:szCs w:val="22"/>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szCs w:val="21"/>
              </w:rPr>
            </w:pPr>
            <w:r>
              <w:rPr>
                <w:rFonts w:hint="eastAsia" w:ascii="Times New Roman" w:hAnsi="Times New Roman"/>
                <w:b/>
                <w:color w:val="auto"/>
                <w:sz w:val="24"/>
                <w:szCs w:val="24"/>
              </w:rPr>
              <w:t>三、</w:t>
            </w:r>
            <w:r>
              <w:rPr>
                <w:rFonts w:hint="eastAsia" w:ascii="Times New Roman" w:hAnsi="Times New Roman" w:eastAsia="宋体" w:cs="Times New Roman"/>
                <w:b/>
                <w:color w:val="auto"/>
                <w:sz w:val="24"/>
                <w:szCs w:val="24"/>
                <w:lang w:eastAsia="zh-CN"/>
              </w:rPr>
              <w:t>专业化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color w:val="auto"/>
                <w:szCs w:val="21"/>
                <w:lang w:eastAsia="zh-CN"/>
              </w:rPr>
            </w:pPr>
            <w:r>
              <w:rPr>
                <w:rFonts w:hint="eastAsia" w:ascii="Times New Roman" w:hAnsi="Times New Roman" w:eastAsia="黑体" w:cs="黑体"/>
                <w:b w:val="0"/>
                <w:color w:val="auto"/>
                <w:szCs w:val="21"/>
                <w:lang w:eastAsia="zh-CN"/>
              </w:rPr>
              <w:t>企业从事特定细分市场时间</w:t>
            </w:r>
          </w:p>
        </w:tc>
        <w:tc>
          <w:tcPr>
            <w:tcW w:w="4898" w:type="dxa"/>
            <w:gridSpan w:val="10"/>
            <w:noWrap w:val="0"/>
            <w:vAlign w:val="center"/>
          </w:tcPr>
          <w:p>
            <w:pPr>
              <w:jc w:val="center"/>
              <w:rPr>
                <w:rFonts w:hint="eastAsia" w:ascii="Times New Roman" w:hAnsi="Times New Roman"/>
                <w:b w:val="0"/>
                <w:bCs w:val="0"/>
                <w:color w:val="auto"/>
                <w:szCs w:val="21"/>
                <w:lang w:eastAsia="zh-CN"/>
              </w:rPr>
            </w:pP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b w:val="0"/>
                <w:bCs w:val="0"/>
                <w:color w:val="auto"/>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color w:val="auto"/>
                <w:szCs w:val="21"/>
                <w:lang w:eastAsia="zh-CN"/>
              </w:rPr>
            </w:pPr>
            <w:r>
              <w:rPr>
                <w:rFonts w:hint="eastAsia" w:ascii="Times New Roman" w:hAnsi="Times New Roman" w:eastAsia="黑体" w:cs="黑体"/>
                <w:b w:val="0"/>
                <w:color w:val="auto"/>
                <w:szCs w:val="21"/>
                <w:lang w:eastAsia="zh-CN"/>
              </w:rPr>
              <w:t>主营业务收入占营业收入比重</w:t>
            </w:r>
          </w:p>
        </w:tc>
        <w:tc>
          <w:tcPr>
            <w:tcW w:w="4898" w:type="dxa"/>
            <w:gridSpan w:val="10"/>
            <w:noWrap w:val="0"/>
            <w:vAlign w:val="center"/>
          </w:tcPr>
          <w:p>
            <w:pPr>
              <w:jc w:val="center"/>
              <w:rPr>
                <w:rFonts w:hint="default" w:ascii="Times New Roman" w:hAnsi="Times New Roman"/>
                <w:b w:val="0"/>
                <w:bCs w:val="0"/>
                <w:color w:val="auto"/>
                <w:szCs w:val="21"/>
                <w:lang w:val="en-US" w:eastAsia="zh-CN"/>
              </w:rPr>
            </w:pPr>
            <w:r>
              <w:rPr>
                <w:rFonts w:hint="eastAsia" w:ascii="Times New Roman" w:hAnsi="Times New Roman"/>
                <w:color w:val="auto"/>
                <w:u w:val="single"/>
                <w:lang w:eastAsia="zh-CN"/>
              </w:rPr>
              <w:t>（系统自动计算）</w:t>
            </w:r>
            <w:r>
              <w:rPr>
                <w:rFonts w:hint="eastAsia" w:ascii="Times New Roman" w:hAnsi="Times New Roman"/>
                <w:b w:val="0"/>
                <w:bCs w:val="0"/>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bCs w:val="0"/>
                <w:color w:val="auto"/>
                <w:szCs w:val="21"/>
              </w:rPr>
            </w:pPr>
            <w:r>
              <w:rPr>
                <w:rFonts w:hint="eastAsia" w:ascii="Times New Roman" w:hAnsi="Times New Roman" w:eastAsia="黑体" w:cs="黑体"/>
                <w:b w:val="0"/>
                <w:color w:val="auto"/>
                <w:sz w:val="21"/>
                <w:szCs w:val="21"/>
                <w:lang w:eastAsia="zh-CN"/>
              </w:rPr>
              <w:t>近</w:t>
            </w:r>
            <w:r>
              <w:rPr>
                <w:rFonts w:hint="eastAsia" w:ascii="Times New Roman" w:hAnsi="Times New Roman" w:eastAsia="黑体" w:cs="黑体"/>
                <w:b w:val="0"/>
                <w:color w:val="auto"/>
                <w:sz w:val="21"/>
                <w:szCs w:val="21"/>
                <w:lang w:val="en-US" w:eastAsia="zh-CN"/>
              </w:rPr>
              <w:t>2年主营业务收入平均增长率</w:t>
            </w:r>
          </w:p>
        </w:tc>
        <w:tc>
          <w:tcPr>
            <w:tcW w:w="4898" w:type="dxa"/>
            <w:gridSpan w:val="10"/>
            <w:noWrap w:val="0"/>
            <w:vAlign w:val="center"/>
          </w:tcPr>
          <w:p>
            <w:pPr>
              <w:jc w:val="center"/>
              <w:rPr>
                <w:rFonts w:hint="eastAsia" w:ascii="Times New Roman" w:hAnsi="Times New Roman" w:eastAsia="宋体"/>
                <w:b w:val="0"/>
                <w:bCs w:val="0"/>
                <w:color w:val="auto"/>
                <w:sz w:val="21"/>
                <w:szCs w:val="21"/>
                <w:lang w:val="en-US" w:eastAsia="zh-CN"/>
              </w:rPr>
            </w:pPr>
            <w:r>
              <w:rPr>
                <w:rFonts w:hint="eastAsia" w:ascii="Times New Roman" w:hAnsi="Times New Roman"/>
                <w:color w:val="auto"/>
                <w:u w:val="single"/>
                <w:lang w:eastAsia="zh-CN"/>
              </w:rPr>
              <w:t>（系统自动计算）</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pPr>
              <w:rPr>
                <w:rFonts w:hint="eastAsia"/>
                <w:lang w:val="en-US" w:eastAsia="zh-CN"/>
              </w:rPr>
            </w:pPr>
            <w:r>
              <w:rPr>
                <w:rFonts w:hint="eastAsia" w:ascii="Times New Roman" w:hAnsi="Times New Roman" w:eastAsia="黑体" w:cs="黑体"/>
                <w:b w:val="0"/>
                <w:color w:val="auto"/>
                <w:sz w:val="21"/>
                <w:szCs w:val="21"/>
                <w:lang w:eastAsia="zh-CN"/>
              </w:rPr>
              <w:t>排名前三的主要产品名称及收入总额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pPr>
              <w:jc w:val="both"/>
              <w:rPr>
                <w:rFonts w:hint="default" w:ascii="Times New Roman" w:hAnsi="Times New Roman" w:eastAsia="黑体" w:cs="黑体"/>
                <w:b w:val="0"/>
                <w:color w:val="auto"/>
                <w:sz w:val="21"/>
                <w:szCs w:val="21"/>
                <w:lang w:val="en-US" w:eastAsia="zh-CN"/>
              </w:rPr>
            </w:pPr>
            <w:r>
              <w:rPr>
                <w:rFonts w:hint="eastAsia" w:ascii="Times New Roman" w:hAnsi="Times New Roman" w:eastAsia="黑体" w:cs="黑体"/>
                <w:b w:val="0"/>
                <w:color w:val="auto"/>
                <w:sz w:val="21"/>
                <w:szCs w:val="21"/>
                <w:lang w:val="en-US" w:eastAsia="zh-CN"/>
              </w:rPr>
              <w:t>主要产品1</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cs="Times New Roman"/>
                <w:color w:val="auto"/>
                <w:sz w:val="21"/>
                <w:szCs w:val="22"/>
                <w:u w:val="none"/>
                <w:lang w:val="en-US" w:eastAsia="zh-CN"/>
              </w:rPr>
              <w:t>万元</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default"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val="en-US" w:eastAsia="zh-CN"/>
              </w:rPr>
              <w:t>主要产品2</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cs="Times New Roman"/>
                <w:color w:val="auto"/>
                <w:sz w:val="21"/>
                <w:szCs w:val="22"/>
                <w:u w:val="none"/>
                <w:lang w:val="en-US" w:eastAsia="zh-CN"/>
              </w:rPr>
              <w:t>万元</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（请上传该知识产权证书截图）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val="en-US" w:eastAsia="zh-CN"/>
              </w:rPr>
              <w:t>主要产品3</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cs="Times New Roman"/>
                <w:color w:val="auto"/>
                <w:sz w:val="21"/>
                <w:szCs w:val="22"/>
                <w:u w:val="none"/>
                <w:lang w:val="en-US" w:eastAsia="zh-CN"/>
              </w:rPr>
              <w:t>万元</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（请上传该知识产权证书截图）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四、</w:t>
            </w:r>
            <w:r>
              <w:rPr>
                <w:rFonts w:hint="eastAsia" w:ascii="Times New Roman" w:hAnsi="Times New Roman" w:eastAsia="宋体" w:cs="Times New Roman"/>
                <w:b/>
                <w:color w:val="auto"/>
                <w:sz w:val="24"/>
                <w:szCs w:val="24"/>
                <w:lang w:eastAsia="zh-CN"/>
              </w:rPr>
              <w:t>精细化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spacing w:line="280" w:lineRule="exact"/>
              <w:jc w:val="left"/>
              <w:rPr>
                <w:rFonts w:hint="eastAsia" w:ascii="Times New Roman" w:hAnsi="Times New Roman" w:eastAsia="黑体" w:cs="黑体"/>
                <w:b w:val="0"/>
                <w:bCs w:val="0"/>
                <w:color w:val="auto"/>
                <w:szCs w:val="21"/>
              </w:rPr>
            </w:pPr>
            <w:r>
              <w:rPr>
                <w:rFonts w:hint="eastAsia" w:ascii="Times New Roman" w:hAnsi="Times New Roman" w:eastAsia="黑体" w:cs="黑体"/>
                <w:color w:val="auto"/>
              </w:rPr>
              <w:t>企业获得的管理体系认证情况</w:t>
            </w:r>
            <w:r>
              <w:rPr>
                <w:rFonts w:hint="eastAsia" w:ascii="Times New Roman" w:hAnsi="Times New Roman" w:eastAsia="黑体" w:cs="黑体"/>
                <w:color w:val="auto"/>
                <w:lang w:eastAsia="zh-CN"/>
              </w:rPr>
              <w:t>（可</w:t>
            </w:r>
            <w:r>
              <w:rPr>
                <w:rFonts w:hint="eastAsia" w:ascii="Times New Roman" w:hAnsi="Times New Roman" w:eastAsia="黑体" w:cs="黑体"/>
                <w:color w:val="auto"/>
                <w:kern w:val="0"/>
                <w:szCs w:val="21"/>
              </w:rPr>
              <w:t>多选</w:t>
            </w:r>
            <w:r>
              <w:rPr>
                <w:rFonts w:hint="eastAsia" w:ascii="Times New Roman" w:hAnsi="Times New Roman" w:eastAsia="黑体" w:cs="黑体"/>
                <w:color w:val="auto"/>
                <w:kern w:val="0"/>
                <w:szCs w:val="21"/>
                <w:lang w:eastAsia="zh-CN"/>
              </w:rPr>
              <w:t>）</w:t>
            </w:r>
          </w:p>
        </w:tc>
        <w:tc>
          <w:tcPr>
            <w:tcW w:w="6330" w:type="dxa"/>
            <w:gridSpan w:val="12"/>
            <w:noWrap w:val="0"/>
            <w:vAlign w:val="center"/>
          </w:tcPr>
          <w:p>
            <w:pPr>
              <w:spacing w:line="280" w:lineRule="exact"/>
              <w:ind w:firstLine="0" w:firstLineChars="0"/>
              <w:jc w:val="left"/>
              <w:rPr>
                <w:rFonts w:ascii="Times New Roman" w:hAnsi="Times New Roman"/>
                <w:color w:val="auto"/>
                <w:kern w:val="0"/>
                <w:szCs w:val="21"/>
              </w:rPr>
            </w:pPr>
            <w:r>
              <w:rPr>
                <w:rFonts w:hint="eastAsia" w:ascii="Times New Roman" w:hAnsi="Times New Roman"/>
                <w:color w:val="auto"/>
                <w:kern w:val="0"/>
                <w:szCs w:val="21"/>
              </w:rPr>
              <w:t>□</w:t>
            </w:r>
            <w:r>
              <w:rPr>
                <w:rFonts w:ascii="Times New Roman" w:hAnsi="Times New Roman"/>
                <w:color w:val="auto"/>
              </w:rPr>
              <w:t>ISO9000</w:t>
            </w:r>
            <w:r>
              <w:rPr>
                <w:rFonts w:hint="eastAsia" w:ascii="Times New Roman" w:hAnsi="Times New Roman"/>
                <w:color w:val="auto"/>
              </w:rPr>
              <w:t>质量管理体系认证</w:t>
            </w:r>
            <w:r>
              <w:rPr>
                <w:rFonts w:hint="eastAsia" w:ascii="Times New Roman" w:hAnsi="Times New Roman"/>
                <w:color w:val="auto"/>
                <w:kern w:val="0"/>
                <w:szCs w:val="21"/>
              </w:rPr>
              <w:t xml:space="preserve"> □</w:t>
            </w:r>
            <w:r>
              <w:rPr>
                <w:rFonts w:ascii="Times New Roman" w:hAnsi="Times New Roman"/>
                <w:color w:val="auto"/>
                <w:kern w:val="0"/>
                <w:szCs w:val="21"/>
              </w:rPr>
              <w:t>ISO14000</w:t>
            </w:r>
            <w:r>
              <w:rPr>
                <w:rFonts w:hint="eastAsia" w:ascii="Times New Roman" w:hAnsi="Times New Roman"/>
                <w:color w:val="auto"/>
                <w:kern w:val="0"/>
                <w:szCs w:val="21"/>
              </w:rPr>
              <w:t>环境管理体系认证</w:t>
            </w:r>
          </w:p>
          <w:p>
            <w:pPr>
              <w:spacing w:line="280" w:lineRule="exact"/>
              <w:ind w:firstLine="0" w:firstLineChars="0"/>
              <w:jc w:val="left"/>
              <w:rPr>
                <w:rFonts w:hint="eastAsia" w:ascii="Times New Roman" w:hAnsi="Times New Roman" w:eastAsia="宋体"/>
                <w:b w:val="0"/>
                <w:bCs w:val="0"/>
                <w:color w:val="auto"/>
                <w:sz w:val="21"/>
                <w:szCs w:val="21"/>
                <w:lang w:val="en-US" w:eastAsia="zh-CN"/>
              </w:rPr>
            </w:pPr>
            <w:r>
              <w:rPr>
                <w:rFonts w:hint="eastAsia" w:ascii="Times New Roman" w:hAnsi="Times New Roman"/>
                <w:color w:val="auto"/>
                <w:kern w:val="0"/>
                <w:szCs w:val="21"/>
              </w:rPr>
              <w:t>□</w:t>
            </w:r>
            <w:r>
              <w:rPr>
                <w:rFonts w:ascii="Times New Roman" w:hAnsi="Times New Roman"/>
                <w:color w:val="auto"/>
              </w:rPr>
              <w:t>OHSAS18000</w:t>
            </w:r>
            <w:r>
              <w:rPr>
                <w:rFonts w:hint="eastAsia" w:ascii="Times New Roman" w:hAnsi="Times New Roman"/>
                <w:color w:val="auto"/>
              </w:rPr>
              <w:t>职业安全健康管理体系认证</w:t>
            </w:r>
            <w:r>
              <w:rPr>
                <w:rFonts w:hint="eastAsia" w:ascii="Times New Roman" w:hAnsi="Times New Roman"/>
                <w:color w:val="auto"/>
                <w:kern w:val="0"/>
                <w:szCs w:val="21"/>
              </w:rPr>
              <w:t>□</w:t>
            </w:r>
            <w:r>
              <w:rPr>
                <w:rFonts w:hint="eastAsia" w:ascii="Times New Roman" w:hAnsi="Times New Roman"/>
                <w:color w:val="auto"/>
                <w:kern w:val="0"/>
                <w:szCs w:val="21"/>
                <w:lang w:val="en-US" w:eastAsia="zh-CN"/>
              </w:rPr>
              <w:t xml:space="preserve"> </w:t>
            </w:r>
            <w:r>
              <w:rPr>
                <w:rFonts w:hint="eastAsia" w:ascii="Times New Roman" w:hAnsi="Times New Roman"/>
                <w:color w:val="auto"/>
                <w:kern w:val="0"/>
                <w:szCs w:val="21"/>
              </w:rPr>
              <w:t>其他</w:t>
            </w:r>
            <w:r>
              <w:rPr>
                <w:rFonts w:hint="eastAsia" w:ascii="Times New Roman" w:hAnsi="Times New Roman" w:eastAsia="仿宋_GB2312"/>
                <w:color w:val="auto"/>
                <w:kern w:val="0"/>
                <w:szCs w:val="21"/>
                <w:u w:val="single"/>
              </w:rPr>
              <w:t xml:space="preserve">  </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none"/>
                <w:lang w:val="en-US" w:eastAsia="zh-CN"/>
              </w:rPr>
              <w:t>（</w:t>
            </w:r>
            <w:r>
              <w:rPr>
                <w:rFonts w:hint="eastAsia" w:ascii="Times New Roman" w:hAnsi="Times New Roman"/>
                <w:color w:val="auto"/>
                <w:kern w:val="0"/>
                <w:szCs w:val="21"/>
                <w:u w:val="none"/>
              </w:rPr>
              <w:t>请说明</w:t>
            </w:r>
            <w:r>
              <w:rPr>
                <w:rFonts w:hint="eastAsia" w:ascii="Times New Roman" w:hAnsi="Times New Roman"/>
                <w:color w:val="auto"/>
                <w:kern w:val="0"/>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widowControl/>
              <w:jc w:val="left"/>
              <w:rPr>
                <w:rFonts w:hint="eastAsia" w:ascii="Times New Roman" w:hAnsi="Times New Roman" w:eastAsia="黑体" w:cs="黑体"/>
                <w:b w:val="0"/>
                <w:bCs w:val="0"/>
                <w:color w:val="auto"/>
                <w:szCs w:val="21"/>
              </w:rPr>
            </w:pPr>
            <w:r>
              <w:rPr>
                <w:rFonts w:hint="eastAsia" w:ascii="Times New Roman" w:hAnsi="Times New Roman" w:eastAsia="黑体" w:cs="黑体"/>
                <w:color w:val="auto"/>
                <w:kern w:val="0"/>
                <w:szCs w:val="21"/>
                <w:lang w:eastAsia="zh-CN"/>
              </w:rPr>
              <w:t>核心业务采用信息系统支撑情况</w:t>
            </w:r>
            <w:r>
              <w:rPr>
                <w:rFonts w:hint="eastAsia" w:ascii="Times New Roman" w:hAnsi="Times New Roman" w:eastAsia="黑体" w:cs="黑体"/>
                <w:color w:val="auto"/>
                <w:lang w:eastAsia="zh-CN"/>
              </w:rPr>
              <w:t>（可</w:t>
            </w:r>
            <w:r>
              <w:rPr>
                <w:rFonts w:hint="eastAsia" w:ascii="Times New Roman" w:hAnsi="Times New Roman" w:eastAsia="黑体" w:cs="黑体"/>
                <w:color w:val="auto"/>
                <w:kern w:val="0"/>
                <w:szCs w:val="21"/>
              </w:rPr>
              <w:t>多选</w:t>
            </w:r>
            <w:r>
              <w:rPr>
                <w:rFonts w:hint="eastAsia" w:ascii="Times New Roman" w:hAnsi="Times New Roman" w:eastAsia="黑体" w:cs="黑体"/>
                <w:color w:val="auto"/>
                <w:kern w:val="0"/>
                <w:szCs w:val="21"/>
                <w:lang w:eastAsia="zh-CN"/>
              </w:rPr>
              <w:t>）</w:t>
            </w:r>
          </w:p>
        </w:tc>
        <w:tc>
          <w:tcPr>
            <w:tcW w:w="6330" w:type="dxa"/>
            <w:gridSpan w:val="12"/>
            <w:noWrap w:val="0"/>
            <w:vAlign w:val="center"/>
          </w:tcPr>
          <w:p>
            <w:pPr>
              <w:widowControl/>
              <w:spacing w:line="300" w:lineRule="exact"/>
              <w:jc w:val="left"/>
              <w:rPr>
                <w:rFonts w:hint="eastAsia" w:ascii="Times New Roman" w:hAnsi="Times New Roman"/>
                <w:b w:val="0"/>
                <w:bCs/>
                <w:color w:val="auto"/>
                <w:kern w:val="0"/>
                <w:szCs w:val="21"/>
                <w:lang w:val="en-US" w:eastAsia="zh-CN"/>
              </w:rPr>
            </w:pPr>
            <w:r>
              <w:rPr>
                <w:rFonts w:hint="eastAsia" w:ascii="Times New Roman" w:hAnsi="Times New Roman"/>
                <w:bCs/>
                <w:color w:val="auto"/>
                <w:kern w:val="0"/>
                <w:szCs w:val="21"/>
              </w:rPr>
              <w:t>□</w:t>
            </w:r>
            <w:r>
              <w:rPr>
                <w:rFonts w:hint="eastAsia" w:ascii="Times New Roman" w:hAnsi="Times New Roman"/>
                <w:b w:val="0"/>
                <w:bCs/>
                <w:color w:val="auto"/>
                <w:kern w:val="0"/>
                <w:szCs w:val="21"/>
                <w:lang w:eastAsia="zh-CN"/>
              </w:rPr>
              <w:t>研发设计</w:t>
            </w:r>
            <w:r>
              <w:rPr>
                <w:rFonts w:hint="eastAsia" w:ascii="Times New Roman" w:hAnsi="Times New Roman"/>
                <w:b w:val="0"/>
                <w:bCs/>
                <w:color w:val="auto"/>
                <w:kern w:val="0"/>
                <w:szCs w:val="21"/>
                <w:lang w:val="en-US" w:eastAsia="zh-CN"/>
              </w:rPr>
              <w:t xml:space="preserve">CAX  </w:t>
            </w:r>
            <w:r>
              <w:rPr>
                <w:rFonts w:hint="eastAsia" w:ascii="Times New Roman" w:hAnsi="Times New Roman"/>
                <w:bCs/>
                <w:color w:val="auto"/>
                <w:kern w:val="0"/>
                <w:szCs w:val="21"/>
              </w:rPr>
              <w:t>□</w:t>
            </w:r>
            <w:r>
              <w:rPr>
                <w:rFonts w:hint="eastAsia" w:ascii="Times New Roman" w:hAnsi="Times New Roman"/>
                <w:b w:val="0"/>
                <w:bCs/>
                <w:color w:val="auto"/>
                <w:kern w:val="0"/>
                <w:szCs w:val="21"/>
                <w:lang w:val="en-US" w:eastAsia="zh-CN"/>
              </w:rPr>
              <w:t xml:space="preserve">生产制造CAM    </w:t>
            </w:r>
            <w:r>
              <w:rPr>
                <w:rFonts w:hint="eastAsia" w:ascii="Times New Roman" w:hAnsi="Times New Roman"/>
                <w:bCs/>
                <w:color w:val="auto"/>
                <w:kern w:val="0"/>
                <w:szCs w:val="21"/>
              </w:rPr>
              <w:t>□</w:t>
            </w:r>
            <w:r>
              <w:rPr>
                <w:rFonts w:hint="eastAsia" w:ascii="Times New Roman" w:hAnsi="Times New Roman"/>
                <w:b w:val="0"/>
                <w:bCs/>
                <w:color w:val="auto"/>
                <w:kern w:val="0"/>
                <w:szCs w:val="21"/>
                <w:lang w:val="en-US" w:eastAsia="zh-CN"/>
              </w:rPr>
              <w:t>经营管理ERP/OA</w:t>
            </w:r>
          </w:p>
          <w:p>
            <w:pPr>
              <w:widowControl/>
              <w:spacing w:line="300" w:lineRule="exact"/>
              <w:jc w:val="left"/>
              <w:rPr>
                <w:rFonts w:hint="eastAsia" w:ascii="Times New Roman" w:hAnsi="Times New Roman" w:eastAsia="宋体"/>
                <w:b w:val="0"/>
                <w:bCs w:val="0"/>
                <w:color w:val="auto"/>
                <w:sz w:val="21"/>
                <w:szCs w:val="21"/>
                <w:lang w:val="en-US" w:eastAsia="zh-CN"/>
              </w:rPr>
            </w:pPr>
            <w:r>
              <w:rPr>
                <w:rFonts w:hint="eastAsia" w:ascii="Times New Roman" w:hAnsi="Times New Roman"/>
                <w:bCs/>
                <w:color w:val="auto"/>
                <w:kern w:val="0"/>
                <w:szCs w:val="21"/>
              </w:rPr>
              <w:t>□</w:t>
            </w:r>
            <w:r>
              <w:rPr>
                <w:rFonts w:hint="eastAsia" w:ascii="Times New Roman" w:hAnsi="Times New Roman"/>
                <w:b w:val="0"/>
                <w:bCs/>
                <w:color w:val="auto"/>
                <w:kern w:val="0"/>
                <w:szCs w:val="21"/>
                <w:lang w:val="en-US" w:eastAsia="zh-CN"/>
              </w:rPr>
              <w:t xml:space="preserve">运维服务CRM  </w:t>
            </w:r>
            <w:r>
              <w:rPr>
                <w:rFonts w:hint="eastAsia" w:ascii="Times New Roman" w:hAnsi="Times New Roman"/>
                <w:bCs/>
                <w:color w:val="auto"/>
                <w:kern w:val="0"/>
                <w:szCs w:val="21"/>
              </w:rPr>
              <w:t>□</w:t>
            </w:r>
            <w:r>
              <w:rPr>
                <w:rFonts w:hint="eastAsia" w:ascii="Times New Roman" w:hAnsi="Times New Roman"/>
                <w:b w:val="0"/>
                <w:bCs/>
                <w:color w:val="auto"/>
                <w:kern w:val="0"/>
                <w:szCs w:val="21"/>
                <w:lang w:val="en-US" w:eastAsia="zh-CN"/>
              </w:rPr>
              <w:t xml:space="preserve">供应链管理SRM  </w:t>
            </w:r>
            <w:r>
              <w:rPr>
                <w:rFonts w:hint="eastAsia" w:ascii="Times New Roman" w:hAnsi="Times New Roman"/>
                <w:bCs/>
                <w:color w:val="auto"/>
                <w:kern w:val="0"/>
                <w:szCs w:val="21"/>
              </w:rPr>
              <w:t>□</w:t>
            </w:r>
            <w:r>
              <w:rPr>
                <w:rFonts w:hint="eastAsia" w:ascii="Times New Roman" w:hAnsi="Times New Roman"/>
                <w:b w:val="0"/>
                <w:bCs/>
                <w:color w:val="auto"/>
                <w:kern w:val="0"/>
                <w:szCs w:val="21"/>
                <w:lang w:val="en-US" w:eastAsia="zh-CN"/>
              </w:rPr>
              <w:t>其他</w:t>
            </w:r>
            <w:r>
              <w:rPr>
                <w:rFonts w:hint="eastAsia" w:ascii="Times New Roman" w:hAnsi="Times New Roman" w:eastAsia="仿宋_GB2312"/>
                <w:bCs/>
                <w:color w:val="auto"/>
                <w:kern w:val="0"/>
                <w:szCs w:val="21"/>
                <w:u w:val="single"/>
              </w:rPr>
              <w:t xml:space="preserve">  </w:t>
            </w:r>
            <w:r>
              <w:rPr>
                <w:rFonts w:ascii="Times New Roman" w:hAnsi="Times New Roman" w:eastAsia="仿宋_GB2312"/>
                <w:bCs/>
                <w:color w:val="auto"/>
                <w:kern w:val="0"/>
                <w:szCs w:val="21"/>
                <w:u w:val="single"/>
              </w:rPr>
              <w:t xml:space="preserve">     </w:t>
            </w:r>
            <w:r>
              <w:rPr>
                <w:rFonts w:hint="eastAsia" w:ascii="Times New Roman" w:hAnsi="Times New Roman"/>
                <w:bCs/>
                <w:color w:val="auto"/>
                <w:kern w:val="0"/>
                <w:szCs w:val="21"/>
                <w:u w:val="none"/>
              </w:rPr>
              <w:t>（</w:t>
            </w:r>
            <w:r>
              <w:rPr>
                <w:rFonts w:hint="eastAsia" w:ascii="Times New Roman" w:hAnsi="Times New Roman"/>
                <w:bCs w:val="0"/>
                <w:color w:val="auto"/>
                <w:kern w:val="0"/>
                <w:szCs w:val="21"/>
                <w:u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spacing w:line="280" w:lineRule="exact"/>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rPr>
              <w:t>产品获得发达国家或地区权威机构认证情况</w:t>
            </w:r>
            <w:r>
              <w:rPr>
                <w:rFonts w:hint="eastAsia" w:ascii="Times New Roman" w:hAnsi="Times New Roman" w:eastAsia="黑体" w:cs="黑体"/>
                <w:color w:val="auto"/>
                <w:lang w:val="en-US" w:eastAsia="zh-CN"/>
              </w:rPr>
              <w:t>(</w:t>
            </w:r>
            <w:r>
              <w:rPr>
                <w:rFonts w:hint="eastAsia" w:ascii="Times New Roman" w:hAnsi="Times New Roman" w:eastAsia="黑体" w:cs="黑体"/>
                <w:color w:val="auto"/>
                <w:kern w:val="0"/>
                <w:szCs w:val="21"/>
              </w:rPr>
              <w:t>多选</w:t>
            </w:r>
            <w:r>
              <w:rPr>
                <w:rFonts w:hint="eastAsia" w:ascii="Times New Roman" w:hAnsi="Times New Roman" w:eastAsia="黑体" w:cs="黑体"/>
                <w:color w:val="auto"/>
                <w:kern w:val="0"/>
                <w:szCs w:val="21"/>
                <w:lang w:val="en-US" w:eastAsia="zh-CN"/>
              </w:rPr>
              <w:t>)</w:t>
            </w:r>
          </w:p>
        </w:tc>
        <w:tc>
          <w:tcPr>
            <w:tcW w:w="6330" w:type="dxa"/>
            <w:gridSpan w:val="12"/>
            <w:noWrap w:val="0"/>
            <w:vAlign w:val="center"/>
          </w:tcPr>
          <w:p>
            <w:pPr>
              <w:spacing w:line="280" w:lineRule="exact"/>
              <w:ind w:firstLine="210" w:firstLineChars="100"/>
              <w:jc w:val="left"/>
              <w:rPr>
                <w:rFonts w:ascii="Times New Roman" w:hAnsi="Times New Roman"/>
                <w:color w:val="auto"/>
                <w:kern w:val="0"/>
                <w:szCs w:val="21"/>
              </w:rPr>
            </w:pPr>
            <w:r>
              <w:rPr>
                <w:rFonts w:hint="eastAsia" w:ascii="Times New Roman" w:hAnsi="Times New Roman"/>
                <w:color w:val="auto"/>
                <w:kern w:val="0"/>
                <w:szCs w:val="21"/>
              </w:rPr>
              <w:t>□</w:t>
            </w:r>
            <w:r>
              <w:rPr>
                <w:rFonts w:ascii="Times New Roman" w:hAnsi="Times New Roman"/>
                <w:color w:val="auto"/>
                <w:kern w:val="0"/>
                <w:szCs w:val="21"/>
              </w:rPr>
              <w:t>UL</w:t>
            </w:r>
            <w:r>
              <w:rPr>
                <w:rFonts w:hint="eastAsia" w:ascii="Times New Roman" w:hAnsi="Times New Roman"/>
                <w:color w:val="auto"/>
                <w:kern w:val="0"/>
                <w:szCs w:val="21"/>
              </w:rPr>
              <w:t xml:space="preserve"> </w:t>
            </w:r>
            <w:r>
              <w:rPr>
                <w:rFonts w:ascii="Times New Roman" w:hAnsi="Times New Roman"/>
                <w:color w:val="auto"/>
                <w:kern w:val="0"/>
                <w:szCs w:val="21"/>
              </w:rPr>
              <w:t xml:space="preserve">   </w:t>
            </w:r>
            <w:r>
              <w:rPr>
                <w:rFonts w:hint="eastAsia" w:ascii="Times New Roman" w:hAnsi="Times New Roman"/>
                <w:color w:val="auto"/>
                <w:kern w:val="0"/>
                <w:szCs w:val="21"/>
                <w:lang w:val="en-US" w:eastAsia="zh-CN"/>
              </w:rPr>
              <w:t xml:space="preserve"> </w:t>
            </w:r>
            <w:r>
              <w:rPr>
                <w:rFonts w:hint="eastAsia" w:ascii="Times New Roman" w:hAnsi="Times New Roman"/>
                <w:color w:val="auto"/>
                <w:kern w:val="0"/>
                <w:szCs w:val="21"/>
              </w:rPr>
              <w:t>□</w:t>
            </w:r>
            <w:r>
              <w:rPr>
                <w:rFonts w:ascii="Times New Roman" w:hAnsi="Times New Roman"/>
                <w:color w:val="auto"/>
                <w:kern w:val="0"/>
                <w:szCs w:val="21"/>
              </w:rPr>
              <w:t>CSA</w:t>
            </w:r>
            <w:r>
              <w:rPr>
                <w:rFonts w:hint="eastAsia" w:ascii="Times New Roman" w:hAnsi="Times New Roman"/>
                <w:color w:val="auto"/>
                <w:kern w:val="0"/>
                <w:szCs w:val="21"/>
              </w:rPr>
              <w:t xml:space="preserve"> </w:t>
            </w:r>
            <w:r>
              <w:rPr>
                <w:rFonts w:ascii="Times New Roman" w:hAnsi="Times New Roman"/>
                <w:color w:val="auto"/>
                <w:kern w:val="0"/>
                <w:szCs w:val="21"/>
              </w:rPr>
              <w:t xml:space="preserve">  </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 xml:space="preserve"> </w:t>
            </w:r>
            <w:r>
              <w:rPr>
                <w:rFonts w:hint="eastAsia" w:ascii="Times New Roman" w:hAnsi="Times New Roman"/>
                <w:color w:val="auto"/>
                <w:kern w:val="0"/>
                <w:szCs w:val="21"/>
              </w:rPr>
              <w:t>□</w:t>
            </w:r>
            <w:r>
              <w:rPr>
                <w:rFonts w:ascii="Times New Roman" w:hAnsi="Times New Roman"/>
                <w:color w:val="auto"/>
                <w:kern w:val="0"/>
                <w:szCs w:val="21"/>
              </w:rPr>
              <w:t>ETL</w:t>
            </w:r>
            <w:r>
              <w:rPr>
                <w:rFonts w:hint="eastAsia" w:ascii="Times New Roman" w:hAnsi="Times New Roman"/>
                <w:color w:val="auto"/>
                <w:kern w:val="0"/>
                <w:szCs w:val="21"/>
              </w:rPr>
              <w:t xml:space="preserve"> </w:t>
            </w:r>
            <w:r>
              <w:rPr>
                <w:rFonts w:ascii="Times New Roman" w:hAnsi="Times New Roman"/>
                <w:color w:val="auto"/>
                <w:kern w:val="0"/>
                <w:szCs w:val="21"/>
              </w:rPr>
              <w:t xml:space="preserve">   </w:t>
            </w:r>
            <w:r>
              <w:rPr>
                <w:rFonts w:hint="eastAsia" w:ascii="Times New Roman" w:hAnsi="Times New Roman"/>
                <w:color w:val="auto"/>
                <w:kern w:val="0"/>
                <w:szCs w:val="21"/>
                <w:lang w:val="en-US" w:eastAsia="zh-CN"/>
              </w:rPr>
              <w:t xml:space="preserve"> </w:t>
            </w:r>
            <w:r>
              <w:rPr>
                <w:rFonts w:hint="eastAsia" w:ascii="Times New Roman" w:hAnsi="Times New Roman"/>
                <w:color w:val="auto"/>
                <w:kern w:val="0"/>
                <w:szCs w:val="21"/>
              </w:rPr>
              <w:t>□</w:t>
            </w:r>
            <w:r>
              <w:rPr>
                <w:rFonts w:ascii="Times New Roman" w:hAnsi="Times New Roman"/>
                <w:color w:val="auto"/>
                <w:kern w:val="0"/>
                <w:szCs w:val="21"/>
              </w:rPr>
              <w:t>GS</w:t>
            </w:r>
          </w:p>
          <w:p>
            <w:pPr>
              <w:spacing w:line="280" w:lineRule="exact"/>
              <w:jc w:val="left"/>
              <w:rPr>
                <w:rFonts w:hint="eastAsia" w:ascii="Times New Roman" w:hAnsi="Times New Roman"/>
                <w:bCs/>
                <w:color w:val="auto"/>
                <w:kern w:val="0"/>
                <w:szCs w:val="21"/>
              </w:rPr>
            </w:pPr>
            <w:r>
              <w:rPr>
                <w:rFonts w:hint="eastAsia" w:ascii="Times New Roman" w:hAnsi="Times New Roman"/>
                <w:color w:val="auto"/>
                <w:kern w:val="0"/>
                <w:szCs w:val="21"/>
                <w:lang w:val="en-US" w:eastAsia="zh-CN"/>
              </w:rPr>
              <w:t xml:space="preserve">  </w:t>
            </w:r>
            <w:r>
              <w:rPr>
                <w:rFonts w:hint="eastAsia" w:ascii="Times New Roman" w:hAnsi="Times New Roman"/>
                <w:color w:val="auto"/>
                <w:kern w:val="0"/>
                <w:szCs w:val="21"/>
              </w:rPr>
              <w:t>□其他</w:t>
            </w:r>
            <w:r>
              <w:rPr>
                <w:rFonts w:hint="eastAsia" w:ascii="Times New Roman" w:hAnsi="Times New Roman" w:eastAsia="仿宋_GB2312"/>
                <w:color w:val="auto"/>
                <w:kern w:val="0"/>
                <w:szCs w:val="21"/>
                <w:u w:val="single"/>
              </w:rPr>
              <w:t xml:space="preserve">  </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kern w:val="0"/>
                <w:szCs w:val="21"/>
                <w:u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pPr>
              <w:jc w:val="both"/>
              <w:rPr>
                <w:rFonts w:hint="eastAsia" w:ascii="Times New Roman" w:hAnsi="Times New Roman" w:eastAsia="黑体" w:cs="黑体"/>
                <w:b w:val="0"/>
                <w:bCs w:val="0"/>
                <w:color w:val="auto"/>
                <w:szCs w:val="21"/>
              </w:rPr>
            </w:pPr>
            <w:r>
              <w:rPr>
                <w:rFonts w:hint="eastAsia" w:ascii="Times New Roman" w:hAnsi="Times New Roman" w:eastAsia="黑体" w:cs="黑体"/>
                <w:color w:val="auto"/>
                <w:lang w:eastAsia="zh-CN"/>
              </w:rPr>
              <w:t>数字化赋能</w:t>
            </w:r>
          </w:p>
        </w:tc>
        <w:tc>
          <w:tcPr>
            <w:tcW w:w="3120" w:type="dxa"/>
            <w:gridSpan w:val="7"/>
            <w:noWrap w:val="0"/>
            <w:vAlign w:val="center"/>
          </w:tcPr>
          <w:p>
            <w:pPr>
              <w:jc w:val="left"/>
              <w:rPr>
                <w:rFonts w:hint="eastAsia" w:ascii="Times New Roman" w:hAnsi="Times New Roman" w:eastAsia="宋体"/>
                <w:b w:val="0"/>
                <w:bCs w:val="0"/>
                <w:color w:val="auto"/>
                <w:sz w:val="21"/>
                <w:szCs w:val="21"/>
                <w:lang w:val="en-US" w:eastAsia="zh-CN"/>
              </w:rPr>
            </w:pPr>
            <w:r>
              <w:rPr>
                <w:rFonts w:hint="eastAsia" w:ascii="Times New Roman" w:hAnsi="Times New Roman"/>
                <w:color w:val="auto"/>
                <w:lang w:eastAsia="zh-CN"/>
              </w:rPr>
              <w:t>业务系统是否向云端迁移</w:t>
            </w:r>
          </w:p>
        </w:tc>
        <w:tc>
          <w:tcPr>
            <w:tcW w:w="3210" w:type="dxa"/>
            <w:gridSpan w:val="5"/>
            <w:noWrap w:val="0"/>
            <w:vAlign w:val="center"/>
          </w:tcPr>
          <w:p>
            <w:pPr>
              <w:jc w:val="left"/>
              <w:rPr>
                <w:rFonts w:hint="eastAsia" w:ascii="Times New Roman" w:hAnsi="Times New Roman"/>
                <w:color w:val="auto"/>
                <w:lang w:eastAsia="zh-CN"/>
              </w:rPr>
            </w:pPr>
            <w:r>
              <w:rPr>
                <w:rFonts w:hint="eastAsia" w:ascii="Times New Roman" w:hAnsi="Times New Roman" w:cs="宋体"/>
                <w:color w:val="auto"/>
                <w:kern w:val="0"/>
                <w:szCs w:val="21"/>
              </w:rPr>
              <w:t>□</w:t>
            </w:r>
            <w:r>
              <w:rPr>
                <w:rFonts w:hint="eastAsia" w:ascii="Times New Roman" w:hAnsi="Times New Roman" w:cs="宋体"/>
                <w:bCs/>
                <w:color w:val="auto"/>
                <w:kern w:val="0"/>
                <w:szCs w:val="21"/>
              </w:rPr>
              <w:t xml:space="preserve">是 </w:t>
            </w:r>
            <w:r>
              <w:rPr>
                <w:rFonts w:ascii="Times New Roman" w:hAnsi="Times New Roman" w:cs="宋体"/>
                <w:bCs/>
                <w:color w:val="auto"/>
                <w:kern w:val="0"/>
                <w:szCs w:val="21"/>
              </w:rPr>
              <w:t xml:space="preserve">    </w:t>
            </w:r>
            <w:r>
              <w:rPr>
                <w:rFonts w:hint="eastAsia" w:ascii="Times New Roman" w:hAnsi="Times New Roman" w:cs="宋体"/>
                <w:color w:val="auto"/>
                <w:kern w:val="0"/>
                <w:szCs w:val="21"/>
              </w:rPr>
              <w:t>□</w:t>
            </w:r>
            <w:r>
              <w:rPr>
                <w:rFonts w:hint="eastAsia" w:ascii="Times New Roman" w:hAnsi="Times New Roman" w:cs="宋体"/>
                <w:bCs/>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jc w:val="left"/>
              <w:rPr>
                <w:rFonts w:hint="eastAsia" w:ascii="Times New Roman" w:hAnsi="Times New Roman" w:eastAsia="黑体" w:cs="黑体"/>
                <w:b w:val="0"/>
                <w:bCs w:val="0"/>
                <w:color w:val="auto"/>
                <w:szCs w:val="21"/>
              </w:rPr>
            </w:pPr>
          </w:p>
        </w:tc>
        <w:tc>
          <w:tcPr>
            <w:tcW w:w="3120" w:type="dxa"/>
            <w:gridSpan w:val="7"/>
            <w:noWrap w:val="0"/>
            <w:vAlign w:val="center"/>
          </w:tcPr>
          <w:p>
            <w:pPr>
              <w:jc w:val="left"/>
              <w:rPr>
                <w:rFonts w:hint="eastAsia" w:ascii="Times New Roman" w:hAnsi="Times New Roman" w:eastAsia="宋体"/>
                <w:b w:val="0"/>
                <w:bCs w:val="0"/>
                <w:color w:val="auto"/>
                <w:sz w:val="21"/>
                <w:szCs w:val="21"/>
                <w:lang w:val="en-US" w:eastAsia="zh-CN"/>
              </w:rPr>
            </w:pPr>
            <w:r>
              <w:rPr>
                <w:rFonts w:hint="eastAsia" w:ascii="Times New Roman" w:hAnsi="Times New Roman"/>
                <w:color w:val="auto"/>
                <w:lang w:val="en-US" w:eastAsia="zh-CN"/>
              </w:rPr>
              <w:t>是否拥有制造业与互联网融合试点示范项目</w:t>
            </w:r>
          </w:p>
        </w:tc>
        <w:tc>
          <w:tcPr>
            <w:tcW w:w="3210" w:type="dxa"/>
            <w:gridSpan w:val="5"/>
            <w:noWrap w:val="0"/>
            <w:vAlign w:val="center"/>
          </w:tcPr>
          <w:p>
            <w:pPr>
              <w:jc w:val="left"/>
              <w:rPr>
                <w:rFonts w:hint="eastAsia" w:ascii="Times New Roman" w:hAnsi="Times New Roman"/>
                <w:color w:val="auto"/>
                <w:lang w:val="en-US" w:eastAsia="zh-CN"/>
              </w:rPr>
            </w:pPr>
            <w:r>
              <w:rPr>
                <w:rFonts w:hint="eastAsia" w:ascii="Times New Roman" w:hAnsi="Times New Roman" w:cs="宋体"/>
                <w:color w:val="auto"/>
                <w:kern w:val="0"/>
                <w:szCs w:val="21"/>
              </w:rPr>
              <w:t>□</w:t>
            </w:r>
            <w:r>
              <w:rPr>
                <w:rFonts w:hint="eastAsia" w:ascii="Times New Roman" w:hAnsi="Times New Roman" w:cs="宋体"/>
                <w:bCs/>
                <w:color w:val="auto"/>
                <w:kern w:val="0"/>
                <w:szCs w:val="21"/>
              </w:rPr>
              <w:t xml:space="preserve">是 </w:t>
            </w:r>
            <w:r>
              <w:rPr>
                <w:rFonts w:ascii="Times New Roman" w:hAnsi="Times New Roman" w:cs="宋体"/>
                <w:bCs/>
                <w:color w:val="auto"/>
                <w:kern w:val="0"/>
                <w:szCs w:val="21"/>
              </w:rPr>
              <w:t xml:space="preserve">    </w:t>
            </w:r>
            <w:r>
              <w:rPr>
                <w:rFonts w:hint="eastAsia" w:ascii="Times New Roman" w:hAnsi="Times New Roman" w:cs="宋体"/>
                <w:color w:val="auto"/>
                <w:kern w:val="0"/>
                <w:szCs w:val="21"/>
              </w:rPr>
              <w:t>□</w:t>
            </w:r>
            <w:r>
              <w:rPr>
                <w:rFonts w:hint="eastAsia" w:ascii="Times New Roman" w:hAnsi="Times New Roman" w:cs="宋体"/>
                <w:bCs/>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both"/>
              <w:rPr>
                <w:rFonts w:hint="eastAsia" w:ascii="Times New Roman" w:hAnsi="Times New Roman" w:eastAsia="黑体" w:cs="黑体"/>
                <w:b w:val="0"/>
                <w:color w:val="auto"/>
                <w:sz w:val="21"/>
                <w:szCs w:val="22"/>
                <w:lang w:eastAsia="zh-CN"/>
              </w:rPr>
            </w:pPr>
            <w:r>
              <w:rPr>
                <w:rFonts w:hint="eastAsia" w:ascii="Times New Roman" w:hAnsi="Times New Roman" w:eastAsia="黑体" w:cs="黑体"/>
                <w:b w:val="0"/>
                <w:color w:val="auto"/>
                <w:sz w:val="21"/>
                <w:szCs w:val="22"/>
                <w:lang w:eastAsia="zh-CN"/>
              </w:rPr>
              <w:t>企业资产负债率</w:t>
            </w:r>
          </w:p>
        </w:tc>
        <w:tc>
          <w:tcPr>
            <w:tcW w:w="6330" w:type="dxa"/>
            <w:gridSpan w:val="12"/>
            <w:noWrap w:val="0"/>
            <w:vAlign w:val="center"/>
          </w:tcPr>
          <w:p>
            <w:pPr>
              <w:ind w:firstLine="2310" w:firstLineChars="1100"/>
              <w:jc w:val="both"/>
              <w:rPr>
                <w:rFonts w:hint="default" w:ascii="Times New Roman" w:hAnsi="Times New Roman"/>
                <w:b w:val="0"/>
                <w:color w:val="auto"/>
                <w:sz w:val="21"/>
                <w:szCs w:val="22"/>
                <w:lang w:eastAsia="zh-CN"/>
              </w:rPr>
            </w:pPr>
            <w:r>
              <w:rPr>
                <w:rFonts w:hint="eastAsia" w:ascii="Times New Roman" w:hAnsi="Times New Roman"/>
                <w:color w:val="auto"/>
                <w:u w:val="single"/>
                <w:lang w:eastAsia="zh-CN"/>
              </w:rPr>
              <w:t>（系统自动计算）</w:t>
            </w:r>
            <w:r>
              <w:rPr>
                <w:rFonts w:hint="eastAsia" w:ascii="Times New Roman" w:hAnsi="Times New Roman"/>
                <w:b w:val="0"/>
                <w:bCs w:val="0"/>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五、</w:t>
            </w:r>
            <w:r>
              <w:rPr>
                <w:rFonts w:hint="eastAsia" w:ascii="Times New Roman" w:hAnsi="Times New Roman" w:eastAsia="宋体" w:cs="Times New Roman"/>
                <w:b/>
                <w:color w:val="auto"/>
                <w:sz w:val="24"/>
                <w:szCs w:val="24"/>
                <w:lang w:eastAsia="zh-CN"/>
              </w:rPr>
              <w:t>特色</w:t>
            </w:r>
            <w:r>
              <w:rPr>
                <w:rFonts w:hint="eastAsia" w:ascii="Times New Roman" w:hAnsi="Times New Roman"/>
                <w:b/>
                <w:color w:val="auto"/>
                <w:sz w:val="24"/>
                <w:szCs w:val="24"/>
                <w:lang w:eastAsia="zh-CN"/>
              </w:rPr>
              <w:t>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center"/>
              <w:rPr>
                <w:rFonts w:hint="eastAsia" w:ascii="Times New Roman" w:hAnsi="Times New Roman"/>
                <w:color w:val="auto"/>
              </w:rPr>
            </w:pPr>
          </w:p>
        </w:tc>
        <w:tc>
          <w:tcPr>
            <w:tcW w:w="3120" w:type="dxa"/>
            <w:gridSpan w:val="7"/>
            <w:noWrap w:val="0"/>
            <w:vAlign w:val="center"/>
          </w:tcPr>
          <w:p>
            <w:pPr>
              <w:jc w:val="center"/>
              <w:rPr>
                <w:rFonts w:hint="default" w:ascii="Times New Roman" w:hAnsi="Times New Roman"/>
                <w:color w:val="auto"/>
                <w:lang w:val="en-US" w:eastAsia="zh-CN"/>
              </w:rPr>
            </w:pPr>
            <w:r>
              <w:rPr>
                <w:rFonts w:hint="eastAsia" w:ascii="Times New Roman" w:hAnsi="Times New Roman"/>
                <w:color w:val="auto"/>
                <w:lang w:val="en-US" w:eastAsia="zh-CN"/>
              </w:rPr>
              <w:t>2022年</w:t>
            </w:r>
          </w:p>
        </w:tc>
        <w:tc>
          <w:tcPr>
            <w:tcW w:w="3210" w:type="dxa"/>
            <w:gridSpan w:val="5"/>
            <w:noWrap w:val="0"/>
            <w:vAlign w:val="center"/>
          </w:tcPr>
          <w:p>
            <w:pPr>
              <w:jc w:val="center"/>
              <w:rPr>
                <w:rFonts w:hint="default" w:ascii="Times New Roman" w:hAnsi="Times New Roman"/>
                <w:color w:val="auto"/>
                <w:lang w:val="en-US" w:eastAsia="zh-CN"/>
              </w:rPr>
            </w:pPr>
            <w:r>
              <w:rPr>
                <w:rFonts w:hint="eastAsia" w:ascii="Times New Roman" w:hAnsi="Times New Roman"/>
                <w:color w:val="auto"/>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rPr>
              <w:t>主导产品</w:t>
            </w:r>
            <w:r>
              <w:rPr>
                <w:rFonts w:hint="eastAsia" w:ascii="Times New Roman" w:hAnsi="Times New Roman" w:eastAsia="黑体" w:cs="黑体"/>
                <w:color w:val="auto"/>
                <w:lang w:eastAsia="zh-CN"/>
              </w:rPr>
              <w:t>国际细分</w:t>
            </w:r>
            <w:r>
              <w:rPr>
                <w:rFonts w:hint="eastAsia" w:ascii="Times New Roman" w:hAnsi="Times New Roman" w:eastAsia="黑体" w:cs="黑体"/>
                <w:color w:val="auto"/>
              </w:rPr>
              <w:t>市场占有率</w:t>
            </w:r>
          </w:p>
        </w:tc>
        <w:tc>
          <w:tcPr>
            <w:tcW w:w="3120" w:type="dxa"/>
            <w:gridSpan w:val="7"/>
            <w:noWrap w:val="0"/>
            <w:vAlign w:val="center"/>
          </w:tcPr>
          <w:p>
            <w:pPr>
              <w:jc w:val="left"/>
              <w:rPr>
                <w:rFonts w:hint="eastAsia" w:ascii="Times New Roman" w:hAnsi="Times New Roman"/>
                <w:b/>
                <w:color w:val="auto"/>
                <w:sz w:val="24"/>
                <w:szCs w:val="24"/>
                <w:lang w:eastAsia="zh-CN"/>
              </w:rPr>
            </w:pPr>
            <w:r>
              <w:rPr>
                <w:rFonts w:hint="eastAsia" w:ascii="Times New Roman" w:hAnsi="Times New Roman"/>
                <w:color w:val="auto"/>
                <w:lang w:val="en-US" w:eastAsia="zh-CN"/>
              </w:rPr>
              <w:t xml:space="preserve">     国际</w:t>
            </w:r>
            <w:r>
              <w:rPr>
                <w:rFonts w:hint="eastAsia" w:ascii="Times New Roman" w:hAnsi="Times New Roman"/>
                <w:color w:val="auto"/>
                <w:lang w:eastAsia="zh-CN"/>
              </w:rPr>
              <w:t>市场占有率</w:t>
            </w:r>
            <w:r>
              <w:rPr>
                <w:rFonts w:hint="eastAsia" w:ascii="Times New Roman" w:hAnsi="Times New Roman"/>
                <w:color w:val="auto"/>
                <w:lang w:val="en-US" w:eastAsia="zh-CN"/>
              </w:rPr>
              <w:t>:</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w:t>
            </w:r>
          </w:p>
        </w:tc>
        <w:tc>
          <w:tcPr>
            <w:tcW w:w="3210" w:type="dxa"/>
            <w:gridSpan w:val="5"/>
            <w:noWrap w:val="0"/>
            <w:vAlign w:val="center"/>
          </w:tcPr>
          <w:p>
            <w:pPr>
              <w:jc w:val="left"/>
              <w:rPr>
                <w:rFonts w:hint="eastAsia" w:ascii="Times New Roman" w:hAnsi="Times New Roman"/>
                <w:b/>
                <w:color w:val="auto"/>
                <w:sz w:val="24"/>
                <w:szCs w:val="24"/>
                <w:lang w:eastAsia="zh-CN"/>
              </w:rPr>
            </w:pPr>
            <w:r>
              <w:rPr>
                <w:rFonts w:hint="eastAsia" w:ascii="Times New Roman" w:hAnsi="Times New Roman"/>
                <w:color w:val="auto"/>
                <w:lang w:val="en-US" w:eastAsia="zh-CN"/>
              </w:rPr>
              <w:t xml:space="preserve">    国际</w:t>
            </w:r>
            <w:r>
              <w:rPr>
                <w:rFonts w:hint="eastAsia" w:ascii="Times New Roman" w:hAnsi="Times New Roman"/>
                <w:color w:val="auto"/>
                <w:lang w:eastAsia="zh-CN"/>
              </w:rPr>
              <w:t>市场占有率</w:t>
            </w:r>
            <w:r>
              <w:rPr>
                <w:rFonts w:hint="eastAsia" w:ascii="Times New Roman" w:hAnsi="Times New Roman"/>
                <w:color w:val="auto"/>
                <w:lang w:val="en-US" w:eastAsia="zh-CN"/>
              </w:rPr>
              <w:t>:</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w:t>
            </w:r>
            <w:r>
              <w:rPr>
                <w:rFonts w:hint="eastAsia" w:ascii="Times New Roman" w:hAnsi="Times New Roman"/>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pPr>
              <w:jc w:val="left"/>
              <w:rPr>
                <w:rFonts w:hint="eastAsia" w:ascii="Times New Roman" w:hAnsi="Times New Roman" w:eastAsia="黑体" w:cs="黑体"/>
                <w:color w:val="auto"/>
                <w:lang w:eastAsia="zh-CN"/>
              </w:rPr>
            </w:pPr>
            <w:r>
              <w:rPr>
                <w:rFonts w:hint="eastAsia" w:ascii="Times New Roman" w:hAnsi="Times New Roman" w:eastAsia="黑体" w:cs="黑体"/>
                <w:color w:val="auto"/>
              </w:rPr>
              <w:t>主导产品</w:t>
            </w:r>
            <w:r>
              <w:rPr>
                <w:rFonts w:hint="eastAsia" w:ascii="Times New Roman" w:hAnsi="Times New Roman" w:eastAsia="黑体" w:cs="黑体"/>
                <w:color w:val="auto"/>
                <w:lang w:eastAsia="zh-CN"/>
              </w:rPr>
              <w:t>全国细分</w:t>
            </w:r>
            <w:r>
              <w:rPr>
                <w:rFonts w:hint="eastAsia" w:ascii="Times New Roman" w:hAnsi="Times New Roman" w:eastAsia="黑体" w:cs="黑体"/>
                <w:color w:val="auto"/>
              </w:rPr>
              <w:t>市场占有率</w:t>
            </w:r>
            <w:r>
              <w:rPr>
                <w:rFonts w:hint="eastAsia" w:ascii="Times New Roman" w:hAnsi="Times New Roman" w:eastAsia="黑体" w:cs="黑体"/>
                <w:color w:val="auto"/>
                <w:lang w:eastAsia="zh-CN"/>
              </w:rPr>
              <w:t>（提供</w:t>
            </w:r>
            <w:r>
              <w:rPr>
                <w:rFonts w:hint="eastAsia" w:ascii="Times New Roman" w:hAnsi="Times New Roman" w:eastAsia="黑体" w:cs="黑体"/>
                <w:color w:val="auto"/>
                <w:lang w:val="en-US" w:eastAsia="zh-CN"/>
              </w:rPr>
              <w:t>1000字以内的</w:t>
            </w:r>
            <w:r>
              <w:rPr>
                <w:rFonts w:hint="eastAsia" w:ascii="Times New Roman" w:hAnsi="Times New Roman" w:eastAsia="黑体" w:cs="黑体"/>
                <w:color w:val="auto"/>
                <w:lang w:eastAsia="zh-CN"/>
              </w:rPr>
              <w:t>企业说明，不再接收第三方出具的证明材料）</w:t>
            </w:r>
          </w:p>
        </w:tc>
        <w:tc>
          <w:tcPr>
            <w:tcW w:w="3120" w:type="dxa"/>
            <w:gridSpan w:val="7"/>
            <w:noWrap w:val="0"/>
            <w:vAlign w:val="center"/>
          </w:tcPr>
          <w:p>
            <w:pPr>
              <w:jc w:val="left"/>
              <w:rPr>
                <w:rFonts w:hint="eastAsia" w:ascii="Times New Roman" w:hAnsi="Times New Roman"/>
                <w:color w:val="auto"/>
                <w:lang w:val="en-US" w:eastAsia="zh-CN"/>
              </w:rPr>
            </w:pPr>
            <w:r>
              <w:rPr>
                <w:rFonts w:hint="eastAsia" w:ascii="Times New Roman" w:hAnsi="Times New Roman"/>
                <w:color w:val="auto"/>
                <w:lang w:val="en-US" w:eastAsia="zh-CN"/>
              </w:rPr>
              <w:t xml:space="preserve">     国内</w:t>
            </w:r>
            <w:r>
              <w:rPr>
                <w:rFonts w:hint="eastAsia" w:ascii="Times New Roman" w:hAnsi="Times New Roman"/>
                <w:color w:val="auto"/>
                <w:lang w:eastAsia="zh-CN"/>
              </w:rPr>
              <w:t>市场占有率</w:t>
            </w:r>
            <w:r>
              <w:rPr>
                <w:rFonts w:hint="eastAsia" w:ascii="Times New Roman" w:hAnsi="Times New Roman"/>
                <w:color w:val="auto"/>
                <w:lang w:val="en-US" w:eastAsia="zh-CN"/>
              </w:rPr>
              <w:t>:</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w:t>
            </w:r>
          </w:p>
        </w:tc>
        <w:tc>
          <w:tcPr>
            <w:tcW w:w="3210" w:type="dxa"/>
            <w:gridSpan w:val="5"/>
            <w:noWrap w:val="0"/>
            <w:vAlign w:val="center"/>
          </w:tcPr>
          <w:p>
            <w:pPr>
              <w:jc w:val="left"/>
              <w:rPr>
                <w:rFonts w:hint="eastAsia" w:ascii="Times New Roman" w:hAnsi="Times New Roman"/>
                <w:color w:val="auto"/>
                <w:lang w:val="en-US" w:eastAsia="zh-CN"/>
              </w:rPr>
            </w:pPr>
            <w:r>
              <w:rPr>
                <w:rFonts w:hint="eastAsia" w:ascii="Times New Roman" w:hAnsi="Times New Roman"/>
                <w:color w:val="auto"/>
                <w:lang w:val="en-US" w:eastAsia="zh-CN"/>
              </w:rPr>
              <w:t xml:space="preserve">    国内</w:t>
            </w:r>
            <w:r>
              <w:rPr>
                <w:rFonts w:hint="eastAsia" w:ascii="Times New Roman" w:hAnsi="Times New Roman"/>
                <w:color w:val="auto"/>
                <w:lang w:eastAsia="zh-CN"/>
              </w:rPr>
              <w:t>市场占有率</w:t>
            </w:r>
            <w:r>
              <w:rPr>
                <w:rFonts w:hint="eastAsia" w:ascii="Times New Roman" w:hAnsi="Times New Roman"/>
                <w:color w:val="auto"/>
                <w:lang w:val="en-US" w:eastAsia="zh-CN"/>
              </w:rPr>
              <w:t>:</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jc w:val="left"/>
              <w:rPr>
                <w:rFonts w:hint="eastAsia" w:ascii="Times New Roman" w:hAnsi="Times New Roman" w:eastAsia="黑体" w:cs="黑体"/>
                <w:color w:val="auto"/>
              </w:rPr>
            </w:pPr>
          </w:p>
        </w:tc>
        <w:tc>
          <w:tcPr>
            <w:tcW w:w="6330" w:type="dxa"/>
            <w:gridSpan w:val="12"/>
            <w:noWrap w:val="0"/>
            <w:vAlign w:val="center"/>
          </w:tcPr>
          <w:p>
            <w:pPr>
              <w:jc w:val="left"/>
              <w:rPr>
                <w:rFonts w:hint="default" w:ascii="Times New Roman" w:hAnsi="Times New Roman"/>
                <w:color w:val="auto"/>
                <w:lang w:val="en-US" w:eastAsia="zh-CN"/>
              </w:rPr>
            </w:pPr>
            <w:r>
              <w:rPr>
                <w:rFonts w:hint="eastAsia" w:ascii="Times New Roman" w:hAnsi="Times New Roman"/>
                <w:color w:val="auto"/>
                <w:lang w:val="en-US" w:eastAsia="zh-CN"/>
              </w:rPr>
              <w:t>主导产品全国细分市场占有率情况介绍：1.界定细分市场范围。2.介绍细分市场规模。相关数据有出处，市场规模推导符合逻辑即可。3.介绍本企业细分占有率情况。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rPr>
              <w:t>主导产品出口额</w:t>
            </w:r>
          </w:p>
        </w:tc>
        <w:tc>
          <w:tcPr>
            <w:tcW w:w="3120" w:type="dxa"/>
            <w:gridSpan w:val="7"/>
            <w:noWrap w:val="0"/>
            <w:vAlign w:val="center"/>
          </w:tcPr>
          <w:p>
            <w:pPr>
              <w:ind w:firstLine="630" w:firstLineChars="300"/>
              <w:jc w:val="left"/>
              <w:rPr>
                <w:rFonts w:hint="eastAsia" w:ascii="Times New Roman" w:hAnsi="Times New Roman"/>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万元</w:t>
            </w:r>
          </w:p>
        </w:tc>
        <w:tc>
          <w:tcPr>
            <w:tcW w:w="3210" w:type="dxa"/>
            <w:gridSpan w:val="5"/>
            <w:noWrap w:val="0"/>
            <w:vAlign w:val="center"/>
          </w:tcPr>
          <w:p>
            <w:pPr>
              <w:ind w:firstLine="630" w:firstLineChars="300"/>
              <w:jc w:val="left"/>
              <w:rPr>
                <w:rFonts w:hint="eastAsia" w:ascii="Times New Roman" w:hAnsi="Times New Roman"/>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left"/>
              <w:rPr>
                <w:rFonts w:hint="eastAsia" w:ascii="Times New Roman" w:hAnsi="Times New Roman" w:eastAsia="黑体" w:cs="黑体"/>
                <w:color w:val="auto"/>
                <w:lang w:eastAsia="zh-CN"/>
              </w:rPr>
            </w:pPr>
            <w:r>
              <w:rPr>
                <w:rFonts w:hint="eastAsia" w:ascii="Times New Roman" w:hAnsi="Times New Roman" w:eastAsia="黑体" w:cs="黑体"/>
                <w:color w:val="auto"/>
                <w:lang w:eastAsia="zh-CN"/>
              </w:rPr>
              <w:t>企业自有品牌个数</w:t>
            </w:r>
          </w:p>
        </w:tc>
        <w:tc>
          <w:tcPr>
            <w:tcW w:w="3120" w:type="dxa"/>
            <w:gridSpan w:val="7"/>
            <w:noWrap w:val="0"/>
            <w:vAlign w:val="center"/>
          </w:tcPr>
          <w:p>
            <w:pPr>
              <w:ind w:firstLine="630" w:firstLineChars="300"/>
              <w:jc w:val="left"/>
              <w:rPr>
                <w:rFonts w:hint="eastAsia" w:ascii="Times New Roman" w:hAnsi="Times New Roman" w:eastAsia="宋体"/>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lang w:eastAsia="zh-CN"/>
              </w:rPr>
              <w:t>个</w:t>
            </w:r>
          </w:p>
        </w:tc>
        <w:tc>
          <w:tcPr>
            <w:tcW w:w="3210" w:type="dxa"/>
            <w:gridSpan w:val="5"/>
            <w:noWrap w:val="0"/>
            <w:vAlign w:val="center"/>
          </w:tcPr>
          <w:p>
            <w:pPr>
              <w:ind w:firstLine="630" w:firstLineChars="300"/>
              <w:jc w:val="left"/>
              <w:rPr>
                <w:rFonts w:hint="eastAsia" w:ascii="Times New Roman" w:hAnsi="Times New Roman" w:eastAsia="宋体"/>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left"/>
              <w:rPr>
                <w:rFonts w:hint="eastAsia" w:ascii="Times New Roman" w:hAnsi="Times New Roman" w:eastAsia="黑体" w:cs="黑体"/>
                <w:color w:val="auto"/>
                <w:lang w:eastAsia="zh-CN"/>
              </w:rPr>
            </w:pPr>
            <w:r>
              <w:rPr>
                <w:rFonts w:hint="eastAsia" w:ascii="Times New Roman" w:hAnsi="Times New Roman" w:eastAsia="黑体" w:cs="黑体"/>
                <w:color w:val="auto"/>
                <w:lang w:eastAsia="zh-CN"/>
              </w:rPr>
              <w:t>企业自有品牌销售收入</w:t>
            </w:r>
          </w:p>
        </w:tc>
        <w:tc>
          <w:tcPr>
            <w:tcW w:w="3120" w:type="dxa"/>
            <w:gridSpan w:val="7"/>
            <w:noWrap w:val="0"/>
            <w:vAlign w:val="center"/>
          </w:tcPr>
          <w:p>
            <w:pPr>
              <w:ind w:firstLine="630" w:firstLineChars="300"/>
              <w:jc w:val="left"/>
              <w:rPr>
                <w:rFonts w:hint="eastAsia" w:ascii="Times New Roman" w:hAnsi="Times New Roman"/>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lang w:eastAsia="zh-CN"/>
              </w:rPr>
              <w:t>万元</w:t>
            </w:r>
          </w:p>
        </w:tc>
        <w:tc>
          <w:tcPr>
            <w:tcW w:w="3210" w:type="dxa"/>
            <w:gridSpan w:val="5"/>
            <w:noWrap w:val="0"/>
            <w:vAlign w:val="center"/>
          </w:tcPr>
          <w:p>
            <w:pPr>
              <w:ind w:firstLine="630" w:firstLineChars="300"/>
              <w:jc w:val="left"/>
              <w:rPr>
                <w:rFonts w:hint="eastAsia" w:ascii="Times New Roman" w:hAnsi="Times New Roman"/>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六、</w:t>
            </w:r>
            <w:r>
              <w:rPr>
                <w:rFonts w:hint="eastAsia" w:ascii="Times New Roman" w:hAnsi="Times New Roman" w:eastAsia="宋体" w:cs="Times New Roman"/>
                <w:b/>
                <w:color w:val="auto"/>
                <w:sz w:val="24"/>
                <w:szCs w:val="24"/>
                <w:lang w:eastAsia="zh-CN"/>
              </w:rPr>
              <w:t>创新</w:t>
            </w:r>
            <w:r>
              <w:rPr>
                <w:rFonts w:hint="eastAsia" w:ascii="Times New Roman" w:hAnsi="Times New Roman"/>
                <w:b/>
                <w:color w:val="auto"/>
                <w:sz w:val="24"/>
                <w:szCs w:val="24"/>
                <w:lang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pPr>
              <w:rPr>
                <w:rFonts w:hint="eastAsia" w:ascii="Times New Roman" w:hAnsi="Times New Roman" w:eastAsia="黑体" w:cs="黑体"/>
                <w:color w:val="auto"/>
              </w:rPr>
            </w:pPr>
            <w:r>
              <w:rPr>
                <w:rFonts w:hint="eastAsia" w:ascii="Times New Roman" w:hAnsi="Times New Roman" w:eastAsia="黑体" w:cs="黑体"/>
                <w:color w:val="auto"/>
                <w:lang w:eastAsia="zh-CN"/>
              </w:rPr>
              <w:t>研发</w:t>
            </w:r>
            <w:r>
              <w:rPr>
                <w:rFonts w:hint="eastAsia" w:ascii="Times New Roman" w:hAnsi="Times New Roman" w:eastAsia="黑体" w:cs="黑体"/>
                <w:color w:val="auto"/>
              </w:rPr>
              <w:t>机构建设情况</w:t>
            </w:r>
          </w:p>
          <w:p>
            <w:pPr>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lang w:val="en-US" w:eastAsia="zh-CN"/>
              </w:rPr>
              <w:t>(</w:t>
            </w:r>
            <w:r>
              <w:rPr>
                <w:rFonts w:hint="eastAsia" w:ascii="Times New Roman" w:hAnsi="Times New Roman" w:eastAsia="黑体" w:cs="黑体"/>
                <w:color w:val="auto"/>
              </w:rPr>
              <w:t>企业自建或与高等院校、科研机构联合建立</w:t>
            </w:r>
            <w:r>
              <w:rPr>
                <w:rFonts w:hint="eastAsia" w:ascii="Times New Roman" w:hAnsi="Times New Roman" w:eastAsia="黑体" w:cs="黑体"/>
                <w:color w:val="auto"/>
                <w:lang w:val="en-US" w:eastAsia="zh-CN"/>
              </w:rPr>
              <w:t>)</w:t>
            </w:r>
          </w:p>
        </w:tc>
        <w:tc>
          <w:tcPr>
            <w:tcW w:w="1682" w:type="dxa"/>
            <w:gridSpan w:val="3"/>
            <w:noWrap w:val="0"/>
            <w:vAlign w:val="center"/>
          </w:tcPr>
          <w:p>
            <w:pPr>
              <w:rPr>
                <w:rFonts w:hint="eastAsia" w:ascii="Times New Roman" w:hAnsi="Times New Roman"/>
                <w:b/>
                <w:color w:val="auto"/>
                <w:sz w:val="24"/>
                <w:szCs w:val="24"/>
                <w:lang w:eastAsia="zh-CN"/>
              </w:rPr>
            </w:pPr>
            <w:r>
              <w:rPr>
                <w:rFonts w:hint="eastAsia" w:ascii="Times New Roman" w:hAnsi="Times New Roman"/>
                <w:color w:val="auto"/>
              </w:rPr>
              <w:t>技术研究院</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ascii="Times New Roman" w:hAnsi="Times New Roman"/>
                <w:color w:val="auto"/>
                <w:szCs w:val="21"/>
              </w:rPr>
              <w:t>国家级</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r>
              <w:rPr>
                <w:rFonts w:hint="eastAsia" w:ascii="Times New Roman" w:hAnsi="Times New Roman" w:cs="宋体"/>
                <w:color w:val="auto"/>
                <w:kern w:val="0"/>
                <w:szCs w:val="21"/>
              </w:rPr>
              <w:t>□</w:t>
            </w:r>
            <w:r>
              <w:rPr>
                <w:rFonts w:ascii="Times New Roman" w:hAnsi="Times New Roman"/>
                <w:color w:val="auto"/>
                <w:szCs w:val="21"/>
              </w:rPr>
              <w:t>省级</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eastAsia="仿宋_GB2312"/>
                <w:color w:val="auto"/>
                <w:kern w:val="0"/>
                <w:szCs w:val="21"/>
                <w:u w:val="none"/>
                <w:lang w:val="en-US" w:eastAsia="zh-CN"/>
              </w:rPr>
              <w:t xml:space="preserve">  </w:t>
            </w:r>
            <w:r>
              <w:rPr>
                <w:rFonts w:hint="eastAsia" w:ascii="Times New Roman" w:hAnsi="Times New Roman" w:cs="宋体"/>
                <w:color w:val="auto"/>
                <w:kern w:val="0"/>
                <w:szCs w:val="21"/>
              </w:rPr>
              <w:t>□</w:t>
            </w:r>
            <w:r>
              <w:rPr>
                <w:rFonts w:hint="eastAsia" w:ascii="Times New Roman" w:hAnsi="Times New Roman" w:cs="宋体"/>
                <w:color w:val="auto"/>
                <w:kern w:val="0"/>
                <w:szCs w:val="21"/>
                <w:lang w:eastAsia="zh-CN"/>
              </w:rPr>
              <w:t>自建</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rPr>
            </w:pPr>
            <w:r>
              <w:rPr>
                <w:rFonts w:hint="eastAsia" w:ascii="Times New Roman" w:hAnsi="Times New Roman"/>
                <w:color w:val="auto"/>
                <w:kern w:val="0"/>
                <w:szCs w:val="21"/>
              </w:rPr>
              <w:t>企业技术中心</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ascii="Times New Roman" w:hAnsi="Times New Roman"/>
                <w:color w:val="auto"/>
                <w:szCs w:val="21"/>
              </w:rPr>
              <w:t>国家级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r>
              <w:rPr>
                <w:rFonts w:hint="eastAsia" w:ascii="Times New Roman" w:hAnsi="Times New Roman" w:cs="宋体"/>
                <w:color w:val="auto"/>
                <w:kern w:val="0"/>
                <w:szCs w:val="21"/>
              </w:rPr>
              <w:t>□</w:t>
            </w:r>
            <w:r>
              <w:rPr>
                <w:rFonts w:ascii="Times New Roman" w:hAnsi="Times New Roman"/>
                <w:color w:val="auto"/>
                <w:szCs w:val="21"/>
              </w:rPr>
              <w:t>省级</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none"/>
              </w:rPr>
              <w:t>个</w:t>
            </w:r>
            <w:r>
              <w:rPr>
                <w:rFonts w:hint="eastAsia" w:ascii="Times New Roman" w:hAnsi="Times New Roman" w:eastAsia="仿宋_GB2312"/>
                <w:color w:val="auto"/>
                <w:kern w:val="0"/>
                <w:szCs w:val="21"/>
                <w:u w:val="none"/>
                <w:lang w:val="en-US" w:eastAsia="zh-CN"/>
              </w:rPr>
              <w:t xml:space="preserve">  </w:t>
            </w:r>
            <w:r>
              <w:rPr>
                <w:rFonts w:hint="eastAsia" w:ascii="Times New Roman" w:hAnsi="Times New Roman" w:cs="宋体"/>
                <w:color w:val="auto"/>
                <w:kern w:val="0"/>
                <w:szCs w:val="21"/>
              </w:rPr>
              <w:t>□</w:t>
            </w:r>
            <w:r>
              <w:rPr>
                <w:rFonts w:hint="eastAsia" w:ascii="Times New Roman" w:hAnsi="Times New Roman" w:cs="宋体"/>
                <w:color w:val="auto"/>
                <w:kern w:val="0"/>
                <w:szCs w:val="21"/>
                <w:lang w:eastAsia="zh-CN"/>
              </w:rPr>
              <w:t>自建</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rPr>
            </w:pPr>
            <w:r>
              <w:rPr>
                <w:rFonts w:hint="eastAsia" w:ascii="Times New Roman" w:hAnsi="Times New Roman"/>
                <w:color w:val="auto"/>
                <w:kern w:val="0"/>
                <w:szCs w:val="21"/>
              </w:rPr>
              <w:t>企业工程中心</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ascii="Times New Roman" w:hAnsi="Times New Roman"/>
                <w:color w:val="auto"/>
                <w:szCs w:val="21"/>
              </w:rPr>
              <w:t>国家级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r>
              <w:rPr>
                <w:rFonts w:hint="eastAsia" w:ascii="Times New Roman" w:hAnsi="Times New Roman" w:cs="宋体"/>
                <w:color w:val="auto"/>
                <w:kern w:val="0"/>
                <w:szCs w:val="21"/>
              </w:rPr>
              <w:t>□</w:t>
            </w:r>
            <w:r>
              <w:rPr>
                <w:rFonts w:ascii="Times New Roman" w:hAnsi="Times New Roman"/>
                <w:color w:val="auto"/>
                <w:szCs w:val="21"/>
              </w:rPr>
              <w:t>省级</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none"/>
              </w:rPr>
              <w:t>个</w:t>
            </w:r>
            <w:r>
              <w:rPr>
                <w:rFonts w:hint="eastAsia" w:ascii="Times New Roman" w:hAnsi="Times New Roman" w:eastAsia="仿宋_GB2312"/>
                <w:color w:val="auto"/>
                <w:kern w:val="0"/>
                <w:szCs w:val="21"/>
                <w:u w:val="none"/>
                <w:lang w:val="en-US" w:eastAsia="zh-CN"/>
              </w:rPr>
              <w:t xml:space="preserve">  </w:t>
            </w:r>
            <w:r>
              <w:rPr>
                <w:rFonts w:hint="eastAsia" w:ascii="Times New Roman" w:hAnsi="Times New Roman" w:cs="宋体"/>
                <w:color w:val="auto"/>
                <w:kern w:val="0"/>
                <w:szCs w:val="21"/>
              </w:rPr>
              <w:t>□</w:t>
            </w:r>
            <w:r>
              <w:rPr>
                <w:rFonts w:hint="eastAsia" w:ascii="Times New Roman" w:hAnsi="Times New Roman" w:cs="宋体"/>
                <w:color w:val="auto"/>
                <w:kern w:val="0"/>
                <w:szCs w:val="21"/>
                <w:lang w:eastAsia="zh-CN"/>
              </w:rPr>
              <w:t>自建</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rPr>
            </w:pPr>
            <w:r>
              <w:rPr>
                <w:rFonts w:hint="eastAsia" w:ascii="Times New Roman" w:hAnsi="Times New Roman"/>
                <w:color w:val="auto"/>
                <w:kern w:val="0"/>
                <w:szCs w:val="21"/>
                <w:lang w:val="en-US" w:eastAsia="zh-CN"/>
              </w:rPr>
              <w:t>工业设计中心</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ascii="Times New Roman" w:hAnsi="Times New Roman"/>
                <w:color w:val="auto"/>
                <w:szCs w:val="21"/>
              </w:rPr>
              <w:t>国家级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 </w:t>
            </w:r>
            <w:r>
              <w:rPr>
                <w:rFonts w:hint="eastAsia" w:ascii="Times New Roman" w:hAnsi="Times New Roman" w:cs="宋体"/>
                <w:color w:val="auto"/>
                <w:kern w:val="0"/>
                <w:szCs w:val="21"/>
              </w:rPr>
              <w:t>□</w:t>
            </w:r>
            <w:r>
              <w:rPr>
                <w:rFonts w:ascii="Times New Roman" w:hAnsi="Times New Roman"/>
                <w:color w:val="auto"/>
                <w:szCs w:val="21"/>
              </w:rPr>
              <w:t>省级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rPr>
              <w:t xml:space="preserve"> </w:t>
            </w:r>
            <w:r>
              <w:rPr>
                <w:rFonts w:hint="eastAsia" w:ascii="Times New Roman" w:hAnsi="Times New Roman" w:eastAsia="仿宋_GB2312"/>
                <w:color w:val="auto"/>
                <w:kern w:val="0"/>
                <w:szCs w:val="21"/>
                <w:u w:val="none"/>
                <w:lang w:val="en-US" w:eastAsia="zh-CN"/>
              </w:rPr>
              <w:t xml:space="preserve"> </w:t>
            </w:r>
            <w:r>
              <w:rPr>
                <w:rFonts w:hint="eastAsia" w:ascii="Times New Roman" w:hAnsi="Times New Roman" w:cs="宋体"/>
                <w:color w:val="auto"/>
                <w:kern w:val="0"/>
                <w:szCs w:val="21"/>
              </w:rPr>
              <w:t>□</w:t>
            </w:r>
            <w:r>
              <w:rPr>
                <w:rFonts w:hint="eastAsia" w:ascii="Times New Roman" w:hAnsi="Times New Roman" w:cs="宋体"/>
                <w:color w:val="auto"/>
                <w:kern w:val="0"/>
                <w:szCs w:val="21"/>
                <w:lang w:eastAsia="zh-CN"/>
              </w:rPr>
              <w:t>自建</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重点实验室</w:t>
            </w:r>
          </w:p>
        </w:tc>
        <w:tc>
          <w:tcPr>
            <w:tcW w:w="4648" w:type="dxa"/>
            <w:gridSpan w:val="9"/>
            <w:noWrap w:val="0"/>
            <w:vAlign w:val="center"/>
          </w:tcPr>
          <w:p>
            <w:pPr>
              <w:rPr>
                <w:rFonts w:hint="eastAsia" w:ascii="Times New Roman" w:hAnsi="Times New Roman" w:cs="宋体"/>
                <w:color w:val="auto"/>
                <w:kern w:val="0"/>
                <w:szCs w:val="21"/>
              </w:rPr>
            </w:pPr>
            <w:r>
              <w:rPr>
                <w:rFonts w:hint="eastAsia" w:ascii="Times New Roman" w:hAnsi="Times New Roman" w:cs="宋体"/>
                <w:color w:val="auto"/>
                <w:kern w:val="0"/>
                <w:szCs w:val="21"/>
              </w:rPr>
              <w:t>□</w:t>
            </w:r>
            <w:r>
              <w:rPr>
                <w:rFonts w:ascii="Times New Roman" w:hAnsi="Times New Roman"/>
                <w:color w:val="auto"/>
                <w:szCs w:val="21"/>
              </w:rPr>
              <w:t>国家级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 </w:t>
            </w:r>
            <w:r>
              <w:rPr>
                <w:rFonts w:hint="eastAsia" w:ascii="Times New Roman" w:hAnsi="Times New Roman" w:cs="宋体"/>
                <w:color w:val="auto"/>
                <w:kern w:val="0"/>
                <w:szCs w:val="21"/>
              </w:rPr>
              <w:t>□</w:t>
            </w:r>
            <w:r>
              <w:rPr>
                <w:rFonts w:ascii="Times New Roman" w:hAnsi="Times New Roman"/>
                <w:color w:val="auto"/>
                <w:szCs w:val="21"/>
              </w:rPr>
              <w:t>省级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rPr>
              <w:t xml:space="preserve"> </w:t>
            </w:r>
            <w:r>
              <w:rPr>
                <w:rFonts w:hint="eastAsia" w:ascii="Times New Roman" w:hAnsi="Times New Roman" w:eastAsia="仿宋_GB2312"/>
                <w:color w:val="auto"/>
                <w:kern w:val="0"/>
                <w:szCs w:val="21"/>
                <w:u w:val="none"/>
                <w:lang w:val="en-US" w:eastAsia="zh-CN"/>
              </w:rPr>
              <w:t xml:space="preserve"> </w:t>
            </w:r>
            <w:r>
              <w:rPr>
                <w:rFonts w:hint="eastAsia" w:ascii="Times New Roman" w:hAnsi="Times New Roman" w:cs="宋体"/>
                <w:color w:val="auto"/>
                <w:kern w:val="0"/>
                <w:szCs w:val="21"/>
              </w:rPr>
              <w:t>□</w:t>
            </w:r>
            <w:r>
              <w:rPr>
                <w:rFonts w:hint="eastAsia" w:ascii="Times New Roman" w:hAnsi="Times New Roman" w:cs="宋体"/>
                <w:color w:val="auto"/>
                <w:kern w:val="0"/>
                <w:szCs w:val="21"/>
                <w:lang w:eastAsia="zh-CN"/>
              </w:rPr>
              <w:t>自建</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rPr>
            </w:pPr>
            <w:r>
              <w:rPr>
                <w:rFonts w:hint="eastAsia" w:ascii="Times New Roman" w:hAnsi="Times New Roman"/>
                <w:color w:val="auto"/>
                <w:kern w:val="0"/>
                <w:szCs w:val="21"/>
              </w:rPr>
              <w:t>院士专家工作站</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hint="eastAsia" w:ascii="Times New Roman" w:hAnsi="Times New Roman"/>
                <w:color w:val="auto"/>
                <w:szCs w:val="21"/>
              </w:rPr>
              <w:t xml:space="preserve">有 </w:t>
            </w:r>
            <w:r>
              <w:rPr>
                <w:rFonts w:ascii="Times New Roman" w:hAnsi="Times New Roman"/>
                <w:color w:val="auto"/>
                <w:szCs w:val="21"/>
              </w:rPr>
              <w:t xml:space="preserve">      </w:t>
            </w:r>
            <w:r>
              <w:rPr>
                <w:rFonts w:hint="eastAsia" w:ascii="Times New Roman" w:hAnsi="Times New Roman" w:cs="宋体"/>
                <w:color w:val="auto"/>
                <w:kern w:val="0"/>
                <w:szCs w:val="21"/>
              </w:rPr>
              <w:t>□</w:t>
            </w:r>
            <w:r>
              <w:rPr>
                <w:rFonts w:hint="eastAsia" w:ascii="Times New Roman" w:hAnsi="Times New Roman"/>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rPr>
            </w:pPr>
            <w:r>
              <w:rPr>
                <w:rFonts w:hint="eastAsia" w:ascii="Times New Roman" w:hAnsi="Times New Roman"/>
                <w:color w:val="auto"/>
                <w:kern w:val="0"/>
                <w:szCs w:val="21"/>
              </w:rPr>
              <w:t>博士后工作站</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hint="eastAsia" w:ascii="Times New Roman" w:hAnsi="Times New Roman"/>
                <w:color w:val="auto"/>
                <w:szCs w:val="21"/>
              </w:rPr>
              <w:t xml:space="preserve">有 </w:t>
            </w: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   </w:t>
            </w:r>
            <w:r>
              <w:rPr>
                <w:rFonts w:hint="eastAsia" w:ascii="Times New Roman" w:hAnsi="Times New Roman" w:cs="宋体"/>
                <w:color w:val="auto"/>
                <w:kern w:val="0"/>
                <w:szCs w:val="21"/>
              </w:rPr>
              <w:t>□</w:t>
            </w:r>
            <w:r>
              <w:rPr>
                <w:rFonts w:hint="eastAsia" w:ascii="Times New Roman" w:hAnsi="Times New Roman"/>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rPr>
                <w:rFonts w:hint="eastAsia" w:ascii="Times New Roman" w:hAnsi="Times New Roman" w:eastAsia="黑体" w:cs="黑体"/>
                <w:color w:val="auto"/>
                <w:lang w:val="en-US" w:eastAsia="zh-CN"/>
              </w:rPr>
            </w:pPr>
          </w:p>
        </w:tc>
        <w:tc>
          <w:tcPr>
            <w:tcW w:w="6330" w:type="dxa"/>
            <w:gridSpan w:val="12"/>
            <w:noWrap w:val="0"/>
            <w:vAlign w:val="center"/>
          </w:tcPr>
          <w:p>
            <w:pPr>
              <w:rPr>
                <w:rFonts w:hint="eastAsia" w:ascii="Times New Roman" w:hAnsi="Times New Roman"/>
                <w:color w:val="auto"/>
                <w:kern w:val="0"/>
                <w:szCs w:val="21"/>
                <w:lang w:val="en-US" w:eastAsia="zh-CN"/>
              </w:rPr>
            </w:pPr>
            <w:r>
              <w:rPr>
                <w:rFonts w:hint="eastAsia" w:ascii="Times New Roman" w:hAnsi="Times New Roman"/>
                <w:color w:val="auto"/>
                <w:kern w:val="0"/>
                <w:szCs w:val="21"/>
                <w:lang w:eastAsia="zh-CN"/>
              </w:rPr>
              <w:t>合作院校机构名称（</w:t>
            </w:r>
            <w:r>
              <w:rPr>
                <w:rFonts w:hint="eastAsia" w:ascii="Times New Roman" w:hAnsi="Times New Roman"/>
                <w:color w:val="auto"/>
                <w:kern w:val="0"/>
                <w:szCs w:val="21"/>
                <w:lang w:val="en-US" w:eastAsia="zh-CN"/>
              </w:rPr>
              <w:t>3个以内</w:t>
            </w:r>
            <w:r>
              <w:rPr>
                <w:rFonts w:hint="eastAsia" w:ascii="Times New Roman" w:hAnsi="Times New Roman"/>
                <w:color w:val="auto"/>
                <w:kern w:val="0"/>
                <w:szCs w:val="21"/>
                <w:lang w:eastAsia="zh-CN"/>
              </w:rPr>
              <w:t>）</w:t>
            </w:r>
            <w:r>
              <w:rPr>
                <w:rFonts w:hint="eastAsia" w:ascii="Times New Roman" w:hAnsi="Times New Roman"/>
                <w:color w:val="auto"/>
                <w:kern w:val="0"/>
                <w:szCs w:val="21"/>
                <w:lang w:val="en-US" w:eastAsia="zh-CN"/>
              </w:rPr>
              <w:t xml:space="preserve">   </w:t>
            </w:r>
          </w:p>
          <w:p>
            <w:pPr>
              <w:rPr>
                <w:rFonts w:hint="eastAsia" w:ascii="Times New Roman" w:hAnsi="Times New Roman"/>
                <w:color w:val="auto"/>
                <w:szCs w:val="21"/>
                <w:u w:val="none"/>
                <w:lang w:val="en-US" w:eastAsia="zh-CN"/>
              </w:rPr>
            </w:pPr>
            <w:r>
              <w:rPr>
                <w:rFonts w:hint="eastAsia" w:ascii="Times New Roman" w:hAnsi="Times New Roman"/>
                <w:color w:val="auto"/>
                <w:szCs w:val="21"/>
                <w:u w:val="none"/>
                <w:lang w:val="en-US" w:eastAsia="zh-CN"/>
              </w:rPr>
              <w:t xml:space="preserve">1.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2.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w:t>
            </w:r>
          </w:p>
          <w:p>
            <w:pPr>
              <w:ind w:firstLine="0" w:firstLineChars="0"/>
              <w:rPr>
                <w:rFonts w:hint="eastAsia" w:ascii="Times New Roman" w:hAnsi="Times New Roman"/>
                <w:color w:val="auto"/>
                <w:szCs w:val="21"/>
                <w:u w:val="none"/>
                <w:lang w:val="en-US" w:eastAsia="zh-CN"/>
              </w:rPr>
            </w:pPr>
            <w:r>
              <w:rPr>
                <w:rFonts w:hint="eastAsia" w:ascii="Times New Roman" w:hAnsi="Times New Roman"/>
                <w:color w:val="auto"/>
                <w:szCs w:val="21"/>
                <w:u w:val="none"/>
                <w:lang w:val="en-US" w:eastAsia="zh-CN"/>
              </w:rPr>
              <w:t xml:space="preserve">3.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w:t>
            </w:r>
          </w:p>
          <w:p>
            <w:pPr>
              <w:rPr>
                <w:rFonts w:hint="eastAsia" w:ascii="Times New Roman" w:hAnsi="Times New Roman"/>
                <w:color w:val="auto"/>
                <w:kern w:val="0"/>
                <w:szCs w:val="21"/>
                <w:lang w:eastAsia="zh-CN"/>
              </w:rPr>
            </w:pPr>
            <w:r>
              <w:rPr>
                <w:rFonts w:hint="eastAsia" w:ascii="Times New Roman" w:hAnsi="Times New Roman"/>
                <w:color w:val="auto"/>
                <w:kern w:val="0"/>
                <w:szCs w:val="21"/>
                <w:lang w:eastAsia="zh-CN"/>
              </w:rPr>
              <w:t>研究领域已获得成果及应用情况（</w:t>
            </w:r>
            <w:r>
              <w:rPr>
                <w:rFonts w:hint="eastAsia" w:ascii="Times New Roman" w:hAnsi="Times New Roman"/>
                <w:color w:val="auto"/>
                <w:kern w:val="0"/>
                <w:szCs w:val="21"/>
                <w:lang w:val="en-US" w:eastAsia="zh-CN"/>
              </w:rPr>
              <w:t>3</w:t>
            </w:r>
            <w:r>
              <w:rPr>
                <w:rFonts w:hint="default" w:ascii="Times New Roman" w:hAnsi="Times New Roman"/>
                <w:color w:val="auto"/>
                <w:kern w:val="0"/>
                <w:szCs w:val="21"/>
                <w:lang w:val="en" w:eastAsia="zh-CN"/>
              </w:rPr>
              <w:t>0</w:t>
            </w:r>
            <w:r>
              <w:rPr>
                <w:rFonts w:hint="eastAsia" w:ascii="Times New Roman" w:hAnsi="Times New Roman"/>
                <w:color w:val="auto"/>
                <w:kern w:val="0"/>
                <w:szCs w:val="21"/>
                <w:lang w:val="en-US" w:eastAsia="zh-CN"/>
              </w:rPr>
              <w:t>0字</w:t>
            </w:r>
            <w:r>
              <w:rPr>
                <w:rFonts w:hint="eastAsia" w:ascii="Times New Roman" w:hAnsi="Times New Roman"/>
                <w:color w:val="auto"/>
                <w:kern w:val="0"/>
                <w:szCs w:val="21"/>
                <w:lang w:eastAsia="zh-CN"/>
              </w:rPr>
              <w:t>）：</w:t>
            </w:r>
          </w:p>
          <w:p>
            <w:pPr>
              <w:rPr>
                <w:rFonts w:hint="eastAsia" w:ascii="Times New Roman" w:hAnsi="Times New Roman"/>
                <w:color w:val="auto"/>
              </w:rPr>
            </w:pPr>
            <w:r>
              <w:rPr>
                <w:rFonts w:hint="eastAsia" w:ascii="Times New Roman" w:hAnsi="Times New Roman"/>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jc w:val="center"/>
              <w:rPr>
                <w:rFonts w:hint="eastAsia" w:ascii="Times New Roman" w:hAnsi="Times New Roman" w:eastAsia="黑体" w:cs="黑体"/>
                <w:color w:val="auto"/>
                <w:lang w:val="en-US" w:eastAsia="zh-CN"/>
              </w:rPr>
            </w:pPr>
            <w:r>
              <w:rPr>
                <w:rFonts w:hint="eastAsia" w:ascii="Times New Roman" w:hAnsi="Times New Roman" w:eastAsia="黑体" w:cs="黑体"/>
                <w:color w:val="auto"/>
                <w:szCs w:val="21"/>
                <w:lang w:eastAsia="zh-CN"/>
              </w:rPr>
              <w:t>相关</w:t>
            </w:r>
            <w:r>
              <w:rPr>
                <w:rFonts w:hint="eastAsia" w:ascii="Times New Roman" w:hAnsi="Times New Roman" w:eastAsia="黑体" w:cs="黑体"/>
                <w:color w:val="auto"/>
                <w:szCs w:val="21"/>
              </w:rPr>
              <w:t>指标</w:t>
            </w:r>
          </w:p>
        </w:tc>
        <w:tc>
          <w:tcPr>
            <w:tcW w:w="2325" w:type="dxa"/>
            <w:gridSpan w:val="7"/>
            <w:noWrap w:val="0"/>
            <w:vAlign w:val="center"/>
          </w:tcPr>
          <w:p>
            <w:pPr>
              <w:jc w:val="center"/>
              <w:rPr>
                <w:rFonts w:hint="eastAsia" w:ascii="Times New Roman" w:hAnsi="Times New Roman"/>
                <w:color w:val="auto"/>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21</w:t>
            </w:r>
            <w:r>
              <w:rPr>
                <w:rFonts w:hint="eastAsia" w:ascii="Times New Roman" w:hAnsi="Times New Roman"/>
                <w:color w:val="auto"/>
                <w:szCs w:val="21"/>
              </w:rPr>
              <w:t>年</w:t>
            </w:r>
          </w:p>
        </w:tc>
        <w:tc>
          <w:tcPr>
            <w:tcW w:w="2325" w:type="dxa"/>
            <w:gridSpan w:val="6"/>
            <w:noWrap w:val="0"/>
            <w:vAlign w:val="center"/>
          </w:tcPr>
          <w:p>
            <w:pPr>
              <w:jc w:val="center"/>
              <w:rPr>
                <w:rFonts w:hint="eastAsia"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22</w:t>
            </w:r>
            <w:r>
              <w:rPr>
                <w:rFonts w:hint="eastAsia" w:ascii="Times New Roman" w:hAnsi="Times New Roman"/>
                <w:color w:val="auto"/>
                <w:szCs w:val="21"/>
              </w:rPr>
              <w:t>年</w:t>
            </w:r>
          </w:p>
        </w:tc>
        <w:tc>
          <w:tcPr>
            <w:tcW w:w="2273" w:type="dxa"/>
            <w:gridSpan w:val="2"/>
            <w:noWrap w:val="0"/>
            <w:vAlign w:val="center"/>
          </w:tcPr>
          <w:p>
            <w:pPr>
              <w:jc w:val="center"/>
              <w:rPr>
                <w:rFonts w:hint="eastAsia" w:ascii="Times New Roman" w:hAnsi="Times New Roman"/>
                <w:color w:val="auto"/>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23</w:t>
            </w:r>
            <w:r>
              <w:rPr>
                <w:rFonts w:hint="eastAsia" w:ascii="Times New Roman" w:hAnsi="Times New Roman"/>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lang w:val="en-US" w:eastAsia="zh-CN"/>
              </w:rPr>
            </w:pPr>
            <w:r>
              <w:rPr>
                <w:rFonts w:hint="eastAsia" w:ascii="Times New Roman" w:hAnsi="Times New Roman" w:eastAsia="黑体" w:cs="黑体"/>
                <w:color w:val="auto"/>
              </w:rPr>
              <w:t>研发</w:t>
            </w:r>
            <w:r>
              <w:rPr>
                <w:rFonts w:hint="eastAsia" w:ascii="Times New Roman" w:hAnsi="Times New Roman" w:eastAsia="黑体" w:cs="黑体"/>
                <w:color w:val="auto"/>
                <w:lang w:eastAsia="zh-CN"/>
              </w:rPr>
              <w:t>费用</w:t>
            </w:r>
            <w:r>
              <w:rPr>
                <w:rFonts w:hint="eastAsia" w:ascii="Times New Roman" w:hAnsi="Times New Roman" w:eastAsia="黑体" w:cs="黑体"/>
                <w:color w:val="auto"/>
              </w:rPr>
              <w:t>总额</w:t>
            </w:r>
          </w:p>
        </w:tc>
        <w:tc>
          <w:tcPr>
            <w:tcW w:w="2325" w:type="dxa"/>
            <w:gridSpan w:val="7"/>
            <w:noWrap w:val="0"/>
            <w:vAlign w:val="center"/>
          </w:tcPr>
          <w:p>
            <w:pPr>
              <w:jc w:val="center"/>
              <w:rPr>
                <w:rFonts w:hint="eastAsia" w:ascii="Times New Roman" w:hAnsi="Times New Roman"/>
                <w:color w:val="auto"/>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万元</w:t>
            </w:r>
          </w:p>
        </w:tc>
        <w:tc>
          <w:tcPr>
            <w:tcW w:w="2325" w:type="dxa"/>
            <w:gridSpan w:val="6"/>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万元</w:t>
            </w:r>
          </w:p>
        </w:tc>
        <w:tc>
          <w:tcPr>
            <w:tcW w:w="2273" w:type="dxa"/>
            <w:gridSpan w:val="2"/>
            <w:noWrap w:val="0"/>
            <w:vAlign w:val="center"/>
          </w:tcPr>
          <w:p>
            <w:pPr>
              <w:jc w:val="center"/>
              <w:rPr>
                <w:rFonts w:hint="eastAsia" w:ascii="Times New Roman" w:hAnsi="Times New Roman"/>
                <w:color w:val="auto"/>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lang w:val="en-US" w:eastAsia="zh-CN"/>
              </w:rPr>
            </w:pPr>
            <w:r>
              <w:rPr>
                <w:rFonts w:hint="eastAsia" w:ascii="Times New Roman" w:hAnsi="Times New Roman" w:eastAsia="黑体" w:cs="黑体"/>
                <w:color w:val="auto"/>
              </w:rPr>
              <w:t>研发</w:t>
            </w:r>
            <w:r>
              <w:rPr>
                <w:rFonts w:hint="eastAsia" w:ascii="Times New Roman" w:hAnsi="Times New Roman" w:eastAsia="黑体" w:cs="黑体"/>
                <w:color w:val="auto"/>
                <w:lang w:eastAsia="zh-CN"/>
              </w:rPr>
              <w:t>费用总额</w:t>
            </w:r>
            <w:r>
              <w:rPr>
                <w:rFonts w:hint="eastAsia" w:ascii="Times New Roman" w:hAnsi="Times New Roman" w:eastAsia="黑体" w:cs="黑体"/>
                <w:color w:val="auto"/>
              </w:rPr>
              <w:t>占营业收入</w:t>
            </w:r>
            <w:r>
              <w:rPr>
                <w:rFonts w:hint="eastAsia" w:ascii="Times New Roman" w:hAnsi="Times New Roman" w:eastAsia="黑体" w:cs="黑体"/>
                <w:color w:val="auto"/>
                <w:lang w:eastAsia="zh-CN"/>
              </w:rPr>
              <w:t>总额</w:t>
            </w:r>
            <w:r>
              <w:rPr>
                <w:rFonts w:hint="eastAsia" w:ascii="Times New Roman" w:hAnsi="Times New Roman" w:eastAsia="黑体" w:cs="黑体"/>
                <w:color w:val="auto"/>
              </w:rPr>
              <w:t>比重</w:t>
            </w:r>
          </w:p>
        </w:tc>
        <w:tc>
          <w:tcPr>
            <w:tcW w:w="2325" w:type="dxa"/>
            <w:gridSpan w:val="7"/>
            <w:noWrap w:val="0"/>
            <w:vAlign w:val="center"/>
          </w:tcPr>
          <w:p>
            <w:pPr>
              <w:jc w:val="center"/>
              <w:rPr>
                <w:rFonts w:hint="eastAsia" w:ascii="Times New Roman" w:hAnsi="Times New Roman"/>
                <w:color w:val="auto"/>
              </w:rPr>
            </w:pPr>
            <w:r>
              <w:rPr>
                <w:rFonts w:hint="eastAsia" w:ascii="Times New Roman" w:hAnsi="Times New Roman"/>
                <w:color w:val="auto"/>
                <w:u w:val="single"/>
                <w:lang w:eastAsia="zh-CN"/>
              </w:rPr>
              <w:t>（系统自动计算）</w:t>
            </w:r>
            <w:r>
              <w:rPr>
                <w:rFonts w:ascii="Times New Roman" w:hAnsi="Times New Roman"/>
                <w:color w:val="auto"/>
                <w:u w:val="none"/>
              </w:rPr>
              <w:t xml:space="preserve"> </w:t>
            </w:r>
            <w:r>
              <w:rPr>
                <w:rFonts w:ascii="Times New Roman" w:hAnsi="Times New Roman"/>
                <w:color w:val="auto"/>
              </w:rPr>
              <w:t>%</w:t>
            </w:r>
          </w:p>
        </w:tc>
        <w:tc>
          <w:tcPr>
            <w:tcW w:w="2325" w:type="dxa"/>
            <w:gridSpan w:val="6"/>
            <w:noWrap w:val="0"/>
            <w:vAlign w:val="center"/>
          </w:tcPr>
          <w:p>
            <w:pPr>
              <w:jc w:val="center"/>
              <w:rPr>
                <w:rFonts w:ascii="Times New Roman" w:hAnsi="Times New Roman"/>
                <w:color w:val="auto"/>
                <w:u w:val="single"/>
              </w:rPr>
            </w:pPr>
            <w:r>
              <w:rPr>
                <w:rFonts w:hint="eastAsia" w:ascii="Times New Roman" w:hAnsi="Times New Roman"/>
                <w:color w:val="auto"/>
                <w:u w:val="single"/>
                <w:lang w:eastAsia="zh-CN"/>
              </w:rPr>
              <w:t>（系统自动计算）</w:t>
            </w:r>
            <w:r>
              <w:rPr>
                <w:rFonts w:ascii="Times New Roman" w:hAnsi="Times New Roman"/>
                <w:color w:val="auto"/>
                <w:u w:val="none"/>
              </w:rPr>
              <w:t xml:space="preserve"> </w:t>
            </w:r>
            <w:r>
              <w:rPr>
                <w:rFonts w:ascii="Times New Roman" w:hAnsi="Times New Roman"/>
                <w:color w:val="auto"/>
              </w:rPr>
              <w:t>%</w:t>
            </w:r>
          </w:p>
        </w:tc>
        <w:tc>
          <w:tcPr>
            <w:tcW w:w="2273" w:type="dxa"/>
            <w:gridSpan w:val="2"/>
            <w:noWrap w:val="0"/>
            <w:vAlign w:val="center"/>
          </w:tcPr>
          <w:p>
            <w:pPr>
              <w:jc w:val="center"/>
              <w:rPr>
                <w:rFonts w:hint="eastAsia" w:ascii="Times New Roman" w:hAnsi="Times New Roman"/>
                <w:color w:val="auto"/>
              </w:rPr>
            </w:pPr>
            <w:r>
              <w:rPr>
                <w:rFonts w:hint="eastAsia" w:ascii="Times New Roman" w:hAnsi="Times New Roman"/>
                <w:color w:val="auto"/>
                <w:u w:val="single"/>
                <w:lang w:eastAsia="zh-CN"/>
              </w:rPr>
              <w:t>（系统自动计算）</w:t>
            </w:r>
            <w:r>
              <w:rPr>
                <w:rFonts w:ascii="Times New Roman" w:hAnsi="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lang w:val="en-US" w:eastAsia="zh-CN"/>
              </w:rPr>
            </w:pPr>
            <w:r>
              <w:rPr>
                <w:rFonts w:hint="eastAsia" w:ascii="Times New Roman" w:hAnsi="Times New Roman" w:eastAsia="黑体" w:cs="黑体"/>
                <w:color w:val="auto"/>
              </w:rPr>
              <w:t>研发人员占全部职工比重</w:t>
            </w:r>
          </w:p>
        </w:tc>
        <w:tc>
          <w:tcPr>
            <w:tcW w:w="2325" w:type="dxa"/>
            <w:gridSpan w:val="7"/>
            <w:noWrap w:val="0"/>
            <w:vAlign w:val="center"/>
          </w:tcPr>
          <w:p>
            <w:pPr>
              <w:jc w:val="center"/>
              <w:rPr>
                <w:rFonts w:hint="eastAsia" w:ascii="Times New Roman" w:hAnsi="Times New Roman"/>
                <w:color w:val="auto"/>
              </w:rPr>
            </w:pPr>
            <w:r>
              <w:rPr>
                <w:rFonts w:hint="eastAsia" w:ascii="Times New Roman" w:hAnsi="Times New Roman"/>
                <w:color w:val="auto"/>
                <w:u w:val="single"/>
                <w:lang w:eastAsia="zh-CN"/>
              </w:rPr>
              <w:t>（系统自动计算）</w:t>
            </w:r>
            <w:r>
              <w:rPr>
                <w:rFonts w:ascii="Times New Roman" w:hAnsi="Times New Roman"/>
                <w:color w:val="auto"/>
                <w:u w:val="none"/>
              </w:rPr>
              <w:t xml:space="preserve"> </w:t>
            </w:r>
            <w:r>
              <w:rPr>
                <w:rFonts w:ascii="Times New Roman" w:hAnsi="Times New Roman"/>
                <w:color w:val="auto"/>
              </w:rPr>
              <w:t>%</w:t>
            </w:r>
          </w:p>
        </w:tc>
        <w:tc>
          <w:tcPr>
            <w:tcW w:w="2325" w:type="dxa"/>
            <w:gridSpan w:val="6"/>
            <w:noWrap w:val="0"/>
            <w:vAlign w:val="center"/>
          </w:tcPr>
          <w:p>
            <w:pPr>
              <w:jc w:val="center"/>
              <w:rPr>
                <w:rFonts w:ascii="Times New Roman" w:hAnsi="Times New Roman"/>
                <w:color w:val="auto"/>
                <w:u w:val="single"/>
              </w:rPr>
            </w:pPr>
            <w:r>
              <w:rPr>
                <w:rFonts w:hint="eastAsia" w:ascii="Times New Roman" w:hAnsi="Times New Roman"/>
                <w:color w:val="auto"/>
                <w:u w:val="single"/>
                <w:lang w:eastAsia="zh-CN"/>
              </w:rPr>
              <w:t>（系统自动计算）</w:t>
            </w:r>
            <w:r>
              <w:rPr>
                <w:rFonts w:ascii="Times New Roman" w:hAnsi="Times New Roman"/>
                <w:color w:val="auto"/>
                <w:u w:val="none"/>
              </w:rPr>
              <w:t xml:space="preserve"> </w:t>
            </w:r>
            <w:r>
              <w:rPr>
                <w:rFonts w:ascii="Times New Roman" w:hAnsi="Times New Roman"/>
                <w:color w:val="auto"/>
              </w:rPr>
              <w:t>%</w:t>
            </w:r>
          </w:p>
        </w:tc>
        <w:tc>
          <w:tcPr>
            <w:tcW w:w="2273" w:type="dxa"/>
            <w:gridSpan w:val="2"/>
            <w:noWrap w:val="0"/>
            <w:vAlign w:val="center"/>
          </w:tcPr>
          <w:p>
            <w:pPr>
              <w:jc w:val="center"/>
              <w:rPr>
                <w:rFonts w:hint="eastAsia" w:ascii="Times New Roman" w:hAnsi="Times New Roman"/>
                <w:color w:val="auto"/>
              </w:rPr>
            </w:pPr>
            <w:r>
              <w:rPr>
                <w:rFonts w:hint="eastAsia" w:ascii="Times New Roman" w:hAnsi="Times New Roman"/>
                <w:color w:val="auto"/>
                <w:u w:val="single"/>
                <w:lang w:eastAsia="zh-CN"/>
              </w:rPr>
              <w:t>（系统自动计算）</w:t>
            </w:r>
            <w:r>
              <w:rPr>
                <w:rFonts w:hint="eastAsia" w:ascii="Times New Roman" w:hAnsi="Times New Roman"/>
                <w:color w:val="auto"/>
                <w:u w:val="none"/>
                <w:lang w:val="en-US" w:eastAsia="zh-CN"/>
              </w:rPr>
              <w:t xml:space="preserve"> </w:t>
            </w:r>
            <w:r>
              <w:rPr>
                <w:rFonts w:ascii="Times New Roman" w:hAnsi="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pStyle w:val="2"/>
              <w:rPr>
                <w:rFonts w:hint="eastAsia" w:ascii="Times New Roman" w:hAnsi="Times New Roman" w:eastAsia="黑体" w:cs="黑体"/>
                <w:color w:val="auto"/>
                <w:lang w:eastAsia="zh-CN"/>
              </w:rPr>
            </w:pPr>
            <w:r>
              <w:rPr>
                <w:rFonts w:hint="eastAsia" w:ascii="Times New Roman" w:hAnsi="Times New Roman" w:eastAsia="黑体" w:cs="黑体"/>
                <w:color w:val="auto"/>
                <w:lang w:eastAsia="zh-CN"/>
              </w:rPr>
              <w:t>拥有与主导产品有关的</w:t>
            </w:r>
            <w:r>
              <w:rPr>
                <w:rFonts w:hint="eastAsia" w:ascii="Times New Roman" w:hAnsi="Times New Roman" w:eastAsia="黑体" w:cs="黑体"/>
                <w:color w:val="auto"/>
                <w:lang w:val="en-US" w:eastAsia="zh-CN"/>
              </w:rPr>
              <w:t>I类知识产权</w:t>
            </w:r>
            <w:r>
              <w:rPr>
                <w:rFonts w:hint="eastAsia" w:ascii="Times New Roman" w:hAnsi="Times New Roman" w:eastAsia="黑体" w:cs="黑体"/>
                <w:color w:val="auto"/>
                <w:lang w:eastAsia="zh-CN"/>
              </w:rPr>
              <w:t>情况</w:t>
            </w:r>
          </w:p>
          <w:p>
            <w:pPr>
              <w:pStyle w:val="2"/>
              <w:rPr>
                <w:rFonts w:hint="eastAsia" w:eastAsia="黑体"/>
                <w:lang w:val="en-US" w:eastAsia="zh-CN"/>
              </w:rPr>
            </w:pPr>
            <w:r>
              <w:rPr>
                <w:rFonts w:hint="eastAsia" w:ascii="Times New Roman" w:hAnsi="Times New Roman" w:eastAsia="黑体" w:cs="黑体"/>
                <w:color w:val="auto"/>
                <w:lang w:eastAsia="zh-CN"/>
              </w:rPr>
              <w:t>（授权有效期内，不含转让未满一年的</w:t>
            </w:r>
            <w:r>
              <w:rPr>
                <w:rFonts w:hint="eastAsia" w:ascii="Times New Roman" w:hAnsi="Times New Roman" w:eastAsia="黑体" w:cs="黑体"/>
                <w:color w:val="auto"/>
                <w:lang w:val="en-US" w:eastAsia="zh-CN"/>
              </w:rPr>
              <w:t>I类知识产权</w:t>
            </w:r>
            <w:r>
              <w:rPr>
                <w:rFonts w:hint="eastAsia" w:ascii="Times New Roman" w:hAnsi="Times New Roman" w:eastAsia="黑体" w:cs="黑体"/>
                <w:color w:val="auto"/>
                <w:lang w:eastAsia="zh-CN"/>
              </w:rPr>
              <w:t>）</w:t>
            </w:r>
          </w:p>
        </w:tc>
        <w:tc>
          <w:tcPr>
            <w:tcW w:w="6923" w:type="dxa"/>
            <w:gridSpan w:val="15"/>
            <w:noWrap w:val="0"/>
            <w:vAlign w:val="center"/>
          </w:tcPr>
          <w:p>
            <w:pPr>
              <w:ind w:left="420" w:hanging="420" w:hangingChars="200"/>
              <w:jc w:val="both"/>
              <w:rPr>
                <w:rFonts w:hint="eastAsia" w:ascii="Times New Roman" w:hAnsi="Times New Roman"/>
                <w:color w:val="auto"/>
                <w:lang w:eastAsia="zh-CN"/>
              </w:rPr>
            </w:pPr>
            <w:r>
              <w:rPr>
                <w:rFonts w:hint="eastAsia" w:ascii="Times New Roman" w:hAnsi="Times New Roman"/>
                <w:color w:val="auto"/>
                <w:lang w:val="en-US" w:eastAsia="zh-CN"/>
              </w:rPr>
              <w:t>I类知识产权</w:t>
            </w:r>
            <w:r>
              <w:rPr>
                <w:rFonts w:hint="eastAsia" w:ascii="Times New Roman" w:hAnsi="Times New Roman"/>
                <w:color w:val="auto"/>
                <w:lang w:eastAsia="zh-CN"/>
              </w:rPr>
              <w:t>总</w:t>
            </w:r>
            <w:r>
              <w:rPr>
                <w:rFonts w:hint="eastAsia" w:ascii="Times New Roman" w:hAnsi="Times New Roman"/>
                <w:color w:val="auto"/>
              </w:rPr>
              <w:t>数</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eastAsia="zh-CN"/>
              </w:rPr>
              <w:t>。</w:t>
            </w:r>
          </w:p>
          <w:p>
            <w:pPr>
              <w:ind w:left="420" w:hanging="420" w:hangingChars="200"/>
              <w:jc w:val="both"/>
              <w:rPr>
                <w:rFonts w:hint="eastAsia" w:ascii="Times New Roman" w:hAnsi="Times New Roman"/>
                <w:color w:val="auto"/>
                <w:lang w:eastAsia="zh-CN"/>
              </w:rPr>
            </w:pPr>
            <w:r>
              <w:rPr>
                <w:rFonts w:hint="eastAsia" w:ascii="Times New Roman" w:hAnsi="Times New Roman"/>
                <w:color w:val="auto"/>
                <w:lang w:eastAsia="zh-CN"/>
              </w:rPr>
              <w:t>其中发明专利</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rPr>
              <w:t>项</w:t>
            </w:r>
            <w:r>
              <w:rPr>
                <w:rFonts w:hint="eastAsia" w:ascii="Times New Roman" w:hAnsi="Times New Roman"/>
                <w:color w:val="auto"/>
                <w:lang w:eastAsia="zh-CN"/>
              </w:rPr>
              <w:t>；</w:t>
            </w:r>
            <w:r>
              <w:rPr>
                <w:rFonts w:hint="eastAsia" w:ascii="Times New Roman" w:hAnsi="Times New Roman"/>
                <w:color w:val="auto"/>
                <w:lang w:val="en-US" w:eastAsia="zh-CN"/>
              </w:rPr>
              <w:t>植物新品种</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color w:val="auto"/>
              </w:rPr>
              <w:t>项</w:t>
            </w:r>
            <w:r>
              <w:rPr>
                <w:rFonts w:hint="eastAsia" w:ascii="Times New Roman" w:hAnsi="Times New Roman"/>
                <w:color w:val="auto"/>
                <w:lang w:eastAsia="zh-CN"/>
              </w:rPr>
              <w:t>；</w:t>
            </w:r>
          </w:p>
          <w:p>
            <w:pPr>
              <w:ind w:left="420" w:hanging="420" w:hangingChars="200"/>
              <w:jc w:val="both"/>
              <w:rPr>
                <w:rFonts w:hint="eastAsia" w:ascii="Times New Roman" w:hAnsi="Times New Roman"/>
                <w:color w:val="auto"/>
                <w:lang w:val="en-US" w:eastAsia="zh-CN"/>
              </w:rPr>
            </w:pPr>
            <w:r>
              <w:rPr>
                <w:rFonts w:hint="eastAsia" w:ascii="Times New Roman" w:hAnsi="Times New Roman"/>
                <w:color w:val="auto"/>
                <w:lang w:val="en-US" w:eastAsia="zh-CN"/>
              </w:rPr>
              <w:t>国家级农作物品种</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eastAsia="zh-CN"/>
              </w:rPr>
              <w:t>；</w:t>
            </w:r>
            <w:r>
              <w:rPr>
                <w:rFonts w:hint="eastAsia" w:ascii="Times New Roman" w:hAnsi="Times New Roman"/>
                <w:color w:val="auto"/>
                <w:lang w:val="en-US" w:eastAsia="zh-CN"/>
              </w:rPr>
              <w:t xml:space="preserve">   国家新药</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lang w:val="en-US" w:eastAsia="zh-CN"/>
              </w:rPr>
              <w:t>项；</w:t>
            </w:r>
          </w:p>
          <w:p>
            <w:pPr>
              <w:rPr>
                <w:rFonts w:hint="eastAsia" w:ascii="Times New Roman" w:hAnsi="Times New Roman"/>
                <w:color w:val="auto"/>
              </w:rPr>
            </w:pPr>
            <w:r>
              <w:rPr>
                <w:rFonts w:hint="eastAsia" w:ascii="Times New Roman" w:hAnsi="Times New Roman"/>
                <w:color w:val="auto"/>
                <w:lang w:val="en-US" w:eastAsia="zh-CN"/>
              </w:rPr>
              <w:t>集成电路布图设计专有权</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0" w:hRule="atLeast"/>
        </w:trPr>
        <w:tc>
          <w:tcPr>
            <w:tcW w:w="1786" w:type="dxa"/>
            <w:gridSpan w:val="3"/>
            <w:noWrap w:val="0"/>
            <w:vAlign w:val="center"/>
          </w:tcPr>
          <w:p>
            <w:pPr>
              <w:jc w:val="left"/>
              <w:rPr>
                <w:rFonts w:hint="eastAsia" w:ascii="Times New Roman" w:hAnsi="Times New Roman" w:eastAsia="黑体" w:cs="黑体"/>
                <w:color w:val="auto"/>
                <w:lang w:eastAsia="zh-CN"/>
              </w:rPr>
            </w:pPr>
            <w:r>
              <w:rPr>
                <w:rFonts w:hint="eastAsia" w:ascii="Times New Roman" w:hAnsi="Times New Roman" w:eastAsia="黑体" w:cs="黑体"/>
                <w:b w:val="0"/>
                <w:color w:val="auto"/>
                <w:kern w:val="0"/>
                <w:sz w:val="21"/>
                <w:szCs w:val="21"/>
                <w:lang w:val="en-US" w:eastAsia="zh-CN"/>
              </w:rPr>
              <w:t>近3年是否获得国家级科技奖励</w:t>
            </w:r>
          </w:p>
        </w:tc>
        <w:tc>
          <w:tcPr>
            <w:tcW w:w="692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ind w:left="3990" w:leftChars="800" w:hanging="2310" w:hangingChars="1100"/>
              <w:jc w:val="left"/>
              <w:rPr>
                <w:rFonts w:hint="eastAsia" w:ascii="Times New Roman" w:hAnsi="Times New Roman"/>
                <w:color w:val="auto"/>
                <w:lang w:val="en-US" w:eastAsia="zh-CN"/>
              </w:rPr>
            </w:pPr>
            <w:r>
              <w:rPr>
                <w:rFonts w:hint="eastAsia" w:ascii="Times New Roman" w:hAnsi="Times New Roman" w:eastAsia="宋体" w:cs="Times New Roman"/>
                <w:color w:val="auto"/>
                <w:sz w:val="21"/>
                <w:szCs w:val="22"/>
                <w:lang w:val="en-US" w:eastAsia="zh-CN"/>
              </w:rPr>
              <w:t>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年，</w:t>
            </w:r>
            <w:r>
              <w:rPr>
                <w:rFonts w:hint="eastAsia" w:ascii="Times New Roman" w:hAnsi="Times New Roman" w:eastAsia="宋体" w:cs="Times New Roman"/>
                <w:color w:val="auto"/>
                <w:sz w:val="21"/>
                <w:szCs w:val="22"/>
                <w:lang w:val="en-US" w:eastAsia="zh-CN"/>
              </w:rPr>
              <w:t>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，排名 </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676" w:hRule="atLeast"/>
        </w:trPr>
        <w:tc>
          <w:tcPr>
            <w:tcW w:w="1786" w:type="dxa"/>
            <w:gridSpan w:val="3"/>
            <w:noWrap w:val="0"/>
            <w:vAlign w:val="center"/>
          </w:tcPr>
          <w:p>
            <w:pPr>
              <w:jc w:val="distribute"/>
              <w:rPr>
                <w:rFonts w:hint="eastAsia" w:ascii="Times New Roman" w:hAnsi="Times New Roman" w:eastAsia="黑体" w:cs="黑体"/>
                <w:color w:val="auto"/>
                <w:lang w:eastAsia="zh-CN"/>
              </w:rPr>
            </w:pPr>
            <w:r>
              <w:rPr>
                <w:rFonts w:hint="eastAsia" w:ascii="Times New Roman" w:hAnsi="Times New Roman" w:eastAsia="黑体" w:cs="黑体"/>
                <w:b w:val="0"/>
                <w:color w:val="auto"/>
                <w:kern w:val="0"/>
                <w:sz w:val="21"/>
                <w:szCs w:val="21"/>
                <w:lang w:eastAsia="zh-CN"/>
              </w:rPr>
              <w:t>近</w:t>
            </w:r>
            <w:r>
              <w:rPr>
                <w:rFonts w:hint="eastAsia" w:ascii="Times New Roman" w:hAnsi="Times New Roman" w:eastAsia="黑体" w:cs="黑体"/>
                <w:b w:val="0"/>
                <w:color w:val="auto"/>
                <w:kern w:val="0"/>
                <w:sz w:val="21"/>
                <w:szCs w:val="21"/>
                <w:lang w:val="en-US" w:eastAsia="zh-CN"/>
              </w:rPr>
              <w:t>3年进入“创客中国”中小企业创新创业大赛全国50强企业组名单</w:t>
            </w:r>
          </w:p>
        </w:tc>
        <w:tc>
          <w:tcPr>
            <w:tcW w:w="692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ind w:firstLine="1680" w:firstLineChars="800"/>
              <w:jc w:val="left"/>
              <w:rPr>
                <w:rFonts w:hint="eastAsia" w:ascii="Times New Roman" w:hAnsi="Times New Roman"/>
                <w:color w:val="auto"/>
                <w:lang w:val="en-US" w:eastAsia="zh-CN"/>
              </w:rPr>
            </w:pPr>
            <w:r>
              <w:rPr>
                <w:rFonts w:hint="eastAsia" w:ascii="Times New Roman" w:hAnsi="Times New Roman" w:eastAsia="宋体" w:cs="Times New Roman"/>
                <w:color w:val="auto"/>
                <w:sz w:val="21"/>
                <w:szCs w:val="22"/>
                <w:lang w:val="en-US" w:eastAsia="zh-CN"/>
              </w:rPr>
              <w:t>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年，排名 </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rPr>
            </w:pPr>
            <w:r>
              <w:rPr>
                <w:rFonts w:hint="eastAsia" w:ascii="Times New Roman" w:hAnsi="Times New Roman"/>
                <w:b/>
                <w:color w:val="auto"/>
                <w:sz w:val="24"/>
                <w:szCs w:val="24"/>
                <w:lang w:eastAsia="zh-CN"/>
              </w:rPr>
              <w:t>七、产业链配套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rPr>
                <w:rFonts w:hint="eastAsia" w:ascii="Times New Roman" w:hAnsi="Times New Roman" w:eastAsia="黑体" w:cs="黑体"/>
                <w:color w:val="auto"/>
                <w:lang w:val="en-US" w:eastAsia="zh-CN"/>
              </w:rPr>
            </w:pPr>
            <w:r>
              <w:rPr>
                <w:rFonts w:hint="eastAsia" w:ascii="Times New Roman" w:hAnsi="Times New Roman" w:eastAsia="黑体" w:cs="黑体"/>
                <w:color w:val="auto"/>
                <w:lang w:val="en-US" w:eastAsia="zh-CN"/>
              </w:rPr>
              <w:t>所属产业链</w:t>
            </w:r>
          </w:p>
        </w:tc>
        <w:tc>
          <w:tcPr>
            <w:tcW w:w="6923" w:type="dxa"/>
            <w:gridSpan w:val="15"/>
            <w:noWrap w:val="0"/>
            <w:vAlign w:val="center"/>
          </w:tcPr>
          <w:p>
            <w:pPr>
              <w:pStyle w:val="2"/>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widowControl/>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kern w:val="0"/>
                <w:szCs w:val="21"/>
                <w:lang w:eastAsia="zh-CN"/>
              </w:rPr>
              <w:t>是否在产业链关键领域实现“补短板”“填空白”（</w:t>
            </w:r>
            <w:r>
              <w:rPr>
                <w:rFonts w:hint="eastAsia" w:ascii="Times New Roman" w:hAnsi="Times New Roman" w:eastAsia="黑体" w:cs="黑体"/>
                <w:color w:val="auto"/>
                <w:kern w:val="0"/>
                <w:szCs w:val="21"/>
                <w:lang w:val="en-US" w:eastAsia="zh-CN"/>
              </w:rPr>
              <w:t>不得含有企业名称或简称</w:t>
            </w:r>
            <w:r>
              <w:rPr>
                <w:rFonts w:hint="eastAsia" w:ascii="Times New Roman" w:hAnsi="Times New Roman" w:eastAsia="黑体" w:cs="黑体"/>
                <w:color w:val="auto"/>
                <w:kern w:val="0"/>
                <w:szCs w:val="21"/>
                <w:lang w:eastAsia="zh-CN"/>
              </w:rPr>
              <w:t>）</w:t>
            </w:r>
          </w:p>
        </w:tc>
        <w:tc>
          <w:tcPr>
            <w:tcW w:w="6923" w:type="dxa"/>
            <w:gridSpan w:val="15"/>
            <w:noWrap w:val="0"/>
            <w:vAlign w:val="top"/>
          </w:tcPr>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widowControl/>
              <w:jc w:val="both"/>
              <w:rPr>
                <w:rFonts w:hint="default"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lang w:val="en-US" w:eastAsia="zh-CN"/>
              </w:rPr>
              <w:t xml:space="preserve">“补短板”的产品名称： </w:t>
            </w:r>
            <w:r>
              <w:rPr>
                <w:rFonts w:hint="eastAsia" w:ascii="Times New Roman" w:hAnsi="Times New Roman" w:eastAsia="宋体" w:cs="Times New Roman"/>
                <w:color w:val="auto"/>
                <w:sz w:val="21"/>
                <w:szCs w:val="22"/>
                <w:u w:val="single"/>
                <w:lang w:val="en-US" w:eastAsia="zh-CN"/>
              </w:rPr>
              <w:t xml:space="preserve">                                 </w:t>
            </w:r>
          </w:p>
          <w:p>
            <w:pPr>
              <w:widowControl/>
              <w:jc w:val="both"/>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或填补国内（国际）空白的领域：</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或替代进口的国外企业（或产品）名称：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说明（是否在细分领域实现关键技术首创等情况，300字以内）：</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eastAsia" w:ascii="Times New Roman" w:hAnsi="Times New Roman"/>
                <w:b/>
                <w:color w:val="auto"/>
                <w:sz w:val="24"/>
                <w:szCs w:val="24"/>
                <w:lang w:eastAsia="zh-CN"/>
              </w:rPr>
            </w:pP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szCs w:val="21"/>
              </w:rPr>
              <w:t>主导产品</w:t>
            </w:r>
            <w:r>
              <w:rPr>
                <w:rFonts w:hint="eastAsia" w:ascii="Times New Roman" w:hAnsi="Times New Roman" w:eastAsia="黑体" w:cs="黑体"/>
                <w:color w:val="auto"/>
                <w:szCs w:val="21"/>
                <w:lang w:eastAsia="zh-CN"/>
              </w:rPr>
              <w:t>是否</w:t>
            </w:r>
            <w:r>
              <w:rPr>
                <w:rFonts w:hint="eastAsia" w:ascii="Times New Roman" w:hAnsi="Times New Roman" w:eastAsia="黑体" w:cs="黑体"/>
                <w:color w:val="auto"/>
                <w:szCs w:val="21"/>
              </w:rPr>
              <w:t>为</w:t>
            </w:r>
            <w:r>
              <w:rPr>
                <w:rFonts w:hint="eastAsia" w:ascii="Times New Roman" w:hAnsi="Times New Roman" w:eastAsia="黑体" w:cs="黑体"/>
                <w:color w:val="auto"/>
                <w:szCs w:val="21"/>
                <w:lang w:eastAsia="zh-CN"/>
              </w:rPr>
              <w:t>国内外</w:t>
            </w:r>
            <w:r>
              <w:rPr>
                <w:rFonts w:hint="eastAsia" w:ascii="Times New Roman" w:hAnsi="Times New Roman" w:eastAsia="黑体" w:cs="黑体"/>
                <w:color w:val="auto"/>
                <w:szCs w:val="21"/>
              </w:rPr>
              <w:t>知名</w:t>
            </w:r>
            <w:r>
              <w:rPr>
                <w:rFonts w:hint="eastAsia" w:ascii="Times New Roman" w:hAnsi="Times New Roman" w:eastAsia="黑体" w:cs="黑体"/>
                <w:color w:val="auto"/>
                <w:szCs w:val="21"/>
                <w:lang w:eastAsia="zh-CN"/>
              </w:rPr>
              <w:t>大</w:t>
            </w:r>
            <w:r>
              <w:rPr>
                <w:rFonts w:hint="eastAsia" w:ascii="Times New Roman" w:hAnsi="Times New Roman" w:eastAsia="黑体" w:cs="黑体"/>
                <w:color w:val="auto"/>
                <w:szCs w:val="21"/>
              </w:rPr>
              <w:t>企业直接配套</w:t>
            </w:r>
          </w:p>
        </w:tc>
        <w:tc>
          <w:tcPr>
            <w:tcW w:w="6923" w:type="dxa"/>
            <w:gridSpan w:val="15"/>
            <w:noWrap w:val="0"/>
            <w:vAlign w:val="center"/>
          </w:tcPr>
          <w:p>
            <w:pPr>
              <w:numPr>
                <w:ilvl w:val="0"/>
                <w:numId w:val="0"/>
              </w:numPr>
              <w:spacing w:line="400" w:lineRule="exact"/>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numPr>
                <w:ilvl w:val="0"/>
                <w:numId w:val="0"/>
              </w:numPr>
              <w:spacing w:line="400" w:lineRule="exact"/>
              <w:ind w:left="0" w:leftChars="0" w:firstLine="0" w:firstLineChars="0"/>
              <w:rPr>
                <w:rFonts w:hint="eastAsia" w:ascii="Times New Roman" w:hAnsi="Times New Roman"/>
                <w:b/>
                <w:color w:val="auto"/>
                <w:sz w:val="24"/>
                <w:szCs w:val="24"/>
                <w:lang w:eastAsia="zh-CN"/>
              </w:rPr>
            </w:pPr>
            <w:r>
              <w:rPr>
                <w:rFonts w:hint="eastAsia" w:ascii="Times New Roman" w:hAnsi="Times New Roman"/>
                <w:color w:val="auto"/>
                <w:szCs w:val="21"/>
                <w:u w:val="none"/>
                <w:lang w:val="en-US" w:eastAsia="zh-CN"/>
              </w:rPr>
              <w:t xml:space="preserve">1.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2.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3.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59" w:hRule="atLeast"/>
        </w:trPr>
        <w:tc>
          <w:tcPr>
            <w:tcW w:w="1786" w:type="dxa"/>
            <w:gridSpan w:val="3"/>
            <w:noWrap w:val="0"/>
            <w:vAlign w:val="center"/>
          </w:tcPr>
          <w:p>
            <w:pPr>
              <w:jc w:val="left"/>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行业领军企业</w:t>
            </w:r>
          </w:p>
          <w:p>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3个以内）</w:t>
            </w:r>
          </w:p>
        </w:tc>
        <w:tc>
          <w:tcPr>
            <w:tcW w:w="6923" w:type="dxa"/>
            <w:gridSpan w:val="15"/>
            <w:noWrap w:val="0"/>
            <w:vAlign w:val="center"/>
          </w:tcPr>
          <w:p>
            <w:pPr>
              <w:numPr>
                <w:ilvl w:val="0"/>
                <w:numId w:val="0"/>
              </w:numP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u w:val="none"/>
                <w:lang w:val="en-US" w:eastAsia="zh-CN"/>
              </w:rPr>
              <w:t xml:space="preserve">1. </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u w:val="none"/>
                <w:lang w:val="en-US" w:eastAsia="zh-CN"/>
              </w:rPr>
              <w:t xml:space="preserve">    2. </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lang w:val="en-US" w:eastAsia="zh-CN"/>
              </w:rPr>
              <w:t xml:space="preserve">          </w:t>
            </w:r>
          </w:p>
          <w:p>
            <w:pPr>
              <w:numPr>
                <w:ilvl w:val="0"/>
                <w:numId w:val="0"/>
              </w:numPr>
              <w:ind w:left="0" w:leftChars="0" w:firstLine="0" w:firstLineChars="0"/>
              <w:rPr>
                <w:rFonts w:hint="eastAsia" w:ascii="Times New Roman" w:hAnsi="Times New Roman"/>
                <w:color w:val="auto"/>
                <w:szCs w:val="21"/>
                <w:highlight w:val="none"/>
                <w:u w:val="none"/>
                <w:lang w:val="en-US" w:eastAsia="zh-CN"/>
              </w:rPr>
            </w:pPr>
            <w:r>
              <w:rPr>
                <w:rFonts w:hint="eastAsia" w:ascii="Times New Roman" w:hAnsi="Times New Roman"/>
                <w:color w:val="auto"/>
                <w:szCs w:val="21"/>
                <w:highlight w:val="none"/>
                <w:u w:val="none"/>
                <w:lang w:val="en-US" w:eastAsia="zh-CN"/>
              </w:rPr>
              <w:t xml:space="preserve">3. </w:t>
            </w:r>
            <w:r>
              <w:rPr>
                <w:rFonts w:hint="eastAsia" w:ascii="Times New Roman" w:hAnsi="Times New Roman"/>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52"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b/>
                <w:color w:val="auto"/>
                <w:sz w:val="24"/>
                <w:szCs w:val="24"/>
                <w:lang w:eastAsia="zh-CN"/>
              </w:rPr>
            </w:pPr>
            <w:r>
              <w:rPr>
                <w:rFonts w:hint="eastAsia" w:ascii="Times New Roman" w:hAnsi="Times New Roman"/>
                <w:b/>
                <w:color w:val="auto"/>
                <w:sz w:val="24"/>
                <w:szCs w:val="24"/>
                <w:lang w:eastAsia="zh-CN"/>
              </w:rPr>
              <w:t>八、</w:t>
            </w:r>
            <w:r>
              <w:rPr>
                <w:rFonts w:hint="eastAsia" w:ascii="Times New Roman" w:hAnsi="Times New Roman" w:eastAsia="宋体" w:cs="Times New Roman"/>
                <w:b/>
                <w:color w:val="auto"/>
                <w:sz w:val="24"/>
                <w:szCs w:val="24"/>
                <w:lang w:eastAsia="zh-CN"/>
              </w:rPr>
              <w:t>主导</w:t>
            </w:r>
            <w:r>
              <w:rPr>
                <w:rFonts w:hint="eastAsia" w:ascii="Times New Roman" w:hAnsi="Times New Roman"/>
                <w:b/>
                <w:color w:val="auto"/>
                <w:sz w:val="24"/>
                <w:szCs w:val="24"/>
                <w:lang w:eastAsia="zh-CN"/>
              </w:rPr>
              <w:t>产品所属领域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3" w:hRule="atLeast"/>
        </w:trPr>
        <w:tc>
          <w:tcPr>
            <w:tcW w:w="1786" w:type="dxa"/>
            <w:gridSpan w:val="3"/>
            <w:noWrap w:val="0"/>
            <w:vAlign w:val="center"/>
          </w:tcPr>
          <w:p>
            <w:pPr>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rPr>
              <w:t>主导产品名称</w:t>
            </w:r>
            <w:r>
              <w:rPr>
                <w:rFonts w:hint="eastAsia" w:ascii="Times New Roman" w:hAnsi="Times New Roman" w:eastAsia="黑体" w:cs="黑体"/>
                <w:color w:val="auto"/>
                <w:szCs w:val="21"/>
                <w:lang w:eastAsia="zh-CN"/>
              </w:rPr>
              <w:t>（中文）</w:t>
            </w:r>
          </w:p>
        </w:tc>
        <w:tc>
          <w:tcPr>
            <w:tcW w:w="6923" w:type="dxa"/>
            <w:gridSpan w:val="15"/>
            <w:noWrap w:val="0"/>
            <w:vAlign w:val="center"/>
          </w:tcPr>
          <w:p>
            <w:pP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4" w:hRule="atLeast"/>
        </w:trPr>
        <w:tc>
          <w:tcPr>
            <w:tcW w:w="1786" w:type="dxa"/>
            <w:gridSpan w:val="3"/>
            <w:noWrap w:val="0"/>
            <w:vAlign w:val="center"/>
          </w:tcPr>
          <w:p>
            <w:pPr>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主导</w:t>
            </w:r>
            <w:r>
              <w:rPr>
                <w:rFonts w:hint="eastAsia" w:ascii="Times New Roman" w:hAnsi="Times New Roman" w:eastAsia="黑体" w:cs="黑体"/>
                <w:color w:val="auto"/>
                <w:szCs w:val="21"/>
              </w:rPr>
              <w:t>产品</w:t>
            </w:r>
            <w:r>
              <w:rPr>
                <w:rFonts w:hint="eastAsia" w:ascii="Times New Roman" w:hAnsi="Times New Roman" w:eastAsia="黑体" w:cs="黑体"/>
                <w:color w:val="auto"/>
                <w:szCs w:val="21"/>
                <w:lang w:eastAsia="zh-CN"/>
              </w:rPr>
              <w:t>类别</w:t>
            </w:r>
            <w:r>
              <w:rPr>
                <w:rStyle w:val="11"/>
                <w:rFonts w:hint="eastAsia" w:ascii="Times New Roman" w:hAnsi="Times New Roman" w:eastAsia="黑体" w:cs="黑体"/>
                <w:color w:val="auto"/>
                <w:szCs w:val="21"/>
                <w:lang w:eastAsia="zh-CN"/>
              </w:rPr>
              <w:footnoteReference w:id="1"/>
            </w:r>
          </w:p>
        </w:tc>
        <w:tc>
          <w:tcPr>
            <w:tcW w:w="6923" w:type="dxa"/>
            <w:gridSpan w:val="15"/>
            <w:noWrap w:val="0"/>
            <w:vAlign w:val="center"/>
          </w:tcPr>
          <w:p>
            <w:pP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1330" w:hRule="atLeast"/>
        </w:trPr>
        <w:tc>
          <w:tcPr>
            <w:tcW w:w="1786" w:type="dxa"/>
            <w:gridSpan w:val="3"/>
            <w:noWrap w:val="0"/>
            <w:vAlign w:val="center"/>
          </w:tcPr>
          <w:p>
            <w:pPr>
              <w:widowControl/>
              <w:rPr>
                <w:rFonts w:hint="eastAsia" w:ascii="Times New Roman" w:hAnsi="Times New Roman" w:eastAsia="黑体" w:cs="黑体"/>
                <w:color w:val="auto"/>
                <w:kern w:val="0"/>
                <w:szCs w:val="21"/>
                <w:lang w:val="en-US" w:eastAsia="zh-CN"/>
              </w:rPr>
            </w:pPr>
            <w:r>
              <w:rPr>
                <w:rFonts w:hint="eastAsia" w:ascii="Times New Roman" w:hAnsi="Times New Roman" w:eastAsia="黑体" w:cs="黑体"/>
                <w:color w:val="auto"/>
                <w:kern w:val="0"/>
                <w:szCs w:val="21"/>
                <w:lang w:eastAsia="zh-CN"/>
              </w:rPr>
              <w:t>是否</w:t>
            </w:r>
            <w:r>
              <w:rPr>
                <w:rFonts w:hint="eastAsia" w:ascii="Times New Roman" w:hAnsi="Times New Roman" w:eastAsia="黑体" w:cs="黑体"/>
                <w:color w:val="auto"/>
                <w:kern w:val="0"/>
                <w:szCs w:val="21"/>
              </w:rPr>
              <w:t>属于</w:t>
            </w:r>
            <w:r>
              <w:rPr>
                <w:rFonts w:hint="eastAsia" w:ascii="Times New Roman" w:hAnsi="Times New Roman" w:eastAsia="黑体" w:cs="黑体"/>
                <w:color w:val="auto"/>
                <w:kern w:val="0"/>
                <w:szCs w:val="21"/>
                <w:lang w:eastAsia="zh-CN"/>
              </w:rPr>
              <w:t>工业</w:t>
            </w:r>
            <w:r>
              <w:rPr>
                <w:rFonts w:hint="eastAsia" w:ascii="Times New Roman" w:hAnsi="Times New Roman" w:eastAsia="黑体" w:cs="黑体"/>
                <w:color w:val="auto"/>
                <w:kern w:val="0"/>
                <w:szCs w:val="21"/>
              </w:rPr>
              <w:t>“</w:t>
            </w:r>
            <w:r>
              <w:rPr>
                <w:rFonts w:hint="eastAsia" w:ascii="Times New Roman" w:hAnsi="Times New Roman" w:eastAsia="黑体" w:cs="黑体"/>
                <w:color w:val="auto"/>
                <w:kern w:val="0"/>
                <w:szCs w:val="21"/>
                <w:lang w:eastAsia="zh-CN"/>
              </w:rPr>
              <w:t>六</w:t>
            </w:r>
            <w:r>
              <w:rPr>
                <w:rFonts w:hint="eastAsia" w:ascii="Times New Roman" w:hAnsi="Times New Roman" w:eastAsia="黑体" w:cs="黑体"/>
                <w:color w:val="auto"/>
                <w:kern w:val="0"/>
                <w:szCs w:val="21"/>
              </w:rPr>
              <w:t>基”领域</w:t>
            </w:r>
          </w:p>
        </w:tc>
        <w:tc>
          <w:tcPr>
            <w:tcW w:w="6923" w:type="dxa"/>
            <w:gridSpan w:val="1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如是，请打勾</w:t>
            </w:r>
          </w:p>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□核心基础零部件    □核心基础元器件   □关键软件 </w:t>
            </w:r>
          </w:p>
          <w:p>
            <w:pPr>
              <w:widowControl/>
              <w:ind w:firstLine="0" w:firstLineChars="0"/>
              <w:jc w:val="both"/>
              <w:rPr>
                <w:rFonts w:hint="default" w:ascii="Times New Roman" w:hAnsi="Times New Roman" w:eastAsia="宋体" w:cs="楷体_GB2312"/>
                <w:color w:val="auto"/>
                <w:sz w:val="24"/>
                <w:szCs w:val="24"/>
                <w:lang w:val="en-US" w:eastAsia="zh-CN"/>
              </w:rPr>
            </w:pPr>
            <w:r>
              <w:rPr>
                <w:rFonts w:hint="eastAsia" w:ascii="Times New Roman" w:hAnsi="Times New Roman" w:eastAsia="宋体" w:cs="Times New Roman"/>
                <w:color w:val="auto"/>
                <w:sz w:val="21"/>
                <w:szCs w:val="22"/>
                <w:lang w:val="en-US" w:eastAsia="zh-CN"/>
              </w:rPr>
              <w:t xml:space="preserve">□先进基础工艺      □关键基础材料     □产业技术基础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2"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九、</w:t>
            </w:r>
            <w:r>
              <w:rPr>
                <w:rFonts w:hint="eastAsia" w:ascii="Times New Roman" w:hAnsi="Times New Roman" w:eastAsia="宋体" w:cs="Times New Roman"/>
                <w:b/>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1" w:hRule="atLeast"/>
        </w:trPr>
        <w:tc>
          <w:tcPr>
            <w:tcW w:w="1786" w:type="dxa"/>
            <w:gridSpan w:val="3"/>
            <w:vMerge w:val="restart"/>
            <w:noWrap w:val="0"/>
            <w:vAlign w:val="center"/>
          </w:tcPr>
          <w:p>
            <w:pPr>
              <w:jc w:val="left"/>
              <w:rPr>
                <w:rFonts w:ascii="Times New Roman" w:hAnsi="Times New Roman"/>
                <w:color w:val="auto"/>
              </w:rPr>
            </w:pPr>
            <w:r>
              <w:rPr>
                <w:rFonts w:hint="eastAsia" w:ascii="Times New Roman" w:hAnsi="Times New Roman" w:eastAsia="黑体" w:cs="黑体"/>
                <w:color w:val="auto"/>
                <w:lang w:eastAsia="zh-CN"/>
              </w:rPr>
              <w:t>作为主要起草单位</w:t>
            </w:r>
            <w:r>
              <w:rPr>
                <w:rFonts w:hint="eastAsia" w:ascii="Times New Roman" w:hAnsi="Times New Roman" w:eastAsia="黑体" w:cs="黑体"/>
                <w:color w:val="auto"/>
              </w:rPr>
              <w:t>制修</w:t>
            </w:r>
            <w:r>
              <w:rPr>
                <w:rFonts w:hint="eastAsia" w:ascii="Times New Roman" w:hAnsi="Times New Roman" w:eastAsia="黑体" w:cs="黑体"/>
                <w:color w:val="auto"/>
                <w:lang w:eastAsia="zh-CN"/>
              </w:rPr>
              <w:t>订</w:t>
            </w:r>
            <w:r>
              <w:rPr>
                <w:rFonts w:hint="eastAsia" w:ascii="Times New Roman" w:hAnsi="Times New Roman" w:eastAsia="黑体" w:cs="黑体"/>
                <w:color w:val="auto"/>
              </w:rPr>
              <w:t>的</w:t>
            </w:r>
            <w:r>
              <w:rPr>
                <w:rFonts w:hint="eastAsia" w:ascii="Times New Roman" w:hAnsi="Times New Roman" w:eastAsia="黑体" w:cs="黑体"/>
                <w:color w:val="auto"/>
                <w:lang w:eastAsia="zh-CN"/>
              </w:rPr>
              <w:t>已批准发布</w:t>
            </w:r>
            <w:r>
              <w:rPr>
                <w:rFonts w:hint="eastAsia" w:ascii="Times New Roman" w:hAnsi="Times New Roman" w:eastAsia="黑体" w:cs="黑体"/>
                <w:color w:val="auto"/>
              </w:rPr>
              <w:t>标准数量和名称</w:t>
            </w:r>
          </w:p>
        </w:tc>
        <w:tc>
          <w:tcPr>
            <w:tcW w:w="6923" w:type="dxa"/>
            <w:gridSpan w:val="15"/>
            <w:noWrap w:val="0"/>
            <w:vAlign w:val="center"/>
          </w:tcPr>
          <w:p>
            <w:pPr>
              <w:jc w:val="left"/>
              <w:rPr>
                <w:rFonts w:hint="eastAsia" w:ascii="Times New Roman" w:hAnsi="Times New Roman"/>
                <w:color w:val="auto"/>
                <w:lang w:eastAsia="zh-CN"/>
              </w:rPr>
            </w:pPr>
            <w:r>
              <w:rPr>
                <w:rFonts w:hint="eastAsia" w:ascii="Times New Roman" w:hAnsi="Times New Roman"/>
                <w:color w:val="auto"/>
                <w:lang w:eastAsia="zh-CN"/>
              </w:rPr>
              <w:t>国际、国家、行业标准总数</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eastAsia="zh-CN"/>
              </w:rPr>
              <w:t>。</w:t>
            </w:r>
          </w:p>
          <w:p>
            <w:pPr>
              <w:jc w:val="left"/>
              <w:rPr>
                <w:rFonts w:hint="eastAsia" w:ascii="Times New Roman" w:hAnsi="Times New Roman" w:cs="宋体"/>
                <w:color w:val="auto"/>
                <w:kern w:val="0"/>
                <w:szCs w:val="21"/>
              </w:rPr>
            </w:pPr>
            <w:r>
              <w:rPr>
                <w:rFonts w:hint="eastAsia" w:ascii="Times New Roman" w:hAnsi="Times New Roman"/>
                <w:color w:val="auto"/>
                <w:lang w:eastAsia="zh-CN"/>
              </w:rPr>
              <w:t>国际标准</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rPr>
              <w:t>项</w:t>
            </w:r>
            <w:r>
              <w:rPr>
                <w:rFonts w:hint="eastAsia" w:ascii="Times New Roman" w:hAnsi="Times New Roman"/>
                <w:color w:val="auto"/>
                <w:lang w:eastAsia="zh-CN"/>
              </w:rPr>
              <w:t>；国家标准</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color w:val="auto"/>
              </w:rPr>
              <w:t>项</w:t>
            </w:r>
            <w:r>
              <w:rPr>
                <w:rFonts w:hint="eastAsia" w:ascii="Times New Roman" w:hAnsi="Times New Roman"/>
                <w:color w:val="auto"/>
                <w:lang w:eastAsia="zh-CN"/>
              </w:rPr>
              <w:t>；行业标准</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rPr>
              <w:t>项</w:t>
            </w:r>
            <w:r>
              <w:rPr>
                <w:rFonts w:hint="eastAsia" w:ascii="Times New Roman" w:hAnsi="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30" w:hRule="atLeast"/>
        </w:trPr>
        <w:tc>
          <w:tcPr>
            <w:tcW w:w="1786" w:type="dxa"/>
            <w:gridSpan w:val="3"/>
            <w:vMerge w:val="continue"/>
            <w:noWrap w:val="0"/>
            <w:vAlign w:val="center"/>
          </w:tcPr>
          <w:p>
            <w:pPr>
              <w:jc w:val="left"/>
              <w:rPr>
                <w:rFonts w:ascii="Times New Roman" w:hAnsi="Times New Roman"/>
                <w:color w:val="auto"/>
              </w:rPr>
            </w:pPr>
          </w:p>
        </w:tc>
        <w:tc>
          <w:tcPr>
            <w:tcW w:w="6923" w:type="dxa"/>
            <w:gridSpan w:val="15"/>
            <w:noWrap w:val="0"/>
            <w:vAlign w:val="top"/>
          </w:tcPr>
          <w:p>
            <w:pPr>
              <w:ind w:right="210" w:rightChars="0"/>
              <w:jc w:val="both"/>
              <w:rPr>
                <w:rFonts w:hint="default" w:ascii="Times New Roman" w:hAnsi="Times New Roman" w:eastAsia="宋体"/>
                <w:color w:val="auto"/>
                <w:lang w:val="en-US" w:eastAsia="zh-CN"/>
              </w:rPr>
            </w:pPr>
            <w:r>
              <w:rPr>
                <w:rFonts w:ascii="Times New Roman" w:hAnsi="Times New Roman"/>
                <w:color w:val="auto"/>
              </w:rPr>
              <w:t>名称</w:t>
            </w:r>
            <w:r>
              <w:rPr>
                <w:rFonts w:hint="eastAsia" w:ascii="Times New Roman" w:hAnsi="Times New Roman"/>
                <w:color w:val="auto"/>
              </w:rPr>
              <w:t>：</w:t>
            </w:r>
            <w:r>
              <w:rPr>
                <w:rFonts w:hint="eastAsia" w:ascii="Times New Roman" w:hAnsi="Times New Roman"/>
                <w:color w:val="auto"/>
                <w:u w:val="single"/>
                <w:lang w:val="en-US" w:eastAsia="zh-CN"/>
              </w:rPr>
              <w:t xml:space="preserve">                （请填写代表性标准，不超过5项）</w:t>
            </w:r>
            <w:r>
              <w:rPr>
                <w:rFonts w:hint="eastAsia" w:ascii="Times New Roman" w:hAnsi="Times New Roman"/>
                <w:color w:val="auto"/>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2911"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auto"/>
                <w:kern w:val="0"/>
                <w:szCs w:val="21"/>
                <w:lang w:val="en-US" w:eastAsia="zh-CN"/>
              </w:rPr>
            </w:pPr>
            <w:r>
              <w:rPr>
                <w:rFonts w:hint="eastAsia" w:ascii="Times New Roman" w:hAnsi="Times New Roman" w:eastAsia="黑体" w:cs="黑体"/>
                <w:color w:val="auto"/>
                <w:kern w:val="0"/>
                <w:szCs w:val="21"/>
                <w:lang w:eastAsia="zh-CN"/>
              </w:rPr>
              <w:t>获得相关部门认定的称号（有效期内）</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bCs/>
                <w:color w:val="auto"/>
                <w:kern w:val="0"/>
                <w:szCs w:val="21"/>
                <w:lang w:val="en-US" w:eastAsia="zh-CN"/>
              </w:rPr>
            </w:pPr>
            <w:r>
              <w:rPr>
                <w:rFonts w:hint="eastAsia" w:ascii="Times New Roman" w:hAnsi="Times New Roman" w:cs="宋体"/>
                <w:color w:val="auto"/>
                <w:kern w:val="0"/>
                <w:szCs w:val="21"/>
                <w:lang w:val="en-US" w:eastAsia="zh-CN"/>
              </w:rPr>
              <w:t xml:space="preserve">1.高新技术企业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w:t>
            </w:r>
          </w:p>
          <w:p>
            <w:pPr>
              <w:widowControl/>
              <w:numPr>
                <w:ilvl w:val="0"/>
                <w:numId w:val="0"/>
              </w:numPr>
              <w:spacing w:line="300" w:lineRule="exact"/>
              <w:jc w:val="left"/>
              <w:rPr>
                <w:rFonts w:hint="eastAsia" w:ascii="Times New Roman" w:hAnsi="Times New Roman"/>
                <w:bCs/>
                <w:color w:val="auto"/>
                <w:kern w:val="0"/>
                <w:szCs w:val="21"/>
                <w:lang w:val="en-US" w:eastAsia="zh-CN"/>
              </w:rPr>
            </w:pPr>
            <w:r>
              <w:rPr>
                <w:rFonts w:hint="eastAsia" w:ascii="Times New Roman" w:hAnsi="Times New Roman"/>
                <w:bCs/>
                <w:color w:val="auto"/>
                <w:kern w:val="0"/>
                <w:szCs w:val="21"/>
                <w:lang w:val="en-US" w:eastAsia="zh-CN"/>
              </w:rPr>
              <w:t>2.技术创新示范企业（国家级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省级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w:t>
            </w:r>
          </w:p>
          <w:p>
            <w:pPr>
              <w:widowControl/>
              <w:numPr>
                <w:ilvl w:val="0"/>
                <w:numId w:val="0"/>
              </w:numPr>
              <w:spacing w:line="300" w:lineRule="exact"/>
              <w:jc w:val="left"/>
              <w:rPr>
                <w:rFonts w:hint="eastAsia" w:ascii="Times New Roman" w:hAnsi="Times New Roman"/>
                <w:bCs/>
                <w:color w:val="auto"/>
                <w:kern w:val="0"/>
                <w:szCs w:val="21"/>
                <w:lang w:val="en-US" w:eastAsia="zh-CN"/>
              </w:rPr>
            </w:pPr>
            <w:r>
              <w:rPr>
                <w:rFonts w:hint="eastAsia" w:ascii="Times New Roman" w:hAnsi="Times New Roman"/>
                <w:bCs/>
                <w:color w:val="auto"/>
                <w:kern w:val="0"/>
                <w:szCs w:val="21"/>
                <w:lang w:val="en-US" w:eastAsia="zh-CN"/>
              </w:rPr>
              <w:t>3.工业企业知识产权运用试点企业（国家级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省级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w:t>
            </w:r>
          </w:p>
          <w:p>
            <w:pPr>
              <w:widowControl/>
              <w:numPr>
                <w:ilvl w:val="0"/>
                <w:numId w:val="0"/>
              </w:numPr>
              <w:spacing w:line="300" w:lineRule="exact"/>
              <w:jc w:val="left"/>
              <w:rPr>
                <w:rFonts w:hint="eastAsia" w:ascii="Times New Roman" w:hAnsi="Times New Roman"/>
                <w:bCs/>
                <w:color w:val="auto"/>
                <w:kern w:val="0"/>
                <w:szCs w:val="21"/>
                <w:lang w:val="en-US" w:eastAsia="zh-CN"/>
              </w:rPr>
            </w:pPr>
            <w:r>
              <w:rPr>
                <w:rFonts w:hint="eastAsia" w:ascii="Times New Roman" w:hAnsi="Times New Roman"/>
                <w:bCs/>
                <w:color w:val="auto"/>
                <w:kern w:val="0"/>
                <w:szCs w:val="21"/>
                <w:lang w:val="en-US" w:eastAsia="zh-CN"/>
              </w:rPr>
              <w:t>4.智能制造试点示范企业（国家级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省级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w:t>
            </w:r>
          </w:p>
          <w:p>
            <w:pPr>
              <w:widowControl/>
              <w:numPr>
                <w:ilvl w:val="0"/>
                <w:numId w:val="0"/>
              </w:numPr>
              <w:spacing w:line="300" w:lineRule="exact"/>
              <w:jc w:val="left"/>
              <w:rPr>
                <w:rFonts w:hint="eastAsia" w:ascii="Times New Roman" w:hAnsi="Times New Roman"/>
                <w:bCs/>
                <w:color w:val="auto"/>
                <w:kern w:val="0"/>
                <w:szCs w:val="21"/>
                <w:u w:val="none"/>
                <w:lang w:val="en-US" w:eastAsia="zh-CN"/>
              </w:rPr>
            </w:pPr>
            <w:r>
              <w:rPr>
                <w:rFonts w:hint="eastAsia" w:ascii="Times New Roman" w:hAnsi="Times New Roman"/>
                <w:bCs/>
                <w:color w:val="auto"/>
                <w:kern w:val="0"/>
                <w:szCs w:val="21"/>
                <w:lang w:val="en-US" w:eastAsia="zh-CN"/>
              </w:rPr>
              <w:t xml:space="preserve">5.绿色工厂 </w:t>
            </w:r>
            <w:r>
              <w:rPr>
                <w:rFonts w:hint="eastAsia" w:ascii="Times New Roman" w:hAnsi="Times New Roman"/>
                <w:bCs/>
                <w:color w:val="auto"/>
                <w:kern w:val="0"/>
                <w:szCs w:val="21"/>
              </w:rPr>
              <w:t>□</w:t>
            </w:r>
            <w:r>
              <w:rPr>
                <w:rFonts w:hint="eastAsia" w:ascii="Times New Roman" w:hAnsi="Times New Roman"/>
                <w:bCs/>
                <w:color w:val="auto"/>
                <w:kern w:val="0"/>
                <w:szCs w:val="21"/>
                <w:u w:val="none"/>
                <w:lang w:val="en-US" w:eastAsia="zh-CN"/>
              </w:rPr>
              <w:t xml:space="preserve">     6.质量标杆 </w:t>
            </w:r>
            <w:r>
              <w:rPr>
                <w:rFonts w:hint="eastAsia" w:ascii="Times New Roman" w:hAnsi="Times New Roman"/>
                <w:bCs/>
                <w:color w:val="auto"/>
                <w:kern w:val="0"/>
                <w:szCs w:val="21"/>
              </w:rPr>
              <w:t>□</w:t>
            </w:r>
            <w:r>
              <w:rPr>
                <w:rFonts w:hint="eastAsia" w:ascii="Times New Roman" w:hAnsi="Times New Roman"/>
                <w:bCs/>
                <w:color w:val="auto"/>
                <w:kern w:val="0"/>
                <w:szCs w:val="21"/>
                <w:u w:val="none"/>
                <w:lang w:val="en-US" w:eastAsia="zh-CN"/>
              </w:rPr>
              <w:t xml:space="preserve"> </w:t>
            </w:r>
          </w:p>
          <w:p>
            <w:pPr>
              <w:widowControl/>
              <w:numPr>
                <w:ilvl w:val="0"/>
                <w:numId w:val="0"/>
              </w:numPr>
              <w:spacing w:line="300" w:lineRule="exact"/>
              <w:jc w:val="left"/>
              <w:rPr>
                <w:rFonts w:hint="eastAsia" w:ascii="Times New Roman" w:hAnsi="Times New Roman" w:eastAsia="宋体" w:cs="Times New Roman"/>
                <w:color w:val="auto"/>
                <w:sz w:val="21"/>
                <w:szCs w:val="22"/>
                <w:lang w:val="en-US" w:eastAsia="zh-CN"/>
              </w:rPr>
            </w:pPr>
            <w:r>
              <w:rPr>
                <w:rFonts w:hint="eastAsia" w:ascii="Times New Roman" w:hAnsi="Times New Roman"/>
                <w:bCs/>
                <w:color w:val="auto"/>
                <w:kern w:val="0"/>
                <w:szCs w:val="21"/>
                <w:u w:val="none"/>
                <w:lang w:val="en-US" w:eastAsia="zh-CN"/>
              </w:rPr>
              <w:t xml:space="preserve">7.《产业基础领域先进技术产品转化应用目录》入编企业  </w:t>
            </w:r>
            <w:r>
              <w:rPr>
                <w:rFonts w:hint="eastAsia" w:ascii="Times New Roman" w:hAnsi="Times New Roman" w:eastAsia="宋体" w:cs="Times New Roman"/>
                <w:color w:val="auto"/>
                <w:sz w:val="21"/>
                <w:szCs w:val="22"/>
                <w:lang w:val="en-US" w:eastAsia="zh-CN"/>
              </w:rPr>
              <w:t>□</w:t>
            </w:r>
          </w:p>
          <w:p>
            <w:pPr>
              <w:pStyle w:val="2"/>
              <w:rPr>
                <w:rFonts w:hint="eastAsia"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 xml:space="preserve">8.是否享受过国家首台（套）重大技术装备保险补偿试点政策 </w:t>
            </w:r>
            <w:r>
              <w:rPr>
                <w:rFonts w:hint="eastAsia" w:ascii="Times New Roman" w:hAnsi="Times New Roman" w:eastAsia="宋体" w:cs="Times New Roman"/>
                <w:color w:val="auto"/>
                <w:sz w:val="21"/>
                <w:szCs w:val="22"/>
                <w:lang w:val="en-US" w:eastAsia="zh-CN"/>
              </w:rPr>
              <w:t>□</w:t>
            </w:r>
          </w:p>
          <w:p>
            <w:pPr>
              <w:widowControl/>
              <w:numPr>
                <w:ilvl w:val="0"/>
                <w:numId w:val="0"/>
              </w:numPr>
              <w:spacing w:line="300" w:lineRule="exact"/>
              <w:jc w:val="left"/>
              <w:rPr>
                <w:rFonts w:hint="default" w:ascii="Times New Roman" w:hAnsi="Times New Roman"/>
                <w:bCs/>
                <w:color w:val="auto"/>
                <w:kern w:val="0"/>
                <w:szCs w:val="21"/>
                <w:u w:val="none"/>
                <w:lang w:val="en-US" w:eastAsia="zh-CN"/>
              </w:rPr>
            </w:pPr>
            <w:r>
              <w:rPr>
                <w:rFonts w:hint="eastAsia" w:ascii="Times New Roman" w:hAnsi="Times New Roman"/>
                <w:bCs/>
                <w:color w:val="auto"/>
                <w:kern w:val="0"/>
                <w:szCs w:val="21"/>
                <w:u w:val="none"/>
                <w:lang w:val="en-US" w:eastAsia="zh-CN"/>
              </w:rPr>
              <w:t>9.其他</w:t>
            </w:r>
            <w:r>
              <w:rPr>
                <w:rFonts w:hint="eastAsia" w:ascii="Times New Roman" w:hAnsi="Times New Roman"/>
                <w:bCs/>
                <w:color w:val="auto"/>
                <w:kern w:val="0"/>
                <w:szCs w:val="21"/>
              </w:rPr>
              <w:t>□</w:t>
            </w:r>
            <w:r>
              <w:rPr>
                <w:rFonts w:hint="eastAsia" w:ascii="Times New Roman" w:hAnsi="Times New Roman"/>
                <w:bCs/>
                <w:color w:val="auto"/>
                <w:kern w:val="0"/>
                <w:szCs w:val="21"/>
                <w:u w:val="none"/>
                <w:lang w:val="en-US" w:eastAsia="zh-CN"/>
              </w:rPr>
              <w:t xml:space="preserve"> </w:t>
            </w:r>
            <w:r>
              <w:rPr>
                <w:rFonts w:hint="eastAsia" w:ascii="Times New Roman" w:hAnsi="Times New Roman" w:eastAsia="仿宋_GB2312"/>
                <w:color w:val="auto"/>
                <w:kern w:val="0"/>
                <w:szCs w:val="21"/>
                <w:u w:val="single"/>
              </w:rPr>
              <w:t xml:space="preserve">  </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kern w:val="0"/>
                <w:szCs w:val="21"/>
                <w:u w:val="none"/>
              </w:rPr>
              <w:t>（请说明）</w:t>
            </w:r>
            <w:r>
              <w:rPr>
                <w:rFonts w:hint="eastAsia" w:ascii="Times New Roman" w:hAnsi="Times New Roman"/>
                <w:color w:val="auto"/>
              </w:rPr>
              <w:t>。</w:t>
            </w:r>
          </w:p>
        </w:tc>
      </w:tr>
      <w:tr>
        <w:tblPrEx>
          <w:tblCellMar>
            <w:top w:w="0" w:type="dxa"/>
            <w:left w:w="108" w:type="dxa"/>
            <w:bottom w:w="0" w:type="dxa"/>
            <w:right w:w="108" w:type="dxa"/>
          </w:tblCellMar>
        </w:tblPrEx>
        <w:trPr>
          <w:gridAfter w:val="1"/>
          <w:wBefore w:w="0" w:type="dxa"/>
          <w:wAfter w:w="15" w:type="dxa"/>
          <w:cantSplit/>
          <w:trHeight w:val="650" w:hRule="exact"/>
        </w:trPr>
        <w:tc>
          <w:tcPr>
            <w:tcW w:w="1786" w:type="dxa"/>
            <w:gridSpan w:val="3"/>
            <w:vMerge w:val="restart"/>
            <w:tcBorders>
              <w:top w:val="single" w:color="auto" w:sz="4" w:space="0"/>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val="en-US" w:eastAsia="zh-CN"/>
              </w:rPr>
            </w:pPr>
            <w:r>
              <w:rPr>
                <w:rFonts w:hint="eastAsia" w:ascii="Times New Roman" w:hAnsi="Times New Roman" w:eastAsia="黑体" w:cs="黑体"/>
                <w:color w:val="auto"/>
                <w:kern w:val="0"/>
                <w:szCs w:val="21"/>
                <w:lang w:val="en-US" w:eastAsia="zh-CN"/>
              </w:rPr>
              <w:t>境外经营情况</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bCs/>
                <w:color w:val="auto"/>
                <w:kern w:val="0"/>
                <w:szCs w:val="21"/>
                <w:lang w:val="en-US" w:eastAsia="zh-CN"/>
              </w:rPr>
            </w:pPr>
            <w:r>
              <w:rPr>
                <w:rFonts w:hint="eastAsia" w:ascii="Times New Roman" w:hAnsi="Times New Roman"/>
                <w:bCs/>
                <w:color w:val="auto"/>
                <w:kern w:val="0"/>
                <w:szCs w:val="21"/>
                <w:u w:val="none"/>
                <w:lang w:val="en-US" w:eastAsia="zh-CN"/>
              </w:rPr>
              <w:t xml:space="preserve">境外并购情况：        </w:t>
            </w:r>
            <w:r>
              <w:rPr>
                <w:rFonts w:hint="eastAsia" w:ascii="Times New Roman" w:hAnsi="Times New Roman" w:eastAsia="宋体" w:cs="Times New Roman"/>
                <w:bCs/>
                <w:color w:val="auto"/>
                <w:kern w:val="0"/>
                <w:sz w:val="21"/>
                <w:szCs w:val="21"/>
              </w:rPr>
              <w:t>□</w:t>
            </w:r>
            <w:r>
              <w:rPr>
                <w:rFonts w:hint="eastAsia" w:ascii="Times New Roman" w:hAnsi="Times New Roman" w:cs="Times New Roman"/>
                <w:bCs/>
                <w:color w:val="auto"/>
                <w:kern w:val="0"/>
                <w:sz w:val="21"/>
                <w:szCs w:val="21"/>
                <w:lang w:eastAsia="zh-CN"/>
              </w:rPr>
              <w:t>无</w:t>
            </w:r>
            <w:r>
              <w:rPr>
                <w:rFonts w:hint="eastAsia" w:ascii="Times New Roman" w:hAnsi="Times New Roman" w:eastAsia="宋体"/>
                <w:bCs/>
                <w:color w:val="auto"/>
                <w:kern w:val="0"/>
                <w:szCs w:val="21"/>
                <w:lang w:val="en-US" w:eastAsia="zh-CN"/>
              </w:rPr>
              <w:t xml:space="preserve">  </w:t>
            </w:r>
          </w:p>
          <w:p>
            <w:pPr>
              <w:widowControl/>
              <w:numPr>
                <w:ilvl w:val="0"/>
                <w:numId w:val="0"/>
              </w:numPr>
              <w:spacing w:line="300" w:lineRule="exact"/>
              <w:ind w:firstLine="2310" w:firstLineChars="1100"/>
              <w:jc w:val="left"/>
              <w:rPr>
                <w:rFonts w:hint="default" w:ascii="Times New Roman" w:hAnsi="Times New Roman" w:eastAsia="楷体_GB2312"/>
                <w:bCs/>
                <w:color w:val="auto"/>
                <w:kern w:val="0"/>
                <w:szCs w:val="21"/>
                <w:u w:val="none"/>
                <w:lang w:val="en-US" w:eastAsia="zh-CN"/>
              </w:rPr>
            </w:pP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eastAsia="zh-CN"/>
              </w:rPr>
              <w:t>有</w:t>
            </w:r>
            <w:r>
              <w:rPr>
                <w:rFonts w:hint="eastAsia" w:ascii="Times New Roman" w:hAnsi="Times New Roman" w:eastAsia="宋体" w:cs="Times New Roman"/>
                <w:bCs/>
                <w:color w:val="auto"/>
                <w:kern w:val="0"/>
                <w:sz w:val="21"/>
                <w:szCs w:val="21"/>
                <w:lang w:val="en-US" w:eastAsia="zh-CN"/>
              </w:rPr>
              <w:t xml:space="preserve"> 总金额，具体情况：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bCs/>
                <w:color w:val="auto"/>
                <w:kern w:val="0"/>
                <w:szCs w:val="21"/>
                <w:u w:val="none"/>
                <w:lang w:val="en-US" w:eastAsia="zh-CN"/>
              </w:rPr>
            </w:pPr>
            <w:r>
              <w:rPr>
                <w:rFonts w:hint="eastAsia" w:ascii="Times New Roman" w:hAnsi="Times New Roman"/>
                <w:bCs/>
                <w:color w:val="auto"/>
                <w:kern w:val="0"/>
                <w:szCs w:val="21"/>
                <w:u w:val="none"/>
                <w:lang w:val="en-US" w:eastAsia="zh-CN"/>
              </w:rPr>
              <w:t xml:space="preserve">境外设立分公司情况：  </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bCs/>
                <w:color w:val="auto"/>
                <w:kern w:val="0"/>
                <w:szCs w:val="21"/>
                <w:u w:val="none"/>
                <w:lang w:val="en-US" w:eastAsia="zh-CN"/>
              </w:rPr>
              <w:t xml:space="preserve">  </w:t>
            </w:r>
          </w:p>
          <w:p>
            <w:pPr>
              <w:widowControl/>
              <w:numPr>
                <w:ilvl w:val="0"/>
                <w:numId w:val="0"/>
              </w:numPr>
              <w:spacing w:line="300" w:lineRule="exact"/>
              <w:ind w:firstLine="2310" w:firstLineChars="1100"/>
              <w:jc w:val="left"/>
              <w:rPr>
                <w:rFonts w:hint="eastAsia" w:ascii="Times New Roman" w:hAnsi="Times New Roman"/>
                <w:bCs/>
                <w:color w:val="auto"/>
                <w:kern w:val="0"/>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出资总额，具体情况：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bCs/>
                <w:color w:val="auto"/>
                <w:kern w:val="0"/>
                <w:szCs w:val="21"/>
                <w:u w:val="none"/>
                <w:lang w:val="en-US" w:eastAsia="zh-CN"/>
              </w:rPr>
            </w:pPr>
            <w:r>
              <w:rPr>
                <w:rFonts w:hint="eastAsia" w:ascii="Times New Roman" w:hAnsi="Times New Roman"/>
                <w:bCs/>
                <w:color w:val="auto"/>
                <w:kern w:val="0"/>
                <w:szCs w:val="21"/>
                <w:u w:val="none"/>
                <w:lang w:val="en-US" w:eastAsia="zh-CN"/>
              </w:rPr>
              <w:t>境外设立研发机构情况：</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bCs/>
                <w:color w:val="auto"/>
                <w:kern w:val="0"/>
                <w:szCs w:val="21"/>
                <w:u w:val="none"/>
                <w:lang w:val="en-US" w:eastAsia="zh-CN"/>
              </w:rPr>
              <w:t xml:space="preserve">  </w:t>
            </w:r>
          </w:p>
          <w:p>
            <w:pPr>
              <w:widowControl/>
              <w:numPr>
                <w:ilvl w:val="0"/>
                <w:numId w:val="0"/>
              </w:numPr>
              <w:spacing w:line="300" w:lineRule="exact"/>
              <w:ind w:left="0" w:leftChars="0" w:firstLine="2310" w:firstLineChars="1100"/>
              <w:jc w:val="left"/>
              <w:rPr>
                <w:rFonts w:hint="eastAsia" w:ascii="Times New Roman" w:hAnsi="Times New Roman"/>
                <w:bCs/>
                <w:color w:val="auto"/>
                <w:kern w:val="0"/>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出资总额，具体情况：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bCs/>
                <w:color w:val="auto"/>
                <w:kern w:val="0"/>
                <w:szCs w:val="21"/>
                <w:u w:val="none"/>
                <w:lang w:val="en-US" w:eastAsia="zh-CN"/>
              </w:rPr>
            </w:pPr>
            <w:r>
              <w:rPr>
                <w:rFonts w:hint="eastAsia" w:ascii="Times New Roman" w:hAnsi="Times New Roman"/>
                <w:bCs/>
                <w:color w:val="auto"/>
                <w:kern w:val="0"/>
                <w:szCs w:val="21"/>
                <w:u w:val="none"/>
                <w:lang w:val="en-US" w:eastAsia="zh-CN"/>
              </w:rPr>
              <w:t>向境外支付专利使用费：</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bCs/>
                <w:color w:val="auto"/>
                <w:kern w:val="0"/>
                <w:szCs w:val="21"/>
                <w:u w:val="none"/>
                <w:lang w:val="en-US" w:eastAsia="zh-CN"/>
              </w:rPr>
              <w:t xml:space="preserve">  </w:t>
            </w:r>
          </w:p>
          <w:p>
            <w:pPr>
              <w:widowControl/>
              <w:numPr>
                <w:ilvl w:val="0"/>
                <w:numId w:val="0"/>
              </w:numPr>
              <w:spacing w:line="300" w:lineRule="exact"/>
              <w:ind w:left="0" w:leftChars="0" w:firstLine="2310" w:firstLineChars="1100"/>
              <w:jc w:val="left"/>
              <w:rPr>
                <w:rFonts w:hint="eastAsia" w:ascii="Times New Roman" w:hAnsi="Times New Roman"/>
                <w:bCs/>
                <w:color w:val="auto"/>
                <w:kern w:val="0"/>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总金额，具体情况：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985"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近</w:t>
            </w:r>
            <w:r>
              <w:rPr>
                <w:rFonts w:hint="eastAsia" w:ascii="Times New Roman" w:hAnsi="Times New Roman" w:eastAsia="黑体" w:cs="黑体"/>
                <w:color w:val="auto"/>
                <w:kern w:val="0"/>
                <w:szCs w:val="21"/>
                <w:lang w:val="en-US" w:eastAsia="zh-CN"/>
              </w:rPr>
              <w:t>2年是否承担过国家重大科技项目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ind w:left="0" w:leftChars="0" w:firstLine="0" w:firstLineChars="0"/>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如是，请填写名称</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1030"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近</w:t>
            </w:r>
            <w:r>
              <w:rPr>
                <w:rFonts w:hint="eastAsia" w:ascii="Times New Roman" w:hAnsi="Times New Roman" w:eastAsia="黑体" w:cs="黑体"/>
                <w:color w:val="auto"/>
                <w:kern w:val="0"/>
                <w:szCs w:val="21"/>
                <w:lang w:val="en-US" w:eastAsia="zh-CN"/>
              </w:rPr>
              <w:t>2年是否获得过国家级技术创新类项目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ind w:left="0" w:leftChars="0" w:firstLine="0" w:firstLineChars="0"/>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8282"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企业</w:t>
            </w:r>
            <w:r>
              <w:rPr>
                <w:rFonts w:hint="eastAsia" w:ascii="Times New Roman" w:hAnsi="Times New Roman" w:eastAsia="黑体" w:cs="黑体"/>
                <w:color w:val="auto"/>
                <w:kern w:val="0"/>
                <w:szCs w:val="21"/>
                <w:lang w:eastAsia="zh-CN"/>
              </w:rPr>
              <w:t>总体</w:t>
            </w:r>
            <w:r>
              <w:rPr>
                <w:rFonts w:hint="eastAsia" w:ascii="Times New Roman" w:hAnsi="Times New Roman" w:eastAsia="黑体" w:cs="黑体"/>
                <w:color w:val="auto"/>
                <w:kern w:val="0"/>
                <w:szCs w:val="21"/>
              </w:rPr>
              <w:t>情况</w:t>
            </w:r>
            <w:r>
              <w:rPr>
                <w:rFonts w:hint="eastAsia" w:ascii="Times New Roman" w:hAnsi="Times New Roman" w:eastAsia="黑体" w:cs="黑体"/>
                <w:color w:val="auto"/>
                <w:kern w:val="0"/>
                <w:szCs w:val="21"/>
                <w:lang w:eastAsia="zh-CN"/>
              </w:rPr>
              <w:t>简要</w:t>
            </w:r>
            <w:r>
              <w:rPr>
                <w:rFonts w:hint="eastAsia" w:ascii="Times New Roman" w:hAnsi="Times New Roman" w:eastAsia="黑体" w:cs="黑体"/>
                <w:color w:val="auto"/>
                <w:kern w:val="0"/>
                <w:szCs w:val="21"/>
              </w:rPr>
              <w:t>介绍</w:t>
            </w:r>
          </w:p>
          <w:p>
            <w:pPr>
              <w:widowControl/>
              <w:jc w:val="left"/>
              <w:rPr>
                <w:rFonts w:hint="eastAsia" w:ascii="Times New Roman" w:hAnsi="Times New Roman" w:eastAsia="黑体" w:cs="黑体"/>
                <w:color w:val="auto"/>
                <w:kern w:val="0"/>
                <w:szCs w:val="21"/>
                <w:lang w:val="en-US" w:eastAsia="zh-CN"/>
              </w:rPr>
            </w:pPr>
            <w:r>
              <w:rPr>
                <w:rFonts w:hint="eastAsia" w:ascii="Times New Roman" w:hAnsi="Times New Roman" w:eastAsia="黑体" w:cs="黑体"/>
                <w:color w:val="auto"/>
                <w:kern w:val="0"/>
                <w:szCs w:val="21"/>
                <w:lang w:eastAsia="zh-CN"/>
              </w:rPr>
              <w:t>（</w:t>
            </w:r>
            <w:r>
              <w:rPr>
                <w:rFonts w:hint="eastAsia" w:ascii="Times New Roman" w:hAnsi="Times New Roman" w:eastAsia="黑体" w:cs="黑体"/>
                <w:color w:val="auto"/>
                <w:kern w:val="0"/>
                <w:szCs w:val="21"/>
                <w:lang w:val="en-US" w:eastAsia="zh-CN"/>
              </w:rPr>
              <w:t>2000字以内，不得含有企业名称或简称，</w:t>
            </w:r>
          </w:p>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val="en-US" w:eastAsia="zh-CN"/>
              </w:rPr>
              <w:t>请勿另附页</w:t>
            </w:r>
            <w:r>
              <w:rPr>
                <w:rFonts w:hint="eastAsia" w:ascii="Times New Roman" w:hAnsi="Times New Roman" w:eastAsia="黑体" w:cs="黑体"/>
                <w:color w:val="auto"/>
                <w:kern w:val="0"/>
                <w:szCs w:val="21"/>
                <w:lang w:eastAsia="zh-CN"/>
              </w:rPr>
              <w:t>）</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left"/>
              <w:rPr>
                <w:rFonts w:ascii="Times New Roman" w:hAnsi="Times New Roman"/>
                <w:color w:val="auto"/>
                <w:kern w:val="0"/>
                <w:szCs w:val="21"/>
              </w:rPr>
            </w:pPr>
            <w:r>
              <w:rPr>
                <w:rFonts w:ascii="Times New Roman" w:hAnsi="Times New Roman"/>
                <w:color w:val="auto"/>
                <w:kern w:val="0"/>
                <w:szCs w:val="21"/>
              </w:rPr>
              <w:t>一、企业经营管理概况</w:t>
            </w:r>
            <w:r>
              <w:rPr>
                <w:rFonts w:hint="eastAsia" w:ascii="Times New Roman" w:hAnsi="Times New Roman"/>
                <w:color w:val="auto"/>
                <w:kern w:val="0"/>
                <w:szCs w:val="21"/>
                <w:lang w:eastAsia="zh-CN"/>
              </w:rPr>
              <w:t>。</w:t>
            </w:r>
            <w:r>
              <w:rPr>
                <w:rFonts w:ascii="Times New Roman" w:hAnsi="Times New Roman"/>
                <w:color w:val="auto"/>
                <w:kern w:val="0"/>
                <w:szCs w:val="21"/>
              </w:rPr>
              <w:t>从事细分领域</w:t>
            </w:r>
            <w:r>
              <w:rPr>
                <w:rFonts w:hint="eastAsia" w:ascii="Times New Roman" w:hAnsi="Times New Roman"/>
                <w:color w:val="auto"/>
                <w:kern w:val="0"/>
                <w:szCs w:val="21"/>
                <w:lang w:eastAsia="zh-CN"/>
              </w:rPr>
              <w:t>及从业</w:t>
            </w:r>
            <w:r>
              <w:rPr>
                <w:rFonts w:ascii="Times New Roman" w:hAnsi="Times New Roman"/>
                <w:color w:val="auto"/>
                <w:kern w:val="0"/>
                <w:szCs w:val="21"/>
              </w:rPr>
              <w:t>时间，企业在细分领域的地位，企业经营战略等。</w:t>
            </w:r>
          </w:p>
          <w:p>
            <w:pPr>
              <w:widowControl/>
              <w:spacing w:line="300" w:lineRule="exact"/>
              <w:ind w:firstLine="0" w:firstLineChars="0"/>
              <w:jc w:val="left"/>
              <w:rPr>
                <w:rFonts w:ascii="Times New Roman" w:hAnsi="Times New Roman"/>
                <w:color w:val="auto"/>
                <w:kern w:val="0"/>
                <w:szCs w:val="21"/>
              </w:rPr>
            </w:pPr>
            <w:r>
              <w:rPr>
                <w:rFonts w:ascii="Times New Roman" w:hAnsi="Times New Roman"/>
                <w:color w:val="auto"/>
                <w:kern w:val="0"/>
                <w:szCs w:val="21"/>
              </w:rPr>
              <w:t>二、企业主</w:t>
            </w:r>
            <w:r>
              <w:rPr>
                <w:rFonts w:hint="eastAsia" w:ascii="Times New Roman" w:hAnsi="Times New Roman"/>
                <w:color w:val="auto"/>
                <w:kern w:val="0"/>
                <w:szCs w:val="21"/>
                <w:lang w:eastAsia="zh-CN"/>
              </w:rPr>
              <w:t>导</w:t>
            </w:r>
            <w:r>
              <w:rPr>
                <w:rFonts w:ascii="Times New Roman" w:hAnsi="Times New Roman"/>
                <w:color w:val="auto"/>
                <w:kern w:val="0"/>
                <w:szCs w:val="21"/>
              </w:rPr>
              <w:t>产品</w:t>
            </w:r>
            <w:r>
              <w:rPr>
                <w:rFonts w:hint="eastAsia" w:ascii="Times New Roman" w:hAnsi="Times New Roman"/>
                <w:color w:val="auto"/>
                <w:kern w:val="0"/>
                <w:szCs w:val="21"/>
                <w:lang w:eastAsia="zh-CN"/>
              </w:rPr>
              <w:t>及技术</w:t>
            </w:r>
            <w:r>
              <w:rPr>
                <w:rFonts w:ascii="Times New Roman" w:hAnsi="Times New Roman"/>
                <w:color w:val="auto"/>
                <w:kern w:val="0"/>
                <w:szCs w:val="21"/>
              </w:rPr>
              <w:t>情况</w:t>
            </w:r>
            <w:r>
              <w:rPr>
                <w:rFonts w:hint="eastAsia" w:ascii="Times New Roman" w:hAnsi="Times New Roman"/>
                <w:color w:val="auto"/>
                <w:kern w:val="0"/>
                <w:szCs w:val="21"/>
                <w:lang w:eastAsia="zh-CN"/>
              </w:rPr>
              <w:t>。关键领域补短板锻长板，参与关键核心技术攻关等情况；所属产业链供应链</w:t>
            </w:r>
            <w:r>
              <w:rPr>
                <w:rFonts w:ascii="Times New Roman" w:hAnsi="Times New Roman"/>
                <w:color w:val="auto"/>
                <w:kern w:val="0"/>
                <w:szCs w:val="21"/>
              </w:rPr>
              <w:t>情况</w:t>
            </w:r>
            <w:r>
              <w:rPr>
                <w:rFonts w:hint="eastAsia" w:ascii="Times New Roman" w:hAnsi="Times New Roman"/>
                <w:color w:val="auto"/>
                <w:kern w:val="0"/>
                <w:szCs w:val="21"/>
                <w:lang w:eastAsia="zh-CN"/>
              </w:rPr>
              <w:t>；</w:t>
            </w:r>
            <w:r>
              <w:rPr>
                <w:rFonts w:ascii="Times New Roman" w:hAnsi="Times New Roman"/>
                <w:color w:val="auto"/>
                <w:kern w:val="0"/>
                <w:szCs w:val="21"/>
              </w:rPr>
              <w:t>知识产权积累和运用情况</w:t>
            </w:r>
            <w:r>
              <w:rPr>
                <w:rFonts w:hint="eastAsia" w:ascii="Times New Roman" w:hAnsi="Times New Roman"/>
                <w:color w:val="auto"/>
                <w:kern w:val="0"/>
                <w:szCs w:val="21"/>
                <w:lang w:eastAsia="zh-CN"/>
              </w:rPr>
              <w:t>等</w:t>
            </w:r>
            <w:r>
              <w:rPr>
                <w:rFonts w:ascii="Times New Roman" w:hAnsi="Times New Roman"/>
                <w:color w:val="auto"/>
                <w:kern w:val="0"/>
                <w:szCs w:val="21"/>
              </w:rPr>
              <w:t>。</w:t>
            </w:r>
          </w:p>
          <w:p>
            <w:pPr>
              <w:widowControl/>
              <w:spacing w:line="300" w:lineRule="exact"/>
              <w:ind w:firstLine="0" w:firstLineChars="0"/>
              <w:jc w:val="left"/>
              <w:rPr>
                <w:rFonts w:ascii="Times New Roman" w:hAnsi="Times New Roman" w:eastAsia="方正黑体_GBK"/>
                <w:b/>
                <w:color w:val="auto"/>
                <w:kern w:val="0"/>
                <w:szCs w:val="21"/>
              </w:rPr>
            </w:pPr>
            <w:r>
              <w:rPr>
                <w:rFonts w:hint="eastAsia" w:ascii="Times New Roman" w:hAnsi="Times New Roman"/>
                <w:color w:val="auto"/>
                <w:kern w:val="0"/>
                <w:szCs w:val="21"/>
                <w:lang w:eastAsia="zh-CN"/>
              </w:rPr>
              <w:t>三、是否属于工业稳增长和转型升级成效明显市（州）内企业。</w:t>
            </w:r>
          </w:p>
        </w:tc>
      </w:tr>
      <w:tr>
        <w:tblPrEx>
          <w:tblCellMar>
            <w:top w:w="0" w:type="dxa"/>
            <w:left w:w="108" w:type="dxa"/>
            <w:bottom w:w="0" w:type="dxa"/>
            <w:right w:w="108" w:type="dxa"/>
          </w:tblCellMar>
        </w:tblPrEx>
        <w:trPr>
          <w:gridAfter w:val="1"/>
          <w:wBefore w:w="0" w:type="dxa"/>
          <w:wAfter w:w="15" w:type="dxa"/>
          <w:cantSplit/>
          <w:trHeight w:val="4933"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sz w:val="21"/>
                <w:szCs w:val="21"/>
                <w:lang w:val="en-US" w:eastAsia="zh-CN"/>
              </w:rPr>
              <w:t>真实性声明</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20" w:firstLineChars="200"/>
              <w:jc w:val="left"/>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以上所</w:t>
            </w:r>
            <w:r>
              <w:rPr>
                <w:rFonts w:hint="default" w:ascii="Times New Roman" w:hAnsi="Times New Roman" w:eastAsia="宋体" w:cs="Times New Roman"/>
                <w:color w:val="auto"/>
                <w:kern w:val="0"/>
                <w:szCs w:val="21"/>
              </w:rPr>
              <w:t>填内容和提交资料均准确、真实、合法、有效、无涉密信息，本企业愿为此承担有关责任。</w:t>
            </w:r>
          </w:p>
          <w:p>
            <w:pPr>
              <w:widowControl/>
              <w:spacing w:line="240" w:lineRule="exact"/>
              <w:ind w:firstLine="630" w:firstLineChars="300"/>
              <w:jc w:val="left"/>
              <w:rPr>
                <w:rFonts w:hint="default" w:ascii="Times New Roman" w:hAnsi="Times New Roman" w:eastAsia="宋体" w:cs="Times New Roman"/>
                <w:color w:val="auto"/>
                <w:kern w:val="0"/>
                <w:szCs w:val="21"/>
              </w:rPr>
            </w:pPr>
          </w:p>
          <w:p>
            <w:pPr>
              <w:rPr>
                <w:rFonts w:hint="default"/>
              </w:rPr>
            </w:pPr>
          </w:p>
          <w:p>
            <w:pPr>
              <w:widowControl/>
              <w:spacing w:line="240" w:lineRule="exact"/>
              <w:ind w:firstLine="630" w:firstLineChars="300"/>
              <w:jc w:val="left"/>
              <w:rPr>
                <w:rFonts w:hint="default" w:ascii="Times New Roman" w:hAnsi="Times New Roman" w:eastAsia="宋体" w:cs="Times New Roman"/>
                <w:color w:val="auto"/>
                <w:kern w:val="0"/>
                <w:szCs w:val="21"/>
              </w:rPr>
            </w:pPr>
          </w:p>
          <w:p>
            <w:pPr>
              <w:widowControl/>
              <w:jc w:val="left"/>
              <w:rPr>
                <w:rFonts w:hint="default" w:ascii="Times New Roman" w:hAnsi="Times New Roman" w:eastAsia="宋体" w:cs="Times New Roman"/>
                <w:color w:val="auto"/>
                <w:kern w:val="0"/>
                <w:szCs w:val="21"/>
                <w:lang w:eastAsia="zh-CN"/>
              </w:rPr>
            </w:pPr>
            <w:r>
              <w:rPr>
                <w:rFonts w:hint="eastAsia" w:ascii="Times New Roman" w:hAnsi="Times New Roman" w:eastAsia="黑体" w:cs="黑体"/>
                <w:color w:val="auto"/>
                <w:kern w:val="0"/>
                <w:szCs w:val="21"/>
              </w:rPr>
              <w:t>法定代表人（签名）</w:t>
            </w:r>
            <w:r>
              <w:rPr>
                <w:rFonts w:hint="eastAsia"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 xml:space="preserve">          </w:t>
            </w:r>
            <w:r>
              <w:rPr>
                <w:rFonts w:hint="eastAsia" w:ascii="Times New Roman" w:hAnsi="Times New Roman" w:eastAsia="宋体" w:cs="Times New Roman"/>
                <w:color w:val="auto"/>
                <w:kern w:val="0"/>
                <w:szCs w:val="21"/>
                <w:lang w:val="en-US" w:eastAsia="zh-CN"/>
              </w:rPr>
              <w:t xml:space="preserve">  </w:t>
            </w:r>
            <w:r>
              <w:rPr>
                <w:rFonts w:hint="eastAsia" w:ascii="Times New Roman" w:hAnsi="Times New Roman" w:eastAsia="黑体" w:cs="黑体"/>
                <w:color w:val="auto"/>
                <w:kern w:val="0"/>
                <w:szCs w:val="21"/>
              </w:rPr>
              <w:t>（企业公章）</w:t>
            </w:r>
            <w:r>
              <w:rPr>
                <w:rFonts w:hint="eastAsia" w:ascii="Times New Roman" w:hAnsi="Times New Roman" w:eastAsia="宋体" w:cs="Times New Roman"/>
                <w:color w:val="auto"/>
                <w:kern w:val="0"/>
                <w:szCs w:val="21"/>
                <w:lang w:eastAsia="zh-CN"/>
              </w:rPr>
              <w:t>：</w:t>
            </w:r>
          </w:p>
        </w:tc>
      </w:tr>
      <w:tr>
        <w:tblPrEx>
          <w:tblCellMar>
            <w:top w:w="0" w:type="dxa"/>
            <w:left w:w="108" w:type="dxa"/>
            <w:bottom w:w="0" w:type="dxa"/>
            <w:right w:w="108" w:type="dxa"/>
          </w:tblCellMar>
        </w:tblPrEx>
        <w:trPr>
          <w:gridAfter w:val="1"/>
          <w:wBefore w:w="0" w:type="dxa"/>
          <w:wAfter w:w="15" w:type="dxa"/>
          <w:cantSplit/>
          <w:trHeight w:val="764" w:hRule="exac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十</w:t>
            </w:r>
            <w:r>
              <w:rPr>
                <w:rFonts w:hint="eastAsia" w:ascii="Times New Roman" w:hAnsi="Times New Roman"/>
                <w:b/>
                <w:color w:val="auto"/>
                <w:sz w:val="24"/>
                <w:szCs w:val="24"/>
              </w:rPr>
              <w:t>、</w:t>
            </w:r>
            <w:r>
              <w:rPr>
                <w:rFonts w:hint="eastAsia" w:ascii="Times New Roman" w:hAnsi="Times New Roman"/>
                <w:b/>
                <w:color w:val="auto"/>
                <w:sz w:val="24"/>
                <w:szCs w:val="24"/>
                <w:lang w:eastAsia="zh-CN"/>
              </w:rPr>
              <w:t>初核推荐</w:t>
            </w:r>
          </w:p>
          <w:p>
            <w:pPr>
              <w:widowControl/>
              <w:jc w:val="center"/>
              <w:rPr>
                <w:rFonts w:hint="eastAsia" w:ascii="Times New Roman" w:hAnsi="Times New Roman"/>
                <w:b/>
                <w:color w:val="auto"/>
                <w:szCs w:val="21"/>
                <w:lang w:eastAsia="zh-CN"/>
              </w:rPr>
            </w:pPr>
            <w:r>
              <w:rPr>
                <w:rFonts w:hint="eastAsia" w:ascii="Times New Roman" w:hAnsi="Times New Roman"/>
                <w:b w:val="0"/>
                <w:bCs/>
                <w:color w:val="auto"/>
                <w:szCs w:val="21"/>
                <w:lang w:eastAsia="zh-CN"/>
              </w:rPr>
              <w:t>（省级中小企业主管部门填写，加盖公章）</w:t>
            </w:r>
          </w:p>
        </w:tc>
      </w:tr>
      <w:tr>
        <w:tblPrEx>
          <w:tblCellMar>
            <w:top w:w="0" w:type="dxa"/>
            <w:left w:w="108" w:type="dxa"/>
            <w:bottom w:w="0" w:type="dxa"/>
            <w:right w:w="108" w:type="dxa"/>
          </w:tblCellMar>
        </w:tblPrEx>
        <w:trPr>
          <w:wBefore w:w="0" w:type="dxa"/>
          <w:wAfter w:w="0" w:type="dxa"/>
          <w:cantSplit/>
          <w:trHeight w:val="637" w:hRule="atLeast"/>
        </w:trPr>
        <w:tc>
          <w:tcPr>
            <w:tcW w:w="107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初核指标</w:t>
            </w:r>
          </w:p>
          <w:p>
            <w:pPr>
              <w:widowControl/>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(如符合，请在对应□ 后面</w:t>
            </w:r>
          </w:p>
          <w:p>
            <w:pPr>
              <w:widowControl/>
              <w:jc w:val="center"/>
              <w:rPr>
                <w:rFonts w:hint="default"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打“</w:t>
            </w:r>
            <w:r>
              <w:rPr>
                <w:rFonts w:hint="default" w:ascii="Times New Roman" w:hAnsi="Times New Roman" w:eastAsia="黑体" w:cs="黑体"/>
                <w:color w:val="auto"/>
                <w:sz w:val="21"/>
                <w:szCs w:val="21"/>
                <w:lang w:val="en-US" w:eastAsia="zh-CN"/>
              </w:rPr>
              <w:t>√</w:t>
            </w:r>
            <w:r>
              <w:rPr>
                <w:rFonts w:hint="eastAsia" w:ascii="Times New Roman" w:hAnsi="Times New Roman" w:eastAsia="黑体" w:cs="黑体"/>
                <w:color w:val="auto"/>
                <w:sz w:val="21"/>
                <w:szCs w:val="21"/>
                <w:lang w:val="en-US" w:eastAsia="zh-CN"/>
              </w:rPr>
              <w:t>”；如不符合，打“×”；如未勾选，视为不符合)</w:t>
            </w:r>
          </w:p>
          <w:p>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eastAsia" w:ascii="Times New Roman" w:hAnsi="Times New Roman" w:eastAsia="宋体"/>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专业化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bCs/>
                <w:color w:val="auto"/>
                <w:lang w:val="en-US" w:eastAsia="zh-CN"/>
              </w:rPr>
            </w:pPr>
            <w:r>
              <w:rPr>
                <w:rFonts w:hint="eastAsia" w:ascii="Times New Roman" w:hAnsi="Times New Roman" w:eastAsia="宋体"/>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 </w:t>
            </w:r>
            <w:r>
              <w:rPr>
                <w:rFonts w:hint="eastAsia" w:ascii="Times New Roman" w:hAnsi="Times New Roman"/>
                <w:color w:val="auto"/>
                <w:sz w:val="20"/>
                <w:szCs w:val="20"/>
              </w:rPr>
              <w:t>截至上年末，企业从事特定细分市场时间达到3年以上</w:t>
            </w:r>
            <w:r>
              <w:rPr>
                <w:rFonts w:hint="eastAsia" w:ascii="Times New Roman" w:hAnsi="Times New Roman"/>
                <w:color w:val="auto"/>
                <w:sz w:val="20"/>
                <w:szCs w:val="20"/>
                <w:lang w:val="en-US" w:eastAsia="zh-CN"/>
              </w:rPr>
              <w:t xml:space="preserve">  </w:t>
            </w:r>
            <w:r>
              <w:rPr>
                <w:rFonts w:hint="eastAsia" w:ascii="Times New Roman" w:hAnsi="Times New Roman"/>
                <w:color w:val="auto"/>
                <w:sz w:val="20"/>
                <w:szCs w:val="20"/>
              </w:rPr>
              <w:t>□</w:t>
            </w:r>
            <w:r>
              <w:rPr>
                <w:rFonts w:hint="eastAsia" w:ascii="Times New Roman" w:hAnsi="Times New Roman"/>
                <w:color w:val="auto"/>
                <w:sz w:val="20"/>
                <w:szCs w:val="2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2.  </w:t>
            </w:r>
            <w:r>
              <w:rPr>
                <w:rFonts w:hint="eastAsia" w:ascii="Times New Roman" w:hAnsi="Times New Roman"/>
                <w:color w:val="auto"/>
                <w:sz w:val="20"/>
                <w:szCs w:val="20"/>
              </w:rPr>
              <w:t>主营业务收入占营业收入比重不低于70%</w:t>
            </w:r>
            <w:r>
              <w:rPr>
                <w:rFonts w:hint="eastAsia" w:ascii="Times New Roman" w:hAnsi="Times New Roman"/>
                <w:color w:val="auto"/>
                <w:sz w:val="20"/>
                <w:szCs w:val="20"/>
                <w:lang w:val="en-US" w:eastAsia="zh-CN"/>
              </w:rPr>
              <w:t xml:space="preserve">              </w:t>
            </w:r>
            <w:r>
              <w:rPr>
                <w:rFonts w:hint="eastAsia" w:ascii="Times New Roman" w:hAnsi="Times New Roman"/>
                <w:color w:val="auto"/>
                <w:kern w:val="0"/>
                <w:sz w:val="20"/>
                <w:szCs w:val="20"/>
              </w:rPr>
              <w:t xml:space="preserve">□ </w:t>
            </w:r>
            <w:r>
              <w:rPr>
                <w:rFonts w:hint="eastAsia" w:ascii="Times New Roman" w:hAnsi="Times New Roman"/>
                <w:color w:val="auto"/>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lang w:val="en-US" w:eastAsia="zh-CN"/>
              </w:rPr>
            </w:pPr>
            <w:r>
              <w:rPr>
                <w:rFonts w:hint="eastAsia" w:ascii="Times New Roman" w:hAnsi="Times New Roman"/>
                <w:color w:val="auto"/>
                <w:sz w:val="20"/>
                <w:szCs w:val="20"/>
                <w:lang w:val="en-US" w:eastAsia="zh-CN"/>
              </w:rPr>
              <w:t xml:space="preserve">3.  </w:t>
            </w:r>
            <w:r>
              <w:rPr>
                <w:rFonts w:hint="eastAsia" w:ascii="Times New Roman" w:hAnsi="Times New Roman"/>
                <w:color w:val="auto"/>
                <w:sz w:val="20"/>
                <w:szCs w:val="20"/>
              </w:rPr>
              <w:t>近2年主营业务收入平均增长率不低于5%</w:t>
            </w:r>
            <w:r>
              <w:rPr>
                <w:rFonts w:hint="eastAsia" w:ascii="Times New Roman" w:hAnsi="Times New Roman"/>
                <w:color w:val="auto"/>
                <w:sz w:val="20"/>
                <w:szCs w:val="20"/>
                <w:lang w:val="en-US" w:eastAsia="zh-CN"/>
              </w:rPr>
              <w:t xml:space="preserve">             </w:t>
            </w:r>
            <w:r>
              <w:rPr>
                <w:rFonts w:hint="eastAsia" w:ascii="Times New Roman" w:hAnsi="Times New Roman"/>
                <w:color w:val="auto"/>
                <w:kern w:val="0"/>
                <w:sz w:val="20"/>
                <w:szCs w:val="20"/>
              </w:rPr>
              <w:t xml:space="preserve">□ </w:t>
            </w:r>
            <w:r>
              <w:rPr>
                <w:rFonts w:hint="eastAsia" w:ascii="Times New Roman" w:hAnsi="Times New Roman"/>
                <w:color w:val="auto"/>
                <w:sz w:val="20"/>
                <w:szCs w:val="20"/>
                <w:lang w:eastAsia="zh-CN"/>
              </w:rPr>
              <w:t>；</w:t>
            </w:r>
          </w:p>
        </w:tc>
      </w:tr>
      <w:tr>
        <w:tblPrEx>
          <w:tblCellMar>
            <w:top w:w="0" w:type="dxa"/>
            <w:left w:w="108" w:type="dxa"/>
            <w:bottom w:w="0" w:type="dxa"/>
            <w:right w:w="108" w:type="dxa"/>
          </w:tblCellMar>
        </w:tblPrEx>
        <w:trPr>
          <w:wBefore w:w="0" w:type="dxa"/>
          <w:wAfter w:w="0" w:type="dxa"/>
          <w:cantSplit/>
          <w:trHeight w:val="775"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ascii="Times New Roman" w:hAnsi="Times New Roman"/>
                <w:color w:val="auto"/>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精细化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 </w:t>
            </w:r>
            <w:r>
              <w:rPr>
                <w:rFonts w:hint="eastAsia" w:ascii="Times New Roman" w:hAnsi="Times New Roman"/>
                <w:color w:val="auto"/>
                <w:sz w:val="20"/>
                <w:szCs w:val="20"/>
              </w:rPr>
              <w:t>至少1项核心业务采用信息系统支撑</w:t>
            </w:r>
            <w:r>
              <w:rPr>
                <w:rFonts w:hint="eastAsia" w:ascii="Times New Roman" w:hAnsi="Times New Roman"/>
                <w:color w:val="auto"/>
                <w:sz w:val="20"/>
                <w:szCs w:val="20"/>
                <w:lang w:val="en-US" w:eastAsia="zh-CN"/>
              </w:rPr>
              <w:t xml:space="preserve">                  </w:t>
            </w:r>
            <w:r>
              <w:rPr>
                <w:rFonts w:hint="eastAsia" w:ascii="Times New Roman" w:hAnsi="Times New Roman"/>
                <w:color w:val="auto"/>
                <w:kern w:val="0"/>
                <w:sz w:val="20"/>
                <w:szCs w:val="20"/>
              </w:rPr>
              <w:t xml:space="preserve">□ </w:t>
            </w:r>
            <w:r>
              <w:rPr>
                <w:rFonts w:hint="eastAsia" w:ascii="Times New Roman" w:hAnsi="Times New Roman"/>
                <w:color w:val="auto"/>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5540" w:leftChars="0" w:hanging="5540" w:hangingChars="2770"/>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5.  </w:t>
            </w:r>
            <w:r>
              <w:rPr>
                <w:rFonts w:hint="eastAsia" w:ascii="Times New Roman" w:hAnsi="Times New Roman"/>
                <w:color w:val="auto"/>
                <w:sz w:val="20"/>
                <w:szCs w:val="20"/>
              </w:rPr>
              <w:t>取得相关管理体系认证，或产品通过发达国家和地区产品认证</w:t>
            </w:r>
            <w:r>
              <w:rPr>
                <w:rFonts w:hint="eastAsia" w:ascii="Times New Roman" w:hAnsi="Times New Roman"/>
                <w:color w:val="auto"/>
                <w:sz w:val="20"/>
                <w:szCs w:val="20"/>
                <w:lang w:val="en-US" w:eastAsia="zh-CN"/>
              </w:rPr>
              <w:t xml:space="preserve">  </w:t>
            </w:r>
            <w:r>
              <w:rPr>
                <w:rFonts w:hint="eastAsia" w:ascii="Times New Roman" w:hAnsi="Times New Roman"/>
                <w:color w:val="auto"/>
                <w:kern w:val="0"/>
                <w:sz w:val="20"/>
                <w:szCs w:val="20"/>
              </w:rPr>
              <w:t xml:space="preserve">□ </w:t>
            </w:r>
            <w:r>
              <w:rPr>
                <w:rFonts w:hint="eastAsia" w:ascii="Times New Roman" w:hAnsi="Times New Roman"/>
                <w:color w:val="auto"/>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b/>
                <w:bCs/>
                <w:color w:val="auto"/>
                <w:sz w:val="20"/>
                <w:szCs w:val="20"/>
                <w:lang w:val="en-US" w:eastAsia="zh-CN"/>
              </w:rPr>
            </w:pPr>
            <w:r>
              <w:rPr>
                <w:rFonts w:hint="eastAsia" w:ascii="Times New Roman" w:hAnsi="Times New Roman"/>
                <w:color w:val="auto"/>
                <w:sz w:val="20"/>
                <w:szCs w:val="20"/>
                <w:lang w:val="en-US" w:eastAsia="zh-CN"/>
              </w:rPr>
              <w:t xml:space="preserve">6.  </w:t>
            </w:r>
            <w:r>
              <w:rPr>
                <w:rFonts w:hint="eastAsia" w:ascii="Times New Roman" w:hAnsi="Times New Roman"/>
                <w:color w:val="auto"/>
                <w:sz w:val="20"/>
                <w:szCs w:val="20"/>
              </w:rPr>
              <w:t>截至上年末，资产负债率不高于70%</w:t>
            </w:r>
            <w:r>
              <w:rPr>
                <w:rFonts w:hint="eastAsia" w:ascii="Times New Roman" w:hAnsi="Times New Roman"/>
                <w:color w:val="auto"/>
                <w:sz w:val="20"/>
                <w:szCs w:val="20"/>
                <w:lang w:val="en-US" w:eastAsia="zh-CN"/>
              </w:rPr>
              <w:t xml:space="preserve">                  </w:t>
            </w:r>
            <w:r>
              <w:rPr>
                <w:rFonts w:hint="eastAsia" w:ascii="Times New Roman" w:hAnsi="Times New Roman"/>
                <w:color w:val="auto"/>
                <w:kern w:val="0"/>
                <w:sz w:val="20"/>
                <w:szCs w:val="20"/>
              </w:rPr>
              <w:t xml:space="preserve">□ </w:t>
            </w:r>
            <w:r>
              <w:rPr>
                <w:rFonts w:hint="eastAsia" w:ascii="Times New Roman" w:hAnsi="Times New Roman"/>
                <w:color w:val="auto"/>
                <w:sz w:val="20"/>
                <w:szCs w:val="20"/>
                <w:lang w:eastAsia="zh-CN"/>
              </w:rPr>
              <w:t>；</w:t>
            </w:r>
          </w:p>
        </w:tc>
      </w:tr>
      <w:tr>
        <w:tblPrEx>
          <w:tblCellMar>
            <w:top w:w="0" w:type="dxa"/>
            <w:left w:w="108" w:type="dxa"/>
            <w:bottom w:w="0" w:type="dxa"/>
            <w:right w:w="108" w:type="dxa"/>
          </w:tblCellMar>
        </w:tblPrEx>
        <w:trPr>
          <w:wBefore w:w="0" w:type="dxa"/>
          <w:wAfter w:w="0" w:type="dxa"/>
          <w:cantSplit/>
          <w:trHeight w:val="798"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eastAsia" w:ascii="Times New Roman" w:hAnsi="Times New Roman" w:eastAsia="宋体"/>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特色化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spacing w:line="300" w:lineRule="exact"/>
              <w:ind w:left="361" w:hanging="344" w:hangingChars="172"/>
              <w:jc w:val="both"/>
              <w:outlineLvl w:val="9"/>
              <w:rPr>
                <w:rFonts w:hint="eastAsia" w:ascii="Times New Roman" w:hAnsi="Times New Roman"/>
                <w:color w:val="auto"/>
                <w:sz w:val="20"/>
                <w:szCs w:val="20"/>
                <w:lang w:val="en-US" w:eastAsia="zh-CN"/>
              </w:rPr>
            </w:pPr>
            <w:r>
              <w:rPr>
                <w:rFonts w:hint="eastAsia" w:ascii="Times New Roman" w:hAnsi="Times New Roman"/>
                <w:color w:val="auto"/>
                <w:sz w:val="20"/>
                <w:szCs w:val="20"/>
                <w:lang w:val="en-US" w:eastAsia="zh-CN"/>
              </w:rPr>
              <w:t xml:space="preserve"> 主导产品在全国细分市场占有率达10%以上，且享有较高知名度和影响力                                            </w:t>
            </w:r>
            <w:r>
              <w:rPr>
                <w:rFonts w:hint="eastAsia" w:ascii="Times New Roman" w:hAnsi="Times New Roman"/>
                <w:color w:val="auto"/>
                <w:sz w:val="20"/>
                <w:szCs w:val="20"/>
              </w:rPr>
              <w:t>□</w:t>
            </w:r>
            <w:r>
              <w:rPr>
                <w:rFonts w:hint="eastAsia" w:ascii="Times New Roman" w:hAnsi="Times New Roman"/>
                <w:color w:val="auto"/>
                <w:sz w:val="20"/>
                <w:szCs w:val="20"/>
                <w:lang w:val="en-US" w:eastAsia="zh-CN"/>
              </w:rPr>
              <w:t xml:space="preserve"> ；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b/>
                <w:bCs/>
                <w:color w:val="auto"/>
                <w:sz w:val="20"/>
                <w:szCs w:val="20"/>
                <w:lang w:val="en-US" w:eastAsia="zh-CN"/>
              </w:rPr>
            </w:pPr>
            <w:r>
              <w:rPr>
                <w:rFonts w:hint="eastAsia" w:ascii="Times New Roman" w:hAnsi="Times New Roman"/>
                <w:color w:val="auto"/>
                <w:sz w:val="20"/>
                <w:szCs w:val="20"/>
                <w:lang w:val="en-US" w:eastAsia="zh-CN"/>
              </w:rPr>
              <w:t xml:space="preserve">8.  </w:t>
            </w:r>
            <w:r>
              <w:rPr>
                <w:rFonts w:hint="eastAsia" w:ascii="Times New Roman" w:hAnsi="Times New Roman"/>
                <w:color w:val="auto"/>
                <w:sz w:val="20"/>
                <w:szCs w:val="20"/>
              </w:rPr>
              <w:t>拥有直接面向市场并具有竞争优势的自主品牌</w:t>
            </w:r>
            <w:r>
              <w:rPr>
                <w:rFonts w:hint="eastAsia" w:ascii="Times New Roman" w:hAnsi="Times New Roman"/>
                <w:color w:val="auto"/>
                <w:sz w:val="20"/>
                <w:szCs w:val="20"/>
                <w:lang w:val="en-US" w:eastAsia="zh-CN"/>
              </w:rPr>
              <w:t xml:space="preserve">          </w:t>
            </w:r>
            <w:r>
              <w:rPr>
                <w:rFonts w:hint="eastAsia" w:ascii="Times New Roman" w:hAnsi="Times New Roman"/>
                <w:color w:val="auto"/>
                <w:sz w:val="20"/>
                <w:szCs w:val="20"/>
              </w:rPr>
              <w:t>□</w:t>
            </w:r>
            <w:r>
              <w:rPr>
                <w:rFonts w:hint="eastAsia" w:ascii="Times New Roman" w:hAnsi="Times New Roman"/>
                <w:color w:val="auto"/>
                <w:sz w:val="20"/>
                <w:szCs w:val="20"/>
                <w:lang w:val="en-US" w:eastAsia="zh-CN"/>
              </w:rPr>
              <w:t xml:space="preserve"> ；</w:t>
            </w:r>
          </w:p>
        </w:tc>
      </w:tr>
      <w:tr>
        <w:tblPrEx>
          <w:tblCellMar>
            <w:top w:w="0" w:type="dxa"/>
            <w:left w:w="108" w:type="dxa"/>
            <w:bottom w:w="0" w:type="dxa"/>
            <w:right w:w="108" w:type="dxa"/>
          </w:tblCellMar>
        </w:tblPrEx>
        <w:trPr>
          <w:wBefore w:w="0" w:type="dxa"/>
          <w:wAfter w:w="0" w:type="dxa"/>
          <w:cantSplit/>
          <w:trHeight w:val="585"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ascii="Times New Roman" w:hAnsi="Times New Roman"/>
                <w:color w:val="auto"/>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创新能力指标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afterLines="0" w:afterAutospacing="0" w:line="300" w:lineRule="exact"/>
              <w:ind w:left="0" w:leftChars="0" w:firstLine="0" w:firstLineChars="0"/>
              <w:textAlignment w:val="auto"/>
              <w:outlineLvl w:val="9"/>
              <w:rPr>
                <w:rFonts w:hint="default" w:ascii="Times New Roman" w:hAnsi="Times New Roman"/>
                <w:color w:val="auto"/>
                <w:sz w:val="20"/>
                <w:szCs w:val="20"/>
                <w:lang w:val="en-US" w:eastAsia="zh-CN"/>
              </w:rPr>
            </w:pPr>
            <w:r>
              <w:rPr>
                <w:rFonts w:hint="eastAsia" w:ascii="Times New Roman" w:hAnsi="Times New Roman"/>
                <w:color w:val="auto"/>
                <w:sz w:val="20"/>
                <w:szCs w:val="20"/>
                <w:lang w:val="en-US" w:eastAsia="zh-CN"/>
              </w:rPr>
              <w:t>同时满足9、10、11项，或满足12、13中的一项视为满足创新能力指标要求。</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textAlignment w:val="auto"/>
              <w:outlineLvl w:val="9"/>
              <w:rPr>
                <w:rFonts w:hint="default" w:ascii="Times New Roman" w:hAnsi="Times New Roman"/>
                <w:color w:val="auto"/>
                <w:sz w:val="20"/>
                <w:szCs w:val="20"/>
                <w:lang w:val="en-US" w:eastAsia="zh-CN"/>
              </w:rPr>
            </w:pPr>
            <w:r>
              <w:rPr>
                <w:rFonts w:hint="eastAsia" w:ascii="Times New Roman" w:hAnsi="Times New Roman"/>
                <w:color w:val="auto"/>
                <w:sz w:val="20"/>
                <w:szCs w:val="20"/>
                <w:lang w:val="en-US" w:eastAsia="zh-CN"/>
              </w:rPr>
              <w:t>9. 满足以下条件之一：</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eastAsia" w:ascii="Times New Roman" w:hAnsi="Times New Roman"/>
                <w:color w:val="auto"/>
                <w:sz w:val="20"/>
                <w:szCs w:val="20"/>
                <w:lang w:val="en-US" w:eastAsia="zh-CN"/>
              </w:rPr>
            </w:pPr>
            <w:r>
              <w:rPr>
                <w:rFonts w:hint="eastAsia" w:ascii="Times New Roman" w:hAnsi="Times New Roman"/>
                <w:color w:val="auto"/>
                <w:sz w:val="20"/>
                <w:szCs w:val="20"/>
                <w:lang w:val="en-US" w:eastAsia="zh-CN"/>
              </w:rPr>
              <w:t>（1）上年度营业收入总额在1亿元以上的企业 ，近2年研发费用总额占营业收入总额比重均不低于3%                          □ ；</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ascii="Times New Roman" w:hAnsi="Times New Roman"/>
                <w:color w:val="auto"/>
                <w:sz w:val="20"/>
                <w:szCs w:val="20"/>
              </w:rPr>
            </w:pPr>
            <w:r>
              <w:rPr>
                <w:rFonts w:hint="eastAsia" w:ascii="Times New Roman" w:hAnsi="Times New Roman"/>
                <w:color w:val="auto"/>
                <w:sz w:val="20"/>
                <w:szCs w:val="20"/>
                <w:lang w:val="en-US" w:eastAsia="zh-CN"/>
              </w:rPr>
              <w:t xml:space="preserve">（2）上年度营业收入总额在5000万元—1亿元的企业，近2年研发费用总额占营业收入总额比重均不低于6%                    □ ；                         </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eastAsia" w:ascii="Times New Roman" w:hAnsi="Times New Roman"/>
                <w:color w:val="auto"/>
                <w:sz w:val="20"/>
                <w:szCs w:val="20"/>
                <w:lang w:val="en-US" w:eastAsia="zh-CN"/>
              </w:rPr>
            </w:pPr>
            <w:r>
              <w:rPr>
                <w:rFonts w:hint="eastAsia" w:ascii="Times New Roman" w:hAnsi="Times New Roman"/>
                <w:color w:val="auto"/>
                <w:sz w:val="20"/>
                <w:szCs w:val="20"/>
                <w:lang w:val="en-US" w:eastAsia="zh-CN"/>
              </w:rPr>
              <w:t xml:space="preserve">（3）上年度营业收入总额在5000万元以下的企业，同时满足：近2年内新增股权融资总额8000万元以上，研发费用总额3000万元以上，研发人员占企业职工总数50%以上                         </w:t>
            </w:r>
            <w:r>
              <w:rPr>
                <w:rFonts w:hint="eastAsia" w:ascii="Times New Roman" w:hAnsi="Times New Roman"/>
                <w:color w:val="auto"/>
                <w:sz w:val="20"/>
                <w:szCs w:val="20"/>
              </w:rPr>
              <w:t>□</w:t>
            </w:r>
            <w:r>
              <w:rPr>
                <w:rFonts w:hint="eastAsia" w:ascii="Times New Roman" w:hAnsi="Times New Roman"/>
                <w:color w:val="auto"/>
                <w:sz w:val="20"/>
                <w:szCs w:val="2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10. </w:t>
            </w:r>
            <w:r>
              <w:rPr>
                <w:rFonts w:hint="eastAsia" w:ascii="Times New Roman" w:hAnsi="Times New Roman"/>
                <w:color w:val="auto"/>
                <w:sz w:val="20"/>
                <w:szCs w:val="20"/>
              </w:rPr>
              <w:t>自建或与高等院校、科研机构联合建立研发机构，设立技术研究院、企业技术中心、企业工程中心、院士专家工作站、博士后工作站等</w:t>
            </w:r>
            <w:r>
              <w:rPr>
                <w:rFonts w:hint="eastAsia" w:ascii="Times New Roman" w:hAnsi="Times New Roman"/>
                <w:color w:val="auto"/>
                <w:sz w:val="20"/>
                <w:szCs w:val="20"/>
                <w:lang w:val="en-US" w:eastAsia="zh-CN"/>
              </w:rPr>
              <w:t>□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11. </w:t>
            </w:r>
            <w:r>
              <w:rPr>
                <w:rFonts w:hint="eastAsia" w:ascii="Times New Roman" w:hAnsi="Times New Roman"/>
                <w:color w:val="auto"/>
                <w:sz w:val="20"/>
                <w:szCs w:val="20"/>
              </w:rPr>
              <w:t>拥有2项以上与主导产品有关的Ⅰ类知识产权，且实际应用并已产生经济效益</w:t>
            </w:r>
            <w:r>
              <w:rPr>
                <w:rFonts w:hint="eastAsia" w:ascii="Times New Roman" w:hAnsi="Times New Roman"/>
                <w:color w:val="auto"/>
                <w:sz w:val="20"/>
                <w:szCs w:val="20"/>
                <w:lang w:val="en-US" w:eastAsia="zh-CN"/>
              </w:rPr>
              <w:t xml:space="preserve">                                               □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lang w:val="en-US" w:eastAsia="zh-CN"/>
              </w:rPr>
            </w:pPr>
            <w:r>
              <w:rPr>
                <w:rFonts w:hint="eastAsia" w:ascii="Times New Roman" w:hAnsi="Times New Roman"/>
                <w:color w:val="auto"/>
                <w:sz w:val="20"/>
                <w:szCs w:val="20"/>
                <w:lang w:val="en-US" w:eastAsia="zh-CN"/>
              </w:rPr>
              <w:t xml:space="preserve">12. </w:t>
            </w:r>
            <w:r>
              <w:rPr>
                <w:rFonts w:hint="eastAsia" w:ascii="Times New Roman" w:hAnsi="Times New Roman"/>
                <w:color w:val="auto"/>
                <w:sz w:val="20"/>
                <w:szCs w:val="20"/>
              </w:rPr>
              <w:t>近三年获得国家级科技奖励，并在获奖单位中排名前三</w:t>
            </w:r>
            <w:r>
              <w:rPr>
                <w:rFonts w:hint="eastAsia" w:ascii="Times New Roman" w:hAnsi="Times New Roman"/>
                <w:color w:val="auto"/>
                <w:sz w:val="20"/>
                <w:szCs w:val="20"/>
                <w:lang w:val="en-US" w:eastAsia="zh-CN"/>
              </w:rPr>
              <w:t xml:space="preserve">       □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b/>
                <w:bCs/>
                <w:color w:val="auto"/>
                <w:sz w:val="20"/>
                <w:szCs w:val="20"/>
                <w:lang w:val="en-US" w:eastAsia="zh-CN"/>
              </w:rPr>
            </w:pPr>
            <w:r>
              <w:rPr>
                <w:rFonts w:hint="eastAsia" w:ascii="Times New Roman" w:hAnsi="Times New Roman"/>
                <w:color w:val="auto"/>
                <w:sz w:val="20"/>
                <w:szCs w:val="20"/>
                <w:lang w:val="en-US" w:eastAsia="zh-CN"/>
              </w:rPr>
              <w:t xml:space="preserve">13. </w:t>
            </w:r>
            <w:r>
              <w:rPr>
                <w:rFonts w:hint="eastAsia" w:ascii="Times New Roman" w:hAnsi="Times New Roman"/>
                <w:color w:val="auto"/>
                <w:sz w:val="20"/>
                <w:szCs w:val="20"/>
              </w:rPr>
              <w:t>近三年进入“创客中国”中小企业创新创业大赛全国50强企业组名单</w:t>
            </w:r>
            <w:r>
              <w:rPr>
                <w:rFonts w:hint="eastAsia" w:ascii="Times New Roman" w:hAnsi="Times New Roman"/>
                <w:color w:val="auto"/>
                <w:sz w:val="20"/>
                <w:szCs w:val="20"/>
                <w:lang w:val="en-US" w:eastAsia="zh-CN"/>
              </w:rPr>
              <w:t xml:space="preserve">                                                     □ ；</w:t>
            </w:r>
          </w:p>
        </w:tc>
      </w:tr>
      <w:tr>
        <w:tblPrEx>
          <w:tblCellMar>
            <w:top w:w="0" w:type="dxa"/>
            <w:left w:w="108" w:type="dxa"/>
            <w:bottom w:w="0" w:type="dxa"/>
            <w:right w:w="108" w:type="dxa"/>
          </w:tblCellMar>
        </w:tblPrEx>
        <w:trPr>
          <w:wBefore w:w="0" w:type="dxa"/>
          <w:wAfter w:w="0" w:type="dxa"/>
          <w:cantSplit/>
          <w:trHeight w:val="554" w:hRule="atLeast"/>
        </w:trPr>
        <w:tc>
          <w:tcPr>
            <w:tcW w:w="107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eastAsia" w:ascii="Times New Roman" w:hAnsi="Times New Roman" w:eastAsia="宋体"/>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产业链配套指标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b/>
                <w:bCs/>
                <w:color w:val="auto"/>
                <w:sz w:val="20"/>
                <w:szCs w:val="20"/>
                <w:lang w:val="en-US" w:eastAsia="zh-CN"/>
              </w:rPr>
            </w:pPr>
            <w:r>
              <w:rPr>
                <w:rFonts w:hint="eastAsia" w:ascii="Times New Roman" w:hAnsi="Times New Roman"/>
                <w:color w:val="auto"/>
                <w:sz w:val="20"/>
                <w:szCs w:val="20"/>
                <w:lang w:val="en-US" w:eastAsia="zh-CN"/>
              </w:rPr>
              <w:t xml:space="preserve">14. </w:t>
            </w:r>
            <w:r>
              <w:rPr>
                <w:rFonts w:hint="eastAsia" w:ascii="Times New Roman" w:hAnsi="Times New Roman"/>
                <w:color w:val="auto"/>
                <w:sz w:val="20"/>
                <w:szCs w:val="20"/>
              </w:rPr>
              <w:t>位于产业链关键环节，发挥“补短板”“锻长板”“填空白”等重要作用</w:t>
            </w:r>
            <w:r>
              <w:rPr>
                <w:rFonts w:hint="eastAsia" w:ascii="Times New Roman" w:hAnsi="Times New Roman"/>
                <w:color w:val="auto"/>
                <w:sz w:val="20"/>
                <w:szCs w:val="20"/>
                <w:lang w:val="en-US" w:eastAsia="zh-CN"/>
              </w:rPr>
              <w:t xml:space="preserve">                                                   □ ；</w:t>
            </w:r>
          </w:p>
        </w:tc>
      </w:tr>
      <w:tr>
        <w:tblPrEx>
          <w:tblCellMar>
            <w:top w:w="0" w:type="dxa"/>
            <w:left w:w="108" w:type="dxa"/>
            <w:bottom w:w="0" w:type="dxa"/>
            <w:right w:w="108" w:type="dxa"/>
          </w:tblCellMar>
        </w:tblPrEx>
        <w:trPr>
          <w:wBefore w:w="0" w:type="dxa"/>
          <w:wAfter w:w="0" w:type="dxa"/>
          <w:cantSplit/>
          <w:trHeight w:val="460" w:hRule="atLeast"/>
        </w:trPr>
        <w:tc>
          <w:tcPr>
            <w:tcW w:w="1074"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eastAsia" w:ascii="Times New Roman" w:hAnsi="Times New Roman" w:eastAsia="宋体"/>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5"/>
                <w:szCs w:val="16"/>
                <w:lang w:val="en-US" w:eastAsia="zh-CN"/>
              </w:rPr>
              <w:t>主导产品所属领域指标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left"/>
              <w:textAlignment w:val="auto"/>
              <w:outlineLvl w:val="9"/>
              <w:rPr>
                <w:rFonts w:hint="eastAsia" w:ascii="Times New Roman" w:hAnsi="Times New Roman" w:eastAsia="宋体"/>
                <w:b/>
                <w:bCs/>
                <w:color w:val="auto"/>
                <w:sz w:val="20"/>
                <w:szCs w:val="20"/>
                <w:lang w:val="en-US" w:eastAsia="zh-CN"/>
              </w:rPr>
            </w:pPr>
            <w:r>
              <w:rPr>
                <w:rFonts w:hint="eastAsia" w:ascii="Times New Roman" w:hAnsi="Times New Roman"/>
                <w:color w:val="auto"/>
                <w:sz w:val="20"/>
                <w:szCs w:val="20"/>
                <w:lang w:val="en-US" w:eastAsia="zh-CN"/>
              </w:rPr>
              <w:t>15. 主导产品</w:t>
            </w:r>
            <w:r>
              <w:rPr>
                <w:rFonts w:hint="eastAsia" w:ascii="Times New Roman" w:hAnsi="Times New Roman"/>
                <w:color w:val="auto"/>
                <w:sz w:val="20"/>
                <w:szCs w:val="20"/>
              </w:rPr>
              <w:t>属于重点领域</w:t>
            </w:r>
            <w:r>
              <w:rPr>
                <w:rFonts w:hint="eastAsia" w:ascii="Times New Roman" w:hAnsi="Times New Roman"/>
                <w:color w:val="auto"/>
                <w:sz w:val="20"/>
                <w:szCs w:val="20"/>
                <w:lang w:val="en-US" w:eastAsia="zh-CN"/>
              </w:rPr>
              <w:t xml:space="preserve">                                   □ ；</w:t>
            </w:r>
          </w:p>
        </w:tc>
      </w:tr>
      <w:tr>
        <w:tblPrEx>
          <w:tblCellMar>
            <w:top w:w="0" w:type="dxa"/>
            <w:left w:w="108" w:type="dxa"/>
            <w:bottom w:w="0" w:type="dxa"/>
            <w:right w:w="108" w:type="dxa"/>
          </w:tblCellMar>
        </w:tblPrEx>
        <w:trPr>
          <w:wBefore w:w="0" w:type="dxa"/>
          <w:wAfter w:w="0" w:type="dxa"/>
          <w:cantSplit/>
          <w:trHeight w:val="390" w:hRule="atLeast"/>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eastAsia" w:ascii="Times New Roman" w:hAnsi="Times New Roman" w:eastAsia="宋体"/>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其他指标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line="300" w:lineRule="exact"/>
              <w:ind w:left="361" w:leftChars="0" w:hanging="361" w:hangingChars="172"/>
              <w:jc w:val="both"/>
              <w:textAlignment w:val="auto"/>
              <w:outlineLvl w:val="9"/>
              <w:rPr>
                <w:rFonts w:hint="eastAsia"/>
                <w:lang w:val="en-US" w:eastAsia="zh-CN"/>
              </w:rPr>
            </w:pPr>
            <w:r>
              <w:rPr>
                <w:rFonts w:hint="eastAsia"/>
                <w:lang w:val="en-US" w:eastAsia="zh-CN"/>
              </w:rPr>
              <w:t xml:space="preserve">近三年未发生重大安全（含网络安全、数据安全）、质量、环境污染等事故以及偷漏税等违法违规行为                  </w:t>
            </w:r>
            <w:r>
              <w:rPr>
                <w:rFonts w:hint="eastAsia"/>
              </w:rPr>
              <w:t>□</w:t>
            </w:r>
            <w:r>
              <w:rPr>
                <w:rFonts w:hint="eastAsia"/>
                <w:lang w:val="en-US" w:eastAsia="zh-CN"/>
              </w:rPr>
              <w:t xml:space="preserve"> ；</w:t>
            </w:r>
          </w:p>
          <w:p>
            <w:pPr>
              <w:keepNext w:val="0"/>
              <w:keepLines w:val="0"/>
              <w:pageBreakBefore w:val="0"/>
              <w:widowControl/>
              <w:numPr>
                <w:ilvl w:val="0"/>
                <w:numId w:val="4"/>
              </w:numPr>
              <w:kinsoku/>
              <w:wordWrap/>
              <w:overflowPunct/>
              <w:topLinePunct w:val="0"/>
              <w:autoSpaceDE/>
              <w:autoSpaceDN/>
              <w:bidi w:val="0"/>
              <w:adjustRightInd/>
              <w:snapToGrid/>
              <w:spacing w:line="300" w:lineRule="exact"/>
              <w:ind w:left="361" w:leftChars="0" w:hanging="361" w:hangingChars="172"/>
              <w:jc w:val="left"/>
              <w:textAlignment w:val="auto"/>
              <w:outlineLvl w:val="9"/>
              <w:rPr>
                <w:rFonts w:hint="default"/>
                <w:lang w:val="en-US" w:eastAsia="zh-CN"/>
              </w:rPr>
            </w:pPr>
            <w:r>
              <w:rPr>
                <w:rFonts w:hint="default"/>
                <w:lang w:val="en" w:eastAsia="zh-CN"/>
              </w:rPr>
              <w:t>已</w:t>
            </w:r>
            <w:r>
              <w:rPr>
                <w:rFonts w:hint="eastAsia"/>
                <w:lang w:val="en" w:eastAsia="zh-CN"/>
              </w:rPr>
              <w:t>获得</w:t>
            </w:r>
            <w:r>
              <w:rPr>
                <w:rFonts w:hint="eastAsia"/>
                <w:lang w:val="en-US" w:eastAsia="zh-CN"/>
              </w:rPr>
              <w:t>省级专精特新中小企业认定</w:t>
            </w:r>
            <w:r>
              <w:rPr>
                <w:rFonts w:hint="default"/>
                <w:lang w:val="en" w:eastAsia="zh-CN"/>
              </w:rPr>
              <w:t xml:space="preserve">（有效期内） </w:t>
            </w:r>
            <w:r>
              <w:rPr>
                <w:rFonts w:hint="eastAsia"/>
                <w:lang w:val="en-US" w:eastAsia="zh-CN"/>
              </w:rPr>
              <w:t xml:space="preserve">           □ ；</w:t>
            </w:r>
          </w:p>
          <w:p>
            <w:pPr>
              <w:keepNext w:val="0"/>
              <w:keepLines w:val="0"/>
              <w:pageBreakBefore w:val="0"/>
              <w:widowControl/>
              <w:numPr>
                <w:ilvl w:val="0"/>
                <w:numId w:val="4"/>
              </w:numPr>
              <w:kinsoku/>
              <w:wordWrap/>
              <w:overflowPunct/>
              <w:topLinePunct w:val="0"/>
              <w:autoSpaceDE/>
              <w:autoSpaceDN/>
              <w:bidi w:val="0"/>
              <w:adjustRightInd/>
              <w:snapToGrid/>
              <w:spacing w:line="300" w:lineRule="exact"/>
              <w:ind w:left="361" w:leftChars="0" w:hanging="361" w:hangingChars="172"/>
              <w:jc w:val="both"/>
              <w:textAlignment w:val="auto"/>
              <w:outlineLvl w:val="9"/>
              <w:rPr>
                <w:rFonts w:hint="default"/>
                <w:lang w:val="en-US" w:eastAsia="zh-CN"/>
              </w:rPr>
            </w:pPr>
            <w:r>
              <w:rPr>
                <w:rFonts w:hint="eastAsia"/>
                <w:lang w:val="en-US" w:eastAsia="zh-CN"/>
              </w:rPr>
              <w:t>审计报告已按要求上传报备                            □ ；</w:t>
            </w:r>
          </w:p>
        </w:tc>
      </w:tr>
      <w:tr>
        <w:tblPrEx>
          <w:tblCellMar>
            <w:top w:w="0" w:type="dxa"/>
            <w:left w:w="108" w:type="dxa"/>
            <w:bottom w:w="0" w:type="dxa"/>
            <w:right w:w="108" w:type="dxa"/>
          </w:tblCellMar>
        </w:tblPrEx>
        <w:trPr>
          <w:wBefore w:w="0" w:type="dxa"/>
          <w:wAfter w:w="0" w:type="dxa"/>
          <w:cantSplit/>
          <w:trHeight w:val="2791" w:hRule="exact"/>
        </w:trPr>
        <w:tc>
          <w:tcPr>
            <w:tcW w:w="22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省级中小企业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主管部门推荐意见</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(必填，须盖章)</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firstLine="0" w:firstLineChars="0"/>
              <w:jc w:val="both"/>
              <w:textAlignment w:val="auto"/>
              <w:outlineLvl w:val="9"/>
              <w:rPr>
                <w:rFonts w:hint="eastAsia" w:ascii="Times New Roman" w:hAnsi="Times New Roman"/>
                <w:b/>
                <w:bCs/>
                <w:color w:val="auto"/>
                <w:sz w:val="22"/>
                <w:szCs w:val="22"/>
                <w:lang w:val="en-US" w:eastAsia="zh-CN"/>
              </w:rPr>
            </w:pPr>
            <w:r>
              <w:rPr>
                <w:rFonts w:hint="eastAsia" w:ascii="Times New Roman" w:hAnsi="Times New Roman"/>
                <w:b/>
                <w:bCs/>
                <w:color w:val="auto"/>
                <w:sz w:val="22"/>
                <w:szCs w:val="22"/>
                <w:lang w:val="en-US" w:eastAsia="zh-CN"/>
              </w:rPr>
              <w:t>经初审核实：</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auto"/>
              <w:outlineLvl w:val="9"/>
              <w:rPr>
                <w:rFonts w:hint="default" w:ascii="Times New Roman" w:hAnsi="Times New Roman"/>
                <w:color w:val="auto"/>
                <w:kern w:val="2"/>
                <w:sz w:val="21"/>
                <w:szCs w:val="22"/>
                <w:lang w:eastAsia="zh-CN"/>
              </w:rPr>
            </w:pPr>
            <w:r>
              <w:rPr>
                <w:rFonts w:hint="eastAsia" w:ascii="Times New Roman" w:hAnsi="Times New Roman" w:eastAsia="东文宋体" w:cs="东文宋体"/>
                <w:color w:val="auto"/>
                <w:sz w:val="22"/>
                <w:szCs w:val="22"/>
                <w:lang w:val="en-US" w:eastAsia="zh-CN"/>
              </w:rPr>
              <w:t>该企业</w:t>
            </w:r>
            <w:r>
              <w:rPr>
                <w:rFonts w:hint="eastAsia" w:ascii="Times New Roman" w:hAnsi="Times New Roman"/>
                <w:color w:val="auto"/>
                <w:kern w:val="0"/>
                <w:sz w:val="22"/>
                <w:szCs w:val="22"/>
                <w:u w:val="single"/>
                <w:lang w:val="en-US" w:eastAsia="zh-CN"/>
              </w:rPr>
              <w:t xml:space="preserve">  </w:t>
            </w:r>
            <w:r>
              <w:rPr>
                <w:rFonts w:hint="eastAsia" w:ascii="Times New Roman" w:hAnsi="Times New Roman" w:eastAsia="东文宋体" w:cs="东文宋体"/>
                <w:color w:val="auto"/>
                <w:sz w:val="22"/>
                <w:szCs w:val="22"/>
                <w:u w:val="single"/>
                <w:lang w:val="en-US" w:eastAsia="zh-CN"/>
              </w:rPr>
              <w:t>符合</w:t>
            </w:r>
            <w:r>
              <w:rPr>
                <w:rFonts w:hint="eastAsia" w:ascii="Times New Roman" w:hAnsi="Times New Roman"/>
                <w:color w:val="auto"/>
                <w:kern w:val="0"/>
                <w:sz w:val="22"/>
                <w:szCs w:val="22"/>
                <w:u w:val="single"/>
              </w:rPr>
              <w:t>□</w:t>
            </w:r>
            <w:r>
              <w:rPr>
                <w:rFonts w:hint="eastAsia" w:ascii="Times New Roman" w:hAnsi="Times New Roman"/>
                <w:color w:val="auto"/>
                <w:kern w:val="0"/>
                <w:sz w:val="22"/>
                <w:szCs w:val="22"/>
                <w:u w:val="single"/>
                <w:lang w:val="en-US" w:eastAsia="zh-CN"/>
              </w:rPr>
              <w:t xml:space="preserve">   </w:t>
            </w:r>
            <w:r>
              <w:rPr>
                <w:rFonts w:hint="eastAsia" w:ascii="Times New Roman" w:hAnsi="Times New Roman"/>
                <w:color w:val="auto"/>
                <w:kern w:val="0"/>
                <w:sz w:val="22"/>
                <w:szCs w:val="22"/>
                <w:u w:val="single"/>
                <w:lang w:eastAsia="zh-CN"/>
              </w:rPr>
              <w:t>不符合</w:t>
            </w:r>
            <w:r>
              <w:rPr>
                <w:rFonts w:hint="eastAsia" w:ascii="Times New Roman" w:hAnsi="Times New Roman"/>
                <w:color w:val="auto"/>
                <w:kern w:val="0"/>
                <w:sz w:val="22"/>
                <w:szCs w:val="22"/>
                <w:u w:val="single"/>
              </w:rPr>
              <w:t>□</w:t>
            </w:r>
            <w:r>
              <w:rPr>
                <w:rFonts w:hint="eastAsia" w:ascii="Times New Roman" w:hAnsi="Times New Roman"/>
                <w:color w:val="auto"/>
                <w:kern w:val="0"/>
                <w:sz w:val="22"/>
                <w:szCs w:val="22"/>
                <w:u w:val="single"/>
                <w:lang w:val="en-US" w:eastAsia="zh-CN"/>
              </w:rPr>
              <w:t xml:space="preserve">  </w:t>
            </w:r>
            <w:r>
              <w:rPr>
                <w:rFonts w:hint="eastAsia" w:ascii="Times New Roman" w:hAnsi="Times New Roman" w:eastAsia="东文宋体" w:cs="东文宋体"/>
                <w:color w:val="auto"/>
                <w:sz w:val="22"/>
                <w:szCs w:val="22"/>
                <w:lang w:val="en-US" w:eastAsia="zh-CN"/>
              </w:rPr>
              <w:t>初核指标中的</w:t>
            </w:r>
            <w:r>
              <w:rPr>
                <w:rFonts w:hint="eastAsia" w:ascii="Times New Roman" w:hAnsi="Times New Roman" w:eastAsia="东文宋体" w:cs="东文宋体"/>
                <w:color w:val="auto"/>
                <w:sz w:val="22"/>
              </w:rPr>
              <w:t>专业化</w:t>
            </w:r>
            <w:r>
              <w:rPr>
                <w:rFonts w:hint="eastAsia" w:ascii="Times New Roman" w:hAnsi="Times New Roman" w:eastAsia="东文宋体" w:cs="东文宋体"/>
                <w:color w:val="auto"/>
                <w:sz w:val="22"/>
                <w:lang w:eastAsia="zh-CN"/>
              </w:rPr>
              <w:t>、</w:t>
            </w:r>
            <w:r>
              <w:rPr>
                <w:rFonts w:hint="eastAsia" w:ascii="Times New Roman" w:hAnsi="Times New Roman" w:eastAsia="东文宋体" w:cs="东文宋体"/>
                <w:color w:val="auto"/>
                <w:sz w:val="22"/>
              </w:rPr>
              <w:t>精细化</w:t>
            </w:r>
            <w:r>
              <w:rPr>
                <w:rFonts w:hint="eastAsia" w:ascii="Times New Roman" w:hAnsi="Times New Roman" w:eastAsia="东文宋体" w:cs="东文宋体"/>
                <w:color w:val="auto"/>
                <w:sz w:val="22"/>
                <w:lang w:eastAsia="zh-CN"/>
              </w:rPr>
              <w:t>、</w:t>
            </w:r>
            <w:r>
              <w:rPr>
                <w:rFonts w:hint="eastAsia" w:ascii="Times New Roman" w:hAnsi="Times New Roman" w:eastAsia="东文宋体" w:cs="东文宋体"/>
                <w:color w:val="auto"/>
                <w:sz w:val="22"/>
              </w:rPr>
              <w:t>特色化</w:t>
            </w:r>
            <w:r>
              <w:rPr>
                <w:rFonts w:hint="eastAsia" w:ascii="Times New Roman" w:hAnsi="Times New Roman" w:eastAsia="东文宋体" w:cs="东文宋体"/>
                <w:color w:val="auto"/>
                <w:sz w:val="22"/>
                <w:lang w:eastAsia="zh-CN"/>
              </w:rPr>
              <w:t>、</w:t>
            </w:r>
            <w:r>
              <w:rPr>
                <w:rFonts w:hint="eastAsia" w:ascii="Times New Roman" w:hAnsi="Times New Roman" w:eastAsia="东文宋体" w:cs="东文宋体"/>
                <w:color w:val="auto"/>
                <w:sz w:val="22"/>
              </w:rPr>
              <w:t>创新能力</w:t>
            </w:r>
            <w:r>
              <w:rPr>
                <w:rFonts w:hint="eastAsia" w:ascii="Times New Roman" w:hAnsi="Times New Roman" w:eastAsia="东文宋体" w:cs="东文宋体"/>
                <w:color w:val="auto"/>
                <w:sz w:val="22"/>
                <w:lang w:eastAsia="zh-CN"/>
              </w:rPr>
              <w:t>、</w:t>
            </w:r>
            <w:r>
              <w:rPr>
                <w:rFonts w:hint="eastAsia" w:ascii="Times New Roman" w:hAnsi="Times New Roman" w:eastAsia="东文宋体" w:cs="东文宋体"/>
                <w:color w:val="auto"/>
                <w:sz w:val="22"/>
              </w:rPr>
              <w:t>产业链配套</w:t>
            </w:r>
            <w:r>
              <w:rPr>
                <w:rFonts w:hint="eastAsia" w:ascii="Times New Roman" w:hAnsi="Times New Roman" w:eastAsia="东文宋体" w:cs="东文宋体"/>
                <w:color w:val="auto"/>
                <w:sz w:val="22"/>
                <w:lang w:eastAsia="zh-CN"/>
              </w:rPr>
              <w:t>、</w:t>
            </w:r>
            <w:r>
              <w:rPr>
                <w:rFonts w:hint="eastAsia" w:ascii="Times New Roman" w:hAnsi="Times New Roman" w:eastAsia="东文宋体" w:cs="东文宋体"/>
                <w:color w:val="auto"/>
                <w:sz w:val="22"/>
              </w:rPr>
              <w:t>主导产品</w:t>
            </w:r>
            <w:r>
              <w:rPr>
                <w:rFonts w:hint="eastAsia" w:ascii="Times New Roman" w:hAnsi="Times New Roman" w:eastAsia="东文宋体" w:cs="东文宋体"/>
                <w:color w:val="auto"/>
                <w:sz w:val="22"/>
                <w:lang w:eastAsia="zh-CN"/>
              </w:rPr>
              <w:t>和</w:t>
            </w:r>
            <w:r>
              <w:rPr>
                <w:rFonts w:hint="eastAsia" w:ascii="Times New Roman" w:hAnsi="Times New Roman" w:eastAsia="东文宋体" w:cs="东文宋体"/>
                <w:color w:val="auto"/>
                <w:sz w:val="22"/>
              </w:rPr>
              <w:t>其他指标</w:t>
            </w:r>
            <w:r>
              <w:rPr>
                <w:rFonts w:hint="eastAsia" w:ascii="Times New Roman" w:hAnsi="Times New Roman"/>
                <w:color w:val="auto"/>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Times New Roman" w:hAnsi="Times New Roman"/>
                <w:b/>
                <w:bCs/>
                <w:color w:val="auto"/>
                <w:sz w:val="22"/>
                <w:szCs w:val="22"/>
                <w:lang w:eastAsia="zh-CN"/>
              </w:rPr>
            </w:pPr>
            <w:r>
              <w:rPr>
                <w:rFonts w:hint="eastAsia" w:ascii="Times New Roman" w:hAnsi="Times New Roman"/>
                <w:b/>
                <w:bCs/>
                <w:color w:val="auto"/>
                <w:sz w:val="22"/>
                <w:szCs w:val="22"/>
              </w:rPr>
              <w:t>推荐</w:t>
            </w:r>
            <w:r>
              <w:rPr>
                <w:rFonts w:hint="eastAsia" w:ascii="Times New Roman" w:hAnsi="Times New Roman"/>
                <w:b/>
                <w:bCs/>
                <w:color w:val="auto"/>
                <w:sz w:val="22"/>
                <w:szCs w:val="22"/>
                <w:lang w:eastAsia="zh-CN"/>
              </w:rPr>
              <w:t>意见：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440" w:firstLineChars="200"/>
              <w:jc w:val="both"/>
              <w:textAlignment w:val="auto"/>
              <w:outlineLvl w:val="9"/>
              <w:rPr>
                <w:rFonts w:hint="eastAsia" w:ascii="Times New Roman" w:hAnsi="Times New Roman" w:eastAsia="东文宋体" w:cs="东文宋体"/>
                <w:color w:val="auto"/>
                <w:sz w:val="22"/>
                <w:szCs w:val="22"/>
                <w:u w:val="none"/>
                <w:lang w:val="en-US" w:eastAsia="zh-CN"/>
              </w:rPr>
            </w:pPr>
            <w:r>
              <w:rPr>
                <w:rFonts w:hint="eastAsia" w:ascii="Times New Roman" w:hAnsi="Times New Roman" w:eastAsia="东文宋体" w:cs="东文宋体"/>
                <w:color w:val="auto"/>
                <w:sz w:val="22"/>
                <w:szCs w:val="22"/>
                <w:u w:val="single"/>
                <w:lang w:val="en-US" w:eastAsia="zh-CN"/>
              </w:rPr>
              <w:t>同意推荐</w:t>
            </w:r>
            <w:r>
              <w:rPr>
                <w:rFonts w:hint="eastAsia" w:ascii="Times New Roman" w:hAnsi="Times New Roman"/>
                <w:color w:val="auto"/>
                <w:kern w:val="0"/>
                <w:sz w:val="22"/>
                <w:szCs w:val="22"/>
                <w:u w:val="single"/>
              </w:rPr>
              <w:t>□</w:t>
            </w:r>
            <w:r>
              <w:rPr>
                <w:rFonts w:hint="eastAsia" w:ascii="Times New Roman" w:hAnsi="Times New Roman"/>
                <w:color w:val="auto"/>
                <w:kern w:val="0"/>
                <w:sz w:val="22"/>
                <w:szCs w:val="22"/>
                <w:u w:val="single"/>
                <w:lang w:val="en-US" w:eastAsia="zh-CN"/>
              </w:rPr>
              <w:t xml:space="preserve">          </w:t>
            </w:r>
            <w:r>
              <w:rPr>
                <w:rFonts w:hint="eastAsia" w:ascii="Times New Roman" w:hAnsi="Times New Roman"/>
                <w:color w:val="auto"/>
                <w:kern w:val="0"/>
                <w:sz w:val="22"/>
                <w:szCs w:val="22"/>
                <w:u w:val="single"/>
                <w:lang w:eastAsia="zh-CN"/>
              </w:rPr>
              <w:t>不同意推荐</w:t>
            </w:r>
            <w:r>
              <w:rPr>
                <w:rFonts w:hint="eastAsia" w:ascii="Times New Roman" w:hAnsi="Times New Roman"/>
                <w:color w:val="auto"/>
                <w:kern w:val="0"/>
                <w:sz w:val="22"/>
                <w:szCs w:val="22"/>
                <w:u w:val="single"/>
              </w:rPr>
              <w:t>□</w:t>
            </w:r>
            <w:r>
              <w:rPr>
                <w:rFonts w:hint="eastAsia" w:ascii="Times New Roman" w:hAnsi="Times New Roman" w:eastAsia="东文宋体" w:cs="东文宋体"/>
                <w:color w:val="auto"/>
                <w:sz w:val="22"/>
                <w:szCs w:val="22"/>
                <w:u w:val="single"/>
                <w:lang w:val="en-US" w:eastAsia="zh-CN"/>
              </w:rPr>
              <w:t xml:space="preserve">  </w:t>
            </w:r>
            <w:r>
              <w:rPr>
                <w:rFonts w:hint="eastAsia" w:ascii="Times New Roman" w:hAnsi="Times New Roman" w:eastAsia="东文宋体" w:cs="东文宋体"/>
                <w:color w:val="auto"/>
                <w:sz w:val="22"/>
                <w:szCs w:val="2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firstLine="0" w:firstLineChars="0"/>
              <w:jc w:val="both"/>
              <w:textAlignment w:val="auto"/>
              <w:outlineLvl w:val="9"/>
              <w:rPr>
                <w:rFonts w:hint="eastAsia" w:ascii="Times New Roman" w:hAnsi="Times New Roman"/>
                <w:color w:val="auto"/>
                <w:lang w:val="en-US" w:eastAsia="zh-CN"/>
              </w:rPr>
            </w:pPr>
            <w:r>
              <w:rPr>
                <w:rFonts w:hint="eastAsia" w:ascii="Times New Roman" w:hAnsi="Times New Roman" w:eastAsia="黑体" w:cs="黑体"/>
                <w:color w:val="auto"/>
                <w:sz w:val="24"/>
                <w:szCs w:val="24"/>
                <w:lang w:val="en-US" w:eastAsia="zh-CN"/>
              </w:rPr>
              <w:t>推荐单位（公章）：</w:t>
            </w:r>
            <w:r>
              <w:rPr>
                <w:rFonts w:hint="eastAsia" w:ascii="Times New Roman" w:hAnsi="Times New Roman"/>
                <w:color w:val="auto"/>
                <w:sz w:val="20"/>
                <w:szCs w:val="21"/>
              </w:rPr>
              <w:t xml:space="preserve"> </w:t>
            </w:r>
            <w:r>
              <w:rPr>
                <w:rFonts w:hint="eastAsia" w:ascii="Times New Roman" w:hAnsi="Times New Roman"/>
                <w:color w:val="auto"/>
                <w:sz w:val="20"/>
                <w:szCs w:val="21"/>
              </w:rPr>
              <w:br w:type="textWrapping"/>
            </w:r>
            <w:r>
              <w:rPr>
                <w:rFonts w:hint="eastAsia" w:ascii="Times New Roman" w:hAnsi="Times New Roman"/>
                <w:color w:val="auto"/>
                <w:sz w:val="20"/>
                <w:szCs w:val="21"/>
              </w:rPr>
              <w:t xml:space="preserve">       </w:t>
            </w:r>
            <w:r>
              <w:rPr>
                <w:rFonts w:hint="eastAsia" w:ascii="Times New Roman" w:hAnsi="Times New Roman"/>
                <w:color w:val="auto"/>
                <w:sz w:val="20"/>
                <w:szCs w:val="21"/>
                <w:lang w:val="en-US" w:eastAsia="zh-CN"/>
              </w:rPr>
              <w:t xml:space="preserve">   </w:t>
            </w:r>
            <w:r>
              <w:rPr>
                <w:rFonts w:hint="eastAsia" w:ascii="Times New Roman" w:hAnsi="Times New Roman"/>
                <w:color w:val="auto"/>
                <w:sz w:val="22"/>
                <w:szCs w:val="22"/>
                <w:lang w:val="en-US" w:eastAsia="zh-CN"/>
              </w:rPr>
              <w:t xml:space="preserve">  </w:t>
            </w:r>
            <w:r>
              <w:rPr>
                <w:rFonts w:hint="eastAsia" w:ascii="Times New Roman" w:hAnsi="Times New Roman"/>
                <w:color w:val="auto"/>
                <w:sz w:val="22"/>
                <w:szCs w:val="22"/>
              </w:rPr>
              <w:t>日 期：</w:t>
            </w:r>
            <w:r>
              <w:rPr>
                <w:rFonts w:hint="eastAsia" w:ascii="Times New Roman" w:hAnsi="Times New Roman"/>
                <w:color w:val="auto"/>
                <w:sz w:val="22"/>
                <w:szCs w:val="22"/>
                <w:u w:val="single"/>
                <w:lang w:val="en-US" w:eastAsia="zh-CN"/>
              </w:rPr>
              <w:t xml:space="preserve">       </w:t>
            </w:r>
            <w:r>
              <w:rPr>
                <w:rFonts w:hint="eastAsia" w:ascii="Times New Roman" w:hAnsi="Times New Roman"/>
                <w:color w:val="auto"/>
                <w:sz w:val="22"/>
                <w:szCs w:val="22"/>
                <w:lang w:val="en-US" w:eastAsia="zh-CN"/>
              </w:rPr>
              <w:t xml:space="preserve"> 年 </w:t>
            </w:r>
            <w:r>
              <w:rPr>
                <w:rFonts w:hint="eastAsia" w:ascii="Times New Roman" w:hAnsi="Times New Roman"/>
                <w:color w:val="auto"/>
                <w:sz w:val="22"/>
                <w:szCs w:val="22"/>
                <w:u w:val="single"/>
                <w:lang w:val="en-US" w:eastAsia="zh-CN"/>
              </w:rPr>
              <w:t xml:space="preserve">     </w:t>
            </w:r>
            <w:r>
              <w:rPr>
                <w:rFonts w:hint="eastAsia" w:ascii="Times New Roman" w:hAnsi="Times New Roman"/>
                <w:color w:val="auto"/>
                <w:sz w:val="22"/>
                <w:szCs w:val="22"/>
                <w:lang w:val="en-US" w:eastAsia="zh-CN"/>
              </w:rPr>
              <w:t>月</w:t>
            </w:r>
            <w:r>
              <w:rPr>
                <w:rFonts w:hint="eastAsia" w:ascii="Times New Roman" w:hAnsi="Times New Roman"/>
                <w:color w:val="auto"/>
                <w:sz w:val="22"/>
                <w:szCs w:val="22"/>
                <w:u w:val="single"/>
                <w:lang w:val="en-US" w:eastAsia="zh-CN"/>
              </w:rPr>
              <w:t xml:space="preserve">     </w:t>
            </w:r>
            <w:r>
              <w:rPr>
                <w:rFonts w:hint="eastAsia" w:ascii="Times New Roman" w:hAnsi="Times New Roman"/>
                <w:color w:val="auto"/>
                <w:sz w:val="22"/>
                <w:szCs w:val="22"/>
                <w:lang w:val="en-US" w:eastAsia="zh-CN"/>
              </w:rPr>
              <w:t>日</w:t>
            </w:r>
          </w:p>
        </w:tc>
      </w:tr>
    </w:tbl>
    <w:p>
      <w:pPr>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附件</w:t>
      </w:r>
      <w:r>
        <w:rPr>
          <w:rFonts w:hint="eastAsia" w:ascii="Times New Roman" w:hAnsi="Times New Roman" w:eastAsia="黑体" w:cs="黑体"/>
          <w:sz w:val="32"/>
          <w:szCs w:val="32"/>
          <w:lang w:val="en-US" w:eastAsia="zh-CN"/>
        </w:rPr>
        <w:t>2</w:t>
      </w:r>
    </w:p>
    <w:p>
      <w:pPr>
        <w:pStyle w:val="2"/>
        <w:rPr>
          <w:rFonts w:hint="eastAsia" w:ascii="Times New Roman" w:hAnsi="Times New Roman" w:eastAsia="黑体" w:cs="黑体"/>
          <w:sz w:val="32"/>
          <w:szCs w:val="32"/>
          <w:lang w:val="en-US" w:eastAsia="zh-CN"/>
        </w:rPr>
      </w:pPr>
    </w:p>
    <w:p>
      <w:pPr>
        <w:pStyle w:val="3"/>
        <w:rPr>
          <w:rFonts w:hint="default" w:ascii="Times New Roman" w:hAnsi="Times New Roman"/>
          <w:lang w:val="en-US" w:eastAsia="zh-CN"/>
        </w:rPr>
      </w:pPr>
    </w:p>
    <w:p>
      <w:pPr>
        <w:snapToGrid w:val="0"/>
        <w:jc w:val="center"/>
        <w:rPr>
          <w:rFonts w:ascii="Times New Roman" w:hAnsi="Times New Roman"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sz w:val="56"/>
          <w:szCs w:val="56"/>
        </w:rPr>
      </w:pPr>
      <w:r>
        <w:rPr>
          <w:rFonts w:hint="eastAsia" w:ascii="Times New Roman" w:hAnsi="Times New Roman" w:eastAsia="方正小标宋简体" w:cs="方正小标宋简体"/>
          <w:bCs/>
          <w:sz w:val="56"/>
          <w:szCs w:val="56"/>
          <w:lang w:eastAsia="zh-CN"/>
        </w:rPr>
        <w:t>第三批</w:t>
      </w:r>
      <w:r>
        <w:rPr>
          <w:rFonts w:hint="eastAsia" w:ascii="Times New Roman" w:hAnsi="Times New Roman" w:eastAsia="方正小标宋简体" w:cs="方正小标宋简体"/>
          <w:bCs/>
          <w:sz w:val="56"/>
          <w:szCs w:val="56"/>
        </w:rPr>
        <w:t>专精特新“小巨人”企业</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hint="eastAsia" w:ascii="Times New Roman" w:hAnsi="Times New Roman" w:eastAsia="方正小标宋简体" w:cs="方正小标宋简体"/>
          <w:bCs/>
          <w:sz w:val="56"/>
          <w:szCs w:val="56"/>
          <w:lang w:eastAsia="zh-CN"/>
        </w:rPr>
      </w:pPr>
      <w:r>
        <w:rPr>
          <w:rFonts w:hint="eastAsia" w:ascii="Times New Roman" w:hAnsi="Times New Roman" w:eastAsia="方正小标宋简体" w:cs="方正小标宋简体"/>
          <w:bCs/>
          <w:sz w:val="56"/>
          <w:szCs w:val="56"/>
          <w:lang w:eastAsia="zh-CN"/>
        </w:rPr>
        <w:t>复</w:t>
      </w:r>
      <w:r>
        <w:rPr>
          <w:rFonts w:hint="eastAsia" w:ascii="Times New Roman" w:hAnsi="Times New Roman" w:eastAsia="方正小标宋简体" w:cs="方正小标宋简体"/>
          <w:bCs/>
          <w:sz w:val="56"/>
          <w:szCs w:val="56"/>
          <w:lang w:val="en-US" w:eastAsia="zh-CN"/>
        </w:rPr>
        <w:t xml:space="preserve">    </w:t>
      </w:r>
      <w:r>
        <w:rPr>
          <w:rFonts w:hint="eastAsia" w:ascii="Times New Roman" w:hAnsi="Times New Roman" w:eastAsia="方正小标宋简体" w:cs="方正小标宋简体"/>
          <w:bCs/>
          <w:sz w:val="56"/>
          <w:szCs w:val="56"/>
          <w:lang w:eastAsia="zh-CN"/>
        </w:rPr>
        <w:t>核</w:t>
      </w:r>
      <w:r>
        <w:rPr>
          <w:rFonts w:hint="eastAsia" w:ascii="Times New Roman" w:hAnsi="Times New Roman" w:eastAsia="方正小标宋简体" w:cs="方正小标宋简体"/>
          <w:bCs/>
          <w:sz w:val="56"/>
          <w:szCs w:val="56"/>
          <w:lang w:val="en-US" w:eastAsia="zh-CN"/>
        </w:rPr>
        <w:t xml:space="preserve">    </w:t>
      </w:r>
      <w:r>
        <w:rPr>
          <w:rFonts w:hint="eastAsia" w:ascii="Times New Roman" w:hAnsi="Times New Roman" w:eastAsia="方正小标宋简体" w:cs="方正小标宋简体"/>
          <w:bCs/>
          <w:sz w:val="56"/>
          <w:szCs w:val="56"/>
          <w:lang w:eastAsia="zh-CN"/>
        </w:rPr>
        <w:t>申</w:t>
      </w:r>
      <w:r>
        <w:rPr>
          <w:rFonts w:hint="eastAsia" w:ascii="Times New Roman" w:hAnsi="Times New Roman" w:eastAsia="方正小标宋简体" w:cs="方正小标宋简体"/>
          <w:bCs/>
          <w:sz w:val="56"/>
          <w:szCs w:val="56"/>
          <w:lang w:val="en-US" w:eastAsia="zh-CN"/>
        </w:rPr>
        <w:t xml:space="preserve">    </w:t>
      </w:r>
      <w:r>
        <w:rPr>
          <w:rFonts w:hint="eastAsia" w:ascii="Times New Roman" w:hAnsi="Times New Roman" w:eastAsia="方正小标宋简体" w:cs="方正小标宋简体"/>
          <w:bCs/>
          <w:sz w:val="56"/>
          <w:szCs w:val="56"/>
          <w:lang w:eastAsia="zh-CN"/>
        </w:rPr>
        <w:t>请</w:t>
      </w:r>
      <w:r>
        <w:rPr>
          <w:rFonts w:hint="eastAsia" w:ascii="Times New Roman" w:hAnsi="Times New Roman" w:eastAsia="方正小标宋简体" w:cs="方正小标宋简体"/>
          <w:bCs/>
          <w:sz w:val="56"/>
          <w:szCs w:val="56"/>
          <w:lang w:val="en-US" w:eastAsia="zh-CN"/>
        </w:rPr>
        <w:t xml:space="preserve">    </w:t>
      </w:r>
      <w:r>
        <w:rPr>
          <w:rFonts w:hint="eastAsia" w:ascii="Times New Roman" w:hAnsi="Times New Roman" w:eastAsia="方正小标宋简体" w:cs="方正小标宋简体"/>
          <w:bCs/>
          <w:sz w:val="56"/>
          <w:szCs w:val="56"/>
          <w:lang w:eastAsia="zh-CN"/>
        </w:rPr>
        <w:t>书</w:t>
      </w:r>
    </w:p>
    <w:p>
      <w:pPr>
        <w:jc w:val="center"/>
        <w:rPr>
          <w:rFonts w:ascii="Times New Roman" w:hAnsi="Times New Roman" w:eastAsia="方正小标宋简体" w:cs="方正小标宋简体"/>
          <w:sz w:val="44"/>
          <w:szCs w:val="44"/>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tabs>
          <w:tab w:val="left" w:pos="8100"/>
        </w:tabs>
        <w:spacing w:line="720" w:lineRule="auto"/>
        <w:ind w:firstLine="320" w:firstLineChars="100"/>
        <w:rPr>
          <w:rFonts w:hint="eastAsia" w:ascii="Times New Roman" w:hAnsi="Times New Roman" w:eastAsia="楷体_GB2312"/>
          <w:sz w:val="32"/>
          <w:szCs w:val="32"/>
          <w:u w:val="single"/>
        </w:rPr>
      </w:pPr>
      <w:r>
        <w:rPr>
          <w:rFonts w:hint="eastAsia" w:ascii="Times New Roman" w:hAnsi="Times New Roman" w:eastAsia="楷体_GB2312"/>
          <w:sz w:val="32"/>
          <w:szCs w:val="32"/>
        </w:rPr>
        <w:t>企业名称（盖章）</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rPr>
        <w:t xml:space="preserve">推荐时间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p>
    <w:p>
      <w:pPr>
        <w:tabs>
          <w:tab w:val="left" w:pos="8100"/>
        </w:tabs>
        <w:spacing w:line="720" w:lineRule="auto"/>
        <w:ind w:firstLine="320" w:firstLineChars="100"/>
        <w:rPr>
          <w:rFonts w:hint="eastAsia" w:ascii="Times New Roman" w:hAnsi="Times New Roman" w:eastAsia="楷体_GB2312"/>
          <w:sz w:val="32"/>
          <w:szCs w:val="32"/>
        </w:rPr>
      </w:pPr>
      <w:r>
        <w:rPr>
          <w:rFonts w:hint="eastAsia" w:ascii="Times New Roman" w:hAnsi="Times New Roman" w:eastAsia="楷体_GB2312"/>
          <w:sz w:val="32"/>
          <w:szCs w:val="32"/>
          <w:lang w:eastAsia="zh-CN"/>
        </w:rPr>
        <w:t>推荐单位</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u w:val="single"/>
          <w:lang w:val="en-US" w:eastAsia="zh-CN"/>
        </w:rPr>
        <w:t xml:space="preserve">    </w:t>
      </w:r>
      <w:r>
        <w:rPr>
          <w:rFonts w:hint="eastAsia" w:ascii="Times New Roman" w:hAnsi="Times New Roman" w:eastAsia="楷体_GB2312"/>
          <w:sz w:val="32"/>
          <w:szCs w:val="32"/>
          <w:u w:val="single"/>
        </w:rPr>
        <w:t xml:space="preserve">                 </w:t>
      </w:r>
      <w:r>
        <w:rPr>
          <w:rFonts w:hint="eastAsia" w:ascii="Times New Roman" w:hAnsi="Times New Roman" w:eastAsia="楷体_GB2312"/>
          <w:sz w:val="32"/>
          <w:szCs w:val="32"/>
        </w:rPr>
        <w:t xml:space="preserve">    </w:t>
      </w: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rPr>
        <w:t xml:space="preserve">      </w:t>
      </w:r>
    </w:p>
    <w:p>
      <w:pPr>
        <w:spacing w:line="712" w:lineRule="exact"/>
        <w:jc w:val="center"/>
        <w:rPr>
          <w:rFonts w:hint="eastAsia" w:ascii="Times New Roman" w:hAnsi="Times New Roman" w:eastAsia="楷体_GB2312"/>
          <w:sz w:val="32"/>
          <w:szCs w:val="32"/>
        </w:rPr>
      </w:pPr>
    </w:p>
    <w:p>
      <w:pPr>
        <w:jc w:val="center"/>
        <w:rPr>
          <w:rFonts w:ascii="Times New Roman" w:hAnsi="Times New Roman"/>
          <w:b/>
          <w:sz w:val="44"/>
          <w:szCs w:val="44"/>
        </w:rPr>
      </w:pPr>
      <w:r>
        <w:rPr>
          <w:rFonts w:hint="eastAsia" w:ascii="Times New Roman" w:hAnsi="Times New Roman" w:eastAsia="楷体_GB2312"/>
          <w:sz w:val="32"/>
          <w:szCs w:val="32"/>
        </w:rPr>
        <w:t>工业和信息化部</w:t>
      </w:r>
      <w:r>
        <w:rPr>
          <w:rFonts w:hint="eastAsia" w:ascii="Times New Roman" w:hAnsi="Times New Roman" w:eastAsia="楷体_GB2312"/>
          <w:sz w:val="32"/>
          <w:szCs w:val="32"/>
          <w:lang w:eastAsia="zh-CN"/>
        </w:rPr>
        <w:t>制</w:t>
      </w:r>
      <w:r>
        <w:rPr>
          <w:rFonts w:ascii="Times New Roman" w:hAnsi="Times New Roman" w:eastAsia="仿宋_GB2312" w:cs="仿宋_GB2312"/>
          <w:sz w:val="32"/>
          <w:szCs w:val="32"/>
        </w:rPr>
        <w:br w:type="page"/>
      </w:r>
      <w:r>
        <w:rPr>
          <w:rFonts w:hint="eastAsia" w:ascii="Times New Roman" w:hAnsi="Times New Roman"/>
          <w:b/>
          <w:sz w:val="44"/>
          <w:szCs w:val="44"/>
        </w:rPr>
        <w:t>填报说明</w:t>
      </w:r>
    </w:p>
    <w:p>
      <w:pPr>
        <w:ind w:firstLine="640" w:firstLineChars="200"/>
        <w:rPr>
          <w:rFonts w:ascii="Times New Roman" w:hAnsi="Times New Roman" w:eastAsia="仿宋_GB2312" w:cs="仿宋_GB2312"/>
          <w:sz w:val="32"/>
          <w:szCs w:val="32"/>
        </w:rPr>
      </w:pPr>
    </w:p>
    <w:p>
      <w:pPr>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一、本</w:t>
      </w:r>
      <w:r>
        <w:rPr>
          <w:rFonts w:hint="eastAsia" w:ascii="Times New Roman" w:hAnsi="Times New Roman" w:eastAsia="仿宋_GB2312" w:cs="仿宋_GB2312"/>
          <w:sz w:val="32"/>
          <w:szCs w:val="32"/>
          <w:lang w:eastAsia="zh-CN"/>
        </w:rPr>
        <w:t>申请书第一至第九部分</w:t>
      </w:r>
      <w:r>
        <w:rPr>
          <w:rFonts w:hint="eastAsia" w:ascii="Times New Roman" w:hAnsi="Times New Roman" w:eastAsia="仿宋_GB2312" w:cs="仿宋_GB2312"/>
          <w:sz w:val="32"/>
          <w:szCs w:val="32"/>
        </w:rPr>
        <w:t>由申</w:t>
      </w:r>
      <w:r>
        <w:rPr>
          <w:rFonts w:hint="eastAsia" w:ascii="Times New Roman" w:hAnsi="Times New Roman" w:eastAsia="仿宋_GB2312" w:cs="仿宋_GB2312"/>
          <w:sz w:val="32"/>
          <w:szCs w:val="32"/>
          <w:lang w:eastAsia="zh-CN"/>
        </w:rPr>
        <w:t>请复核的</w:t>
      </w:r>
      <w:r>
        <w:rPr>
          <w:rFonts w:hint="eastAsia" w:ascii="Times New Roman" w:hAnsi="Times New Roman" w:eastAsia="仿宋_GB2312" w:cs="仿宋_GB2312"/>
          <w:sz w:val="32"/>
          <w:szCs w:val="32"/>
        </w:rPr>
        <w:t>专精特新“小巨人”企业</w:t>
      </w:r>
      <w:r>
        <w:rPr>
          <w:rFonts w:hint="eastAsia" w:ascii="Times New Roman" w:hAnsi="Times New Roman" w:eastAsia="仿宋_GB2312" w:cs="仿宋_GB2312"/>
          <w:sz w:val="32"/>
          <w:szCs w:val="32"/>
          <w:lang w:eastAsia="zh-CN"/>
        </w:rPr>
        <w:t>（以下简称“申请企业”）线上</w:t>
      </w:r>
      <w:r>
        <w:rPr>
          <w:rFonts w:hint="eastAsia" w:ascii="Times New Roman" w:hAnsi="Times New Roman" w:eastAsia="仿宋_GB2312" w:cs="仿宋_GB2312"/>
          <w:sz w:val="32"/>
          <w:szCs w:val="32"/>
        </w:rPr>
        <w:t>填写</w:t>
      </w:r>
      <w:r>
        <w:rPr>
          <w:rFonts w:hint="eastAsia" w:ascii="Times New Roman" w:hAnsi="Times New Roman" w:eastAsia="仿宋_GB2312" w:cs="仿宋_GB2312"/>
          <w:sz w:val="32"/>
          <w:szCs w:val="32"/>
          <w:lang w:eastAsia="zh-CN"/>
        </w:rPr>
        <w:t>后打印加盖公章</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第十部分由推荐单位填写。</w:t>
      </w:r>
    </w:p>
    <w:p>
      <w:pPr>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eastAsia="zh-CN"/>
        </w:rPr>
        <w:t>“推荐单位”</w:t>
      </w:r>
      <w:r>
        <w:rPr>
          <w:rFonts w:hint="eastAsia" w:ascii="Times New Roman" w:hAnsi="Times New Roman" w:eastAsia="仿宋_GB2312" w:cs="仿宋_GB2312"/>
          <w:sz w:val="32"/>
          <w:szCs w:val="32"/>
        </w:rPr>
        <w:t>为</w:t>
      </w:r>
      <w:r>
        <w:rPr>
          <w:rFonts w:hint="eastAsia" w:ascii="Times New Roman" w:hAnsi="Times New Roman" w:eastAsia="仿宋_GB2312" w:cs="仿宋_GB2312"/>
          <w:sz w:val="32"/>
          <w:szCs w:val="32"/>
          <w:lang w:eastAsia="zh-CN"/>
        </w:rPr>
        <w:t>申请</w:t>
      </w:r>
      <w:r>
        <w:rPr>
          <w:rFonts w:hint="eastAsia" w:ascii="Times New Roman" w:hAnsi="Times New Roman" w:eastAsia="仿宋_GB2312" w:cs="仿宋_GB2312"/>
          <w:sz w:val="32"/>
          <w:szCs w:val="32"/>
        </w:rPr>
        <w:t>企业注册所在地的</w:t>
      </w:r>
      <w:r>
        <w:rPr>
          <w:rFonts w:ascii="Times New Roman" w:hAnsi="Times New Roman" w:eastAsia="仿宋_GB2312"/>
          <w:sz w:val="32"/>
          <w:szCs w:val="32"/>
        </w:rPr>
        <w:t>省、自治区、直辖市及计划单列市、新疆生产建设兵团中小企业</w:t>
      </w:r>
      <w:r>
        <w:rPr>
          <w:rFonts w:hint="eastAsia" w:ascii="Times New Roman" w:hAnsi="Times New Roman" w:eastAsia="仿宋_GB2312" w:cs="仿宋_GB2312"/>
          <w:sz w:val="32"/>
          <w:szCs w:val="32"/>
        </w:rPr>
        <w:t>主管部门</w:t>
      </w:r>
      <w:r>
        <w:rPr>
          <w:rFonts w:hint="eastAsia" w:ascii="Times New Roman" w:hAnsi="Times New Roman" w:eastAsia="仿宋_GB2312" w:cs="仿宋_GB2312"/>
          <w:sz w:val="32"/>
          <w:szCs w:val="32"/>
          <w:lang w:eastAsia="zh-CN"/>
        </w:rPr>
        <w:t>（简称省级中小企业主管部门）</w:t>
      </w:r>
      <w:r>
        <w:rPr>
          <w:rFonts w:hint="eastAsia" w:ascii="Times New Roman" w:hAnsi="Times New Roman" w:eastAsia="仿宋_GB2312" w:cs="仿宋_GB2312"/>
          <w:sz w:val="32"/>
          <w:szCs w:val="32"/>
        </w:rPr>
        <w:t>。</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申请企业须根据本通知列明的申请条件，上传相关说明或佐证材料</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并保证所填内容和提交资料准确、真实、合法、有效、无涉密信息。如弄虚作假，取消本次申请资格，且至少三年内不得申请</w:t>
      </w:r>
      <w:r>
        <w:rPr>
          <w:rFonts w:hint="eastAsia" w:ascii="Times New Roman" w:hAnsi="Times New Roman" w:eastAsia="仿宋_GB2312" w:cs="仿宋_GB2312"/>
          <w:sz w:val="32"/>
          <w:szCs w:val="32"/>
        </w:rPr>
        <w:t>。</w:t>
      </w:r>
    </w:p>
    <w:p>
      <w:pPr>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四、省级中小企业主管部门组织报送纸质材料，作为我部审核的工作依据。纸质材料应与在线填报材料一致。</w:t>
      </w:r>
    </w:p>
    <w:p>
      <w:pPr>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五、省级中小企业主管部门须严格按照“第十部分”所列</w:t>
      </w:r>
      <w:r>
        <w:rPr>
          <w:rFonts w:hint="eastAsia" w:ascii="Times New Roman" w:hAnsi="Times New Roman" w:eastAsia="仿宋_GB2312" w:cs="仿宋_GB2312"/>
          <w:sz w:val="32"/>
          <w:szCs w:val="32"/>
          <w:lang w:val="en-US" w:eastAsia="zh-CN"/>
        </w:rPr>
        <w:t>初核指标，</w:t>
      </w:r>
      <w:r>
        <w:rPr>
          <w:rFonts w:hint="eastAsia" w:ascii="Times New Roman" w:hAnsi="Times New Roman" w:eastAsia="仿宋_GB2312" w:cs="仿宋_GB2312"/>
          <w:sz w:val="32"/>
          <w:szCs w:val="32"/>
          <w:lang w:eastAsia="zh-CN"/>
        </w:rPr>
        <w:t>认真</w:t>
      </w:r>
      <w:r>
        <w:rPr>
          <w:rFonts w:hint="eastAsia" w:ascii="Times New Roman" w:hAnsi="Times New Roman" w:eastAsia="仿宋_GB2312" w:cs="仿宋_GB2312"/>
          <w:sz w:val="32"/>
          <w:szCs w:val="32"/>
        </w:rPr>
        <w:t>对企业</w:t>
      </w:r>
      <w:r>
        <w:rPr>
          <w:rFonts w:hint="eastAsia" w:ascii="Times New Roman" w:hAnsi="Times New Roman" w:eastAsia="仿宋_GB2312" w:cs="仿宋_GB2312"/>
          <w:sz w:val="32"/>
          <w:szCs w:val="32"/>
          <w:lang w:eastAsia="zh-CN"/>
        </w:rPr>
        <w:t>填写内容</w:t>
      </w:r>
      <w:r>
        <w:rPr>
          <w:rFonts w:hint="eastAsia" w:ascii="Times New Roman" w:hAnsi="Times New Roman" w:eastAsia="仿宋_GB2312" w:cs="仿宋_GB2312"/>
          <w:sz w:val="32"/>
          <w:szCs w:val="32"/>
        </w:rPr>
        <w:t>进行</w:t>
      </w:r>
      <w:r>
        <w:rPr>
          <w:rFonts w:hint="eastAsia" w:ascii="Times New Roman" w:hAnsi="Times New Roman" w:eastAsia="仿宋_GB2312" w:cs="仿宋_GB2312"/>
          <w:sz w:val="32"/>
          <w:szCs w:val="32"/>
          <w:lang w:eastAsia="zh-CN"/>
        </w:rPr>
        <w:t>初审</w:t>
      </w:r>
      <w:r>
        <w:rPr>
          <w:rFonts w:hint="eastAsia" w:ascii="Times New Roman" w:hAnsi="Times New Roman" w:eastAsia="仿宋_GB2312" w:cs="仿宋_GB2312"/>
          <w:sz w:val="32"/>
          <w:szCs w:val="32"/>
        </w:rPr>
        <w:t>核实，提出</w:t>
      </w:r>
      <w:r>
        <w:rPr>
          <w:rFonts w:hint="eastAsia" w:ascii="Times New Roman" w:hAnsi="Times New Roman" w:eastAsia="黑体" w:cs="黑体"/>
          <w:sz w:val="32"/>
          <w:szCs w:val="32"/>
        </w:rPr>
        <w:t>推荐意见</w:t>
      </w:r>
      <w:r>
        <w:rPr>
          <w:rFonts w:hint="eastAsia" w:ascii="Times New Roman" w:hAnsi="Times New Roman" w:eastAsia="黑体" w:cs="黑体"/>
          <w:sz w:val="32"/>
          <w:szCs w:val="32"/>
          <w:lang w:eastAsia="zh-CN"/>
        </w:rPr>
        <w:t>，并加盖公章</w:t>
      </w:r>
      <w:r>
        <w:rPr>
          <w:rFonts w:hint="eastAsia" w:ascii="Times New Roman" w:hAnsi="Times New Roman" w:eastAsia="仿宋_GB2312" w:cs="仿宋_GB2312"/>
          <w:sz w:val="32"/>
          <w:szCs w:val="32"/>
        </w:rPr>
        <w:t>。</w:t>
      </w:r>
    </w:p>
    <w:p>
      <w:pPr>
        <w:ind w:firstLine="640" w:firstLineChars="200"/>
        <w:rPr>
          <w:rFonts w:ascii="Times New Roman" w:hAnsi="Times New Roman" w:eastAsia="仿宋_GB2312" w:cs="仿宋_GB2312"/>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8"/>
        <w:tblW w:w="0" w:type="auto"/>
        <w:tblInd w:w="0" w:type="dxa"/>
        <w:tblLayout w:type="fixed"/>
        <w:tblCellMar>
          <w:top w:w="0" w:type="dxa"/>
          <w:left w:w="108" w:type="dxa"/>
          <w:bottom w:w="0" w:type="dxa"/>
          <w:right w:w="108" w:type="dxa"/>
        </w:tblCellMar>
      </w:tblPr>
      <w:tblGrid>
        <w:gridCol w:w="1074"/>
        <w:gridCol w:w="225"/>
        <w:gridCol w:w="487"/>
        <w:gridCol w:w="209"/>
        <w:gridCol w:w="260"/>
        <w:gridCol w:w="124"/>
        <w:gridCol w:w="1003"/>
        <w:gridCol w:w="429"/>
        <w:gridCol w:w="250"/>
        <w:gridCol w:w="50"/>
        <w:gridCol w:w="157"/>
        <w:gridCol w:w="196"/>
        <w:gridCol w:w="1035"/>
        <w:gridCol w:w="750"/>
        <w:gridCol w:w="165"/>
        <w:gridCol w:w="22"/>
        <w:gridCol w:w="908"/>
        <w:gridCol w:w="1365"/>
        <w:gridCol w:w="15"/>
      </w:tblGrid>
      <w:tr>
        <w:tblPrEx>
          <w:tblCellMar>
            <w:top w:w="0" w:type="dxa"/>
            <w:left w:w="108" w:type="dxa"/>
            <w:bottom w:w="0" w:type="dxa"/>
            <w:right w:w="108" w:type="dxa"/>
          </w:tblCellMar>
        </w:tblPrEx>
        <w:trPr>
          <w:gridAfter w:val="1"/>
          <w:wBefore w:w="0" w:type="dxa"/>
          <w:wAfter w:w="15" w:type="dxa"/>
          <w:cantSplit/>
          <w:trHeight w:val="90" w:hRule="atLeas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kern w:val="0"/>
                <w:szCs w:val="21"/>
              </w:rPr>
            </w:pPr>
            <w:r>
              <w:rPr>
                <w:rFonts w:ascii="Times New Roman" w:hAnsi="Times New Roman"/>
                <w:b/>
                <w:color w:val="auto"/>
                <w:kern w:val="0"/>
                <w:sz w:val="24"/>
                <w:szCs w:val="24"/>
              </w:rPr>
              <w:t>一</w:t>
            </w:r>
            <w:r>
              <w:rPr>
                <w:rFonts w:hint="eastAsia" w:ascii="Times New Roman" w:hAnsi="Times New Roman"/>
                <w:b/>
                <w:color w:val="auto"/>
                <w:kern w:val="0"/>
                <w:sz w:val="24"/>
                <w:szCs w:val="24"/>
              </w:rPr>
              <w:t>、</w:t>
            </w:r>
            <w:r>
              <w:rPr>
                <w:rFonts w:ascii="Times New Roman" w:hAnsi="Times New Roman"/>
                <w:b/>
                <w:color w:val="auto"/>
                <w:kern w:val="0"/>
                <w:sz w:val="24"/>
                <w:szCs w:val="24"/>
              </w:rPr>
              <w:t>企业</w:t>
            </w:r>
            <w:r>
              <w:rPr>
                <w:rFonts w:hint="eastAsia" w:ascii="Times New Roman" w:hAnsi="Times New Roman" w:eastAsia="宋体" w:cs="Times New Roman"/>
                <w:b/>
                <w:color w:val="auto"/>
                <w:sz w:val="24"/>
                <w:szCs w:val="24"/>
                <w:lang w:eastAsia="zh-CN"/>
              </w:rPr>
              <w:t>基本</w:t>
            </w:r>
            <w:r>
              <w:rPr>
                <w:rFonts w:ascii="Times New Roman" w:hAnsi="Times New Roman"/>
                <w:b/>
                <w:color w:val="auto"/>
                <w:kern w:val="0"/>
                <w:sz w:val="24"/>
                <w:szCs w:val="24"/>
              </w:rPr>
              <w:t>情况</w:t>
            </w:r>
          </w:p>
        </w:tc>
      </w:tr>
      <w:tr>
        <w:tblPrEx>
          <w:tblCellMar>
            <w:top w:w="0" w:type="dxa"/>
            <w:left w:w="108" w:type="dxa"/>
            <w:bottom w:w="0" w:type="dxa"/>
            <w:right w:w="108" w:type="dxa"/>
          </w:tblCellMar>
        </w:tblPrEx>
        <w:trPr>
          <w:gridAfter w:val="1"/>
          <w:wBefore w:w="0" w:type="dxa"/>
          <w:wAfter w:w="15" w:type="dxa"/>
          <w:cantSplit/>
          <w:trHeight w:val="461"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企业名称</w:t>
            </w:r>
          </w:p>
        </w:tc>
        <w:tc>
          <w:tcPr>
            <w:tcW w:w="6714" w:type="dxa"/>
            <w:gridSpan w:val="1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企业注册地</w:t>
            </w:r>
          </w:p>
        </w:tc>
        <w:tc>
          <w:tcPr>
            <w:tcW w:w="6714" w:type="dxa"/>
            <w:gridSpan w:val="14"/>
            <w:tcBorders>
              <w:top w:val="single" w:color="auto" w:sz="4" w:space="0"/>
              <w:left w:val="nil"/>
              <w:bottom w:val="single" w:color="auto" w:sz="4" w:space="0"/>
              <w:right w:val="single" w:color="auto" w:sz="4" w:space="0"/>
            </w:tcBorders>
            <w:noWrap w:val="0"/>
            <w:vAlign w:val="center"/>
          </w:tcPr>
          <w:p>
            <w:pPr>
              <w:widowControl/>
              <w:ind w:firstLine="0" w:firstLineChars="0"/>
              <w:jc w:val="both"/>
              <w:rPr>
                <w:rFonts w:ascii="Times New Roman" w:hAnsi="Times New Roman"/>
                <w:color w:val="auto"/>
                <w:kern w:val="0"/>
                <w:szCs w:val="21"/>
              </w:rPr>
            </w:pPr>
            <w:r>
              <w:rPr>
                <w:rFonts w:hint="eastAsia" w:ascii="Times New Roman" w:hAnsi="Times New Roman"/>
                <w:color w:val="auto"/>
                <w:kern w:val="0"/>
                <w:szCs w:val="21"/>
                <w:u w:val="single"/>
                <w:lang w:val="en-US" w:eastAsia="zh-CN"/>
              </w:rPr>
              <w:t xml:space="preserve">             </w:t>
            </w:r>
            <w:r>
              <w:rPr>
                <w:rFonts w:hint="eastAsia" w:ascii="Times New Roman" w:hAnsi="Times New Roman"/>
                <w:color w:val="auto"/>
                <w:kern w:val="0"/>
                <w:szCs w:val="21"/>
                <w:lang w:eastAsia="zh-CN"/>
              </w:rPr>
              <w:t>省</w:t>
            </w:r>
            <w:r>
              <w:rPr>
                <w:rFonts w:hint="eastAsia" w:ascii="Times New Roman" w:hAnsi="Times New Roman"/>
                <w:color w:val="auto"/>
                <w:kern w:val="0"/>
                <w:szCs w:val="21"/>
                <w:u w:val="single"/>
                <w:lang w:val="en-US" w:eastAsia="zh-CN"/>
              </w:rPr>
              <w:t xml:space="preserve">              </w:t>
            </w:r>
            <w:r>
              <w:rPr>
                <w:rFonts w:hint="eastAsia" w:ascii="Times New Roman" w:hAnsi="Times New Roman"/>
                <w:color w:val="auto"/>
                <w:kern w:val="0"/>
                <w:szCs w:val="21"/>
                <w:lang w:eastAsia="zh-CN"/>
              </w:rPr>
              <w:t>市（区）</w:t>
            </w:r>
            <w:r>
              <w:rPr>
                <w:rFonts w:hint="eastAsia" w:ascii="Times New Roman" w:hAnsi="Times New Roman"/>
                <w:color w:val="auto"/>
                <w:kern w:val="0"/>
                <w:szCs w:val="21"/>
                <w:u w:val="single"/>
                <w:lang w:val="en-US" w:eastAsia="zh-CN"/>
              </w:rPr>
              <w:t xml:space="preserve">              </w:t>
            </w:r>
            <w:r>
              <w:rPr>
                <w:rFonts w:hint="eastAsia" w:ascii="Times New Roman" w:hAnsi="Times New Roman"/>
                <w:color w:val="auto"/>
                <w:kern w:val="0"/>
                <w:szCs w:val="21"/>
                <w:lang w:eastAsia="zh-CN"/>
              </w:rPr>
              <w:t>县</w:t>
            </w:r>
          </w:p>
        </w:tc>
      </w:tr>
      <w:tr>
        <w:tblPrEx>
          <w:tblCellMar>
            <w:top w:w="0" w:type="dxa"/>
            <w:left w:w="108" w:type="dxa"/>
            <w:bottom w:w="0" w:type="dxa"/>
            <w:right w:w="108" w:type="dxa"/>
          </w:tblCellMar>
        </w:tblPrEx>
        <w:trPr>
          <w:gridAfter w:val="1"/>
          <w:wBefore w:w="0" w:type="dxa"/>
          <w:wAfter w:w="15" w:type="dxa"/>
          <w:cantSplit/>
          <w:trHeight w:val="384"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通讯地址</w:t>
            </w:r>
          </w:p>
        </w:tc>
        <w:tc>
          <w:tcPr>
            <w:tcW w:w="4254" w:type="dxa"/>
            <w:gridSpan w:val="10"/>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r>
              <w:rPr>
                <w:rFonts w:hint="eastAsia" w:ascii="Times New Roman" w:hAnsi="Times New Roman" w:eastAsia="黑体" w:cs="黑体"/>
                <w:color w:val="auto"/>
                <w:kern w:val="0"/>
                <w:szCs w:val="21"/>
              </w:rPr>
              <w:t>邮</w:t>
            </w:r>
            <w:r>
              <w:rPr>
                <w:rFonts w:hint="eastAsia" w:ascii="Times New Roman" w:hAnsi="Times New Roman" w:eastAsia="黑体" w:cs="黑体"/>
                <w:color w:val="auto"/>
                <w:kern w:val="0"/>
                <w:szCs w:val="21"/>
                <w:lang w:val="en-US" w:eastAsia="zh-CN"/>
              </w:rPr>
              <w:t xml:space="preserve">    </w:t>
            </w:r>
            <w:r>
              <w:rPr>
                <w:rFonts w:hint="eastAsia" w:ascii="Times New Roman" w:hAnsi="Times New Roman" w:eastAsia="黑体" w:cs="黑体"/>
                <w:color w:val="auto"/>
                <w:kern w:val="0"/>
                <w:szCs w:val="21"/>
              </w:rPr>
              <w:t>编</w:t>
            </w:r>
          </w:p>
        </w:tc>
        <w:tc>
          <w:tcPr>
            <w:tcW w:w="1365"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法定代表人</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电话</w:t>
            </w:r>
          </w:p>
        </w:tc>
        <w:tc>
          <w:tcPr>
            <w:tcW w:w="1981"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手机</w:t>
            </w:r>
          </w:p>
        </w:tc>
        <w:tc>
          <w:tcPr>
            <w:tcW w:w="1365"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537" w:hRule="atLeast"/>
        </w:trPr>
        <w:tc>
          <w:tcPr>
            <w:tcW w:w="1995" w:type="dxa"/>
            <w:gridSpan w:val="4"/>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控股股东</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实际控制人</w:t>
            </w:r>
          </w:p>
        </w:tc>
        <w:tc>
          <w:tcPr>
            <w:tcW w:w="1981" w:type="dxa"/>
            <w:gridSpan w:val="3"/>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实际控制人国籍</w:t>
            </w:r>
          </w:p>
        </w:tc>
        <w:tc>
          <w:tcPr>
            <w:tcW w:w="1365"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448"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联系人</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电话</w:t>
            </w:r>
          </w:p>
        </w:tc>
        <w:tc>
          <w:tcPr>
            <w:tcW w:w="1981" w:type="dxa"/>
            <w:gridSpan w:val="3"/>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c>
          <w:tcPr>
            <w:tcW w:w="1095" w:type="dxa"/>
            <w:gridSpan w:val="3"/>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手机</w:t>
            </w:r>
          </w:p>
        </w:tc>
        <w:tc>
          <w:tcPr>
            <w:tcW w:w="1365"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46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szCs w:val="21"/>
              </w:rPr>
              <w:t>传真</w:t>
            </w:r>
          </w:p>
        </w:tc>
        <w:tc>
          <w:tcPr>
            <w:tcW w:w="1387" w:type="dxa"/>
            <w:gridSpan w:val="3"/>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color w:val="auto"/>
                <w:kern w:val="0"/>
                <w:szCs w:val="21"/>
              </w:rPr>
            </w:pPr>
          </w:p>
        </w:tc>
        <w:tc>
          <w:tcPr>
            <w:tcW w:w="886" w:type="dxa"/>
            <w:gridSpan w:val="4"/>
            <w:tcBorders>
              <w:top w:val="single" w:color="auto" w:sz="4" w:space="0"/>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E-mail</w:t>
            </w:r>
          </w:p>
        </w:tc>
        <w:tc>
          <w:tcPr>
            <w:tcW w:w="4441" w:type="dxa"/>
            <w:gridSpan w:val="7"/>
            <w:tcBorders>
              <w:top w:val="nil"/>
              <w:left w:val="nil"/>
              <w:bottom w:val="single" w:color="auto" w:sz="4" w:space="0"/>
              <w:right w:val="single" w:color="000000" w:sz="4" w:space="0"/>
            </w:tcBorders>
            <w:noWrap w:val="0"/>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45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注册时间</w:t>
            </w:r>
          </w:p>
        </w:tc>
        <w:tc>
          <w:tcPr>
            <w:tcW w:w="227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c>
          <w:tcPr>
            <w:tcW w:w="1981" w:type="dxa"/>
            <w:gridSpan w:val="3"/>
            <w:tcBorders>
              <w:top w:val="nil"/>
              <w:left w:val="nil"/>
              <w:bottom w:val="single" w:color="auto" w:sz="4" w:space="0"/>
              <w:right w:val="single" w:color="auto" w:sz="4" w:space="0"/>
            </w:tcBorders>
            <w:noWrap w:val="0"/>
            <w:vAlign w:val="center"/>
          </w:tcPr>
          <w:p>
            <w:pPr>
              <w:widowControl/>
              <w:jc w:val="distribute"/>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rPr>
              <w:t>注册资本</w:t>
            </w:r>
            <w:r>
              <w:rPr>
                <w:rFonts w:hint="eastAsia" w:ascii="Times New Roman" w:hAnsi="Times New Roman" w:eastAsia="黑体" w:cs="黑体"/>
                <w:color w:val="auto"/>
                <w:kern w:val="0"/>
                <w:szCs w:val="21"/>
                <w:lang w:eastAsia="zh-CN"/>
              </w:rPr>
              <w:t>（万元）</w:t>
            </w:r>
          </w:p>
        </w:tc>
        <w:tc>
          <w:tcPr>
            <w:tcW w:w="2460"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p>
        </w:tc>
      </w:tr>
      <w:tr>
        <w:tblPrEx>
          <w:tblCellMar>
            <w:top w:w="0" w:type="dxa"/>
            <w:left w:w="108" w:type="dxa"/>
            <w:bottom w:w="0" w:type="dxa"/>
            <w:right w:w="108" w:type="dxa"/>
          </w:tblCellMar>
        </w:tblPrEx>
        <w:trPr>
          <w:gridAfter w:val="1"/>
          <w:wBefore w:w="0" w:type="dxa"/>
          <w:wAfter w:w="15" w:type="dxa"/>
          <w:cantSplit/>
          <w:trHeight w:val="389"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lang w:eastAsia="zh-CN"/>
              </w:rPr>
              <w:t>统一社会信用代码</w:t>
            </w:r>
          </w:p>
        </w:tc>
        <w:tc>
          <w:tcPr>
            <w:tcW w:w="6714" w:type="dxa"/>
            <w:gridSpan w:val="1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olor w:val="auto"/>
                <w:kern w:val="0"/>
                <w:szCs w:val="21"/>
                <w:lang w:val="en-US" w:eastAsia="zh-CN"/>
              </w:rPr>
            </w:pPr>
          </w:p>
        </w:tc>
      </w:tr>
      <w:tr>
        <w:tblPrEx>
          <w:tblCellMar>
            <w:top w:w="0" w:type="dxa"/>
            <w:left w:w="108" w:type="dxa"/>
            <w:bottom w:w="0" w:type="dxa"/>
            <w:right w:w="108" w:type="dxa"/>
          </w:tblCellMar>
        </w:tblPrEx>
        <w:trPr>
          <w:gridAfter w:val="1"/>
          <w:wBefore w:w="0" w:type="dxa"/>
          <w:wAfter w:w="15" w:type="dxa"/>
          <w:cantSplit/>
          <w:trHeight w:val="484"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rPr>
              <w:t>根据《中小企业划型标准</w:t>
            </w:r>
            <w:r>
              <w:rPr>
                <w:rFonts w:hint="eastAsia" w:ascii="Times New Roman" w:hAnsi="Times New Roman" w:eastAsia="黑体" w:cs="黑体"/>
                <w:color w:val="auto"/>
                <w:lang w:eastAsia="zh-CN"/>
              </w:rPr>
              <w:t>规定</w:t>
            </w:r>
            <w:r>
              <w:rPr>
                <w:rFonts w:hint="eastAsia" w:ascii="Times New Roman" w:hAnsi="Times New Roman" w:eastAsia="黑体" w:cs="黑体"/>
                <w:color w:val="auto"/>
              </w:rPr>
              <w:t>》（工信部联企业〔2011〕300号），企业规模属于</w:t>
            </w:r>
          </w:p>
        </w:tc>
        <w:tc>
          <w:tcPr>
            <w:tcW w:w="4441" w:type="dxa"/>
            <w:gridSpan w:val="7"/>
            <w:tcBorders>
              <w:top w:val="nil"/>
              <w:left w:val="nil"/>
              <w:bottom w:val="single" w:color="auto" w:sz="4" w:space="0"/>
              <w:right w:val="single" w:color="000000" w:sz="4" w:space="0"/>
            </w:tcBorders>
            <w:noWrap w:val="0"/>
            <w:vAlign w:val="center"/>
          </w:tcPr>
          <w:p>
            <w:pPr>
              <w:widowControl/>
              <w:rPr>
                <w:rFonts w:ascii="Times New Roman" w:hAnsi="Times New Roman" w:eastAsia="楷体_GB2312" w:cs="楷体_GB2312"/>
                <w:color w:val="auto"/>
                <w:sz w:val="24"/>
                <w:szCs w:val="24"/>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大</w:t>
            </w:r>
            <w:r>
              <w:rPr>
                <w:rFonts w:hint="eastAsia" w:ascii="Times New Roman" w:hAnsi="Times New Roman"/>
                <w:color w:val="auto"/>
              </w:rPr>
              <w:t>型</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color w:val="auto"/>
              </w:rPr>
              <w:t xml:space="preserve">中型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eastAsia="楷体_GB2312" w:cs="楷体_GB2312"/>
                <w:color w:val="auto"/>
                <w:sz w:val="24"/>
                <w:szCs w:val="24"/>
              </w:rPr>
              <w:t>□</w:t>
            </w:r>
            <w:r>
              <w:rPr>
                <w:rFonts w:hint="eastAsia" w:ascii="Times New Roman" w:hAnsi="Times New Roman"/>
                <w:color w:val="auto"/>
              </w:rPr>
              <w:t xml:space="preserve">小型  </w:t>
            </w:r>
            <w:r>
              <w:rPr>
                <w:rFonts w:hint="eastAsia" w:ascii="Times New Roman" w:hAnsi="Times New Roman"/>
                <w:color w:val="auto"/>
                <w:lang w:val="en-US" w:eastAsia="zh-CN"/>
              </w:rPr>
              <w:t xml:space="preserve"> </w:t>
            </w:r>
            <w:r>
              <w:rPr>
                <w:rFonts w:hint="eastAsia" w:ascii="Times New Roman" w:hAnsi="Times New Roman"/>
                <w:color w:val="auto"/>
              </w:rPr>
              <w:t xml:space="preserve">  </w:t>
            </w:r>
            <w:r>
              <w:rPr>
                <w:rFonts w:hint="eastAsia" w:ascii="Times New Roman" w:hAnsi="Times New Roman" w:eastAsia="楷体_GB2312" w:cs="楷体_GB2312"/>
                <w:color w:val="auto"/>
                <w:sz w:val="24"/>
                <w:szCs w:val="24"/>
              </w:rPr>
              <w:t>□</w:t>
            </w:r>
            <w:r>
              <w:rPr>
                <w:rFonts w:hint="eastAsia" w:ascii="Times New Roman" w:hAnsi="Times New Roman"/>
                <w:color w:val="auto"/>
              </w:rPr>
              <w:t>微型</w:t>
            </w:r>
          </w:p>
        </w:tc>
      </w:tr>
      <w:tr>
        <w:tblPrEx>
          <w:tblCellMar>
            <w:top w:w="0" w:type="dxa"/>
            <w:left w:w="108" w:type="dxa"/>
            <w:bottom w:w="0" w:type="dxa"/>
            <w:right w:w="108" w:type="dxa"/>
          </w:tblCellMar>
        </w:tblPrEx>
        <w:trPr>
          <w:gridAfter w:val="1"/>
          <w:wBefore w:w="0" w:type="dxa"/>
          <w:wAfter w:w="15" w:type="dxa"/>
          <w:cantSplit/>
          <w:trHeight w:val="262"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所属行业</w:t>
            </w:r>
            <w:r>
              <w:rPr>
                <w:rStyle w:val="11"/>
                <w:rFonts w:hint="eastAsia" w:ascii="Times New Roman" w:hAnsi="Times New Roman" w:eastAsia="黑体" w:cs="黑体"/>
                <w:color w:val="auto"/>
                <w:sz w:val="21"/>
                <w:szCs w:val="21"/>
              </w:rPr>
              <w:footnoteReference w:id="2"/>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楷体_GB2312" w:cs="楷体_GB2312"/>
                <w:color w:val="auto"/>
                <w:sz w:val="24"/>
                <w:szCs w:val="24"/>
                <w:lang w:val="en-US"/>
              </w:rPr>
            </w:pPr>
            <w:r>
              <w:rPr>
                <w:rFonts w:hint="eastAsia" w:ascii="Times New Roman" w:hAnsi="Times New Roman"/>
                <w:color w:val="auto"/>
                <w:kern w:val="0"/>
                <w:szCs w:val="21"/>
                <w:lang w:val="en-US" w:eastAsia="zh-CN"/>
              </w:rPr>
              <w:t>2位数代码及名称：</w:t>
            </w:r>
            <w:r>
              <w:rPr>
                <w:rFonts w:hint="eastAsia" w:ascii="Times New Roman" w:hAnsi="Times New Roman"/>
                <w:color w:val="auto"/>
                <w:kern w:val="0"/>
                <w:szCs w:val="21"/>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31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rPr>
              <w:t>具体细分领域</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default" w:ascii="Times New Roman" w:hAnsi="Times New Roman" w:eastAsia="楷体_GB2312" w:cs="楷体_GB2312"/>
                <w:color w:val="auto"/>
                <w:sz w:val="24"/>
                <w:szCs w:val="24"/>
                <w:lang w:val="en-US"/>
              </w:rPr>
            </w:pPr>
            <w:r>
              <w:rPr>
                <w:rFonts w:hint="eastAsia" w:ascii="Times New Roman" w:hAnsi="Times New Roman"/>
                <w:color w:val="auto"/>
                <w:kern w:val="0"/>
                <w:szCs w:val="21"/>
                <w:lang w:val="en-US" w:eastAsia="zh-CN"/>
              </w:rPr>
              <w:t>4位数代码及名称：</w:t>
            </w:r>
            <w:r>
              <w:rPr>
                <w:rFonts w:hint="eastAsia" w:ascii="Times New Roman" w:hAnsi="Times New Roman"/>
                <w:color w:val="auto"/>
                <w:kern w:val="0"/>
                <w:szCs w:val="21"/>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90"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企业类型</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□国有       □合资      □民营     □</w:t>
            </w:r>
            <w:r>
              <w:rPr>
                <w:rFonts w:hint="eastAsia" w:ascii="宋体" w:hAnsi="宋体" w:eastAsia="宋体" w:cs="宋体"/>
                <w:color w:val="auto"/>
                <w:kern w:val="0"/>
                <w:szCs w:val="21"/>
                <w:lang w:eastAsia="zh-CN"/>
              </w:rPr>
              <w:t>外资</w:t>
            </w:r>
          </w:p>
        </w:tc>
      </w:tr>
      <w:tr>
        <w:tblPrEx>
          <w:tblCellMar>
            <w:top w:w="0" w:type="dxa"/>
            <w:left w:w="108" w:type="dxa"/>
            <w:bottom w:w="0" w:type="dxa"/>
            <w:right w:w="108" w:type="dxa"/>
          </w:tblCellMar>
        </w:tblPrEx>
        <w:trPr>
          <w:gridAfter w:val="1"/>
          <w:wBefore w:w="0" w:type="dxa"/>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是否与现有“小巨人”企业存在控股关系</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cs="Times New Roman"/>
                <w:color w:val="auto"/>
                <w:sz w:val="21"/>
                <w:szCs w:val="22"/>
                <w:lang w:eastAsia="zh-CN"/>
              </w:rPr>
              <w:t>，存在控股关系企业名称</w:t>
            </w:r>
            <w:r>
              <w:rPr>
                <w:rFonts w:hint="eastAsia" w:ascii="Times New Roman" w:hAnsi="Times New Roman"/>
                <w:color w:val="auto"/>
                <w:kern w:val="0"/>
                <w:szCs w:val="21"/>
                <w:lang w:val="en-US" w:eastAsia="zh-CN"/>
              </w:rPr>
              <w:t>：</w:t>
            </w:r>
            <w:r>
              <w:rPr>
                <w:rFonts w:hint="eastAsia" w:ascii="Times New Roman" w:hAnsi="Times New Roman"/>
                <w:color w:val="auto"/>
                <w:kern w:val="0"/>
                <w:szCs w:val="21"/>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444" w:hRule="atLeast"/>
        </w:trPr>
        <w:tc>
          <w:tcPr>
            <w:tcW w:w="199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同集团内是否有其他生产相似主导产品企业获得认定或申报</w:t>
            </w:r>
          </w:p>
        </w:tc>
        <w:tc>
          <w:tcPr>
            <w:tcW w:w="6714" w:type="dxa"/>
            <w:gridSpan w:val="14"/>
            <w:tcBorders>
              <w:top w:val="single" w:color="auto" w:sz="4" w:space="0"/>
              <w:left w:val="nil"/>
              <w:bottom w:val="single" w:color="auto" w:sz="4" w:space="0"/>
              <w:right w:val="single" w:color="000000" w:sz="4" w:space="0"/>
            </w:tcBorders>
            <w:noWrap w:val="0"/>
            <w:vAlign w:val="center"/>
          </w:tcPr>
          <w:p>
            <w:pPr>
              <w:widowControl/>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否</w:t>
            </w:r>
            <w:r>
              <w:rPr>
                <w:rFonts w:hint="eastAsia" w:ascii="Times New Roman" w:hAnsi="Times New Roman"/>
                <w:color w:val="auto"/>
              </w:rPr>
              <w:t xml:space="preserve">    </w:t>
            </w:r>
            <w:r>
              <w:rPr>
                <w:rFonts w:ascii="Times New Roman" w:hAnsi="Times New Roman"/>
                <w:color w:val="auto"/>
              </w:rPr>
              <w:t xml:space="preserve"> </w:t>
            </w:r>
            <w:r>
              <w:rPr>
                <w:rFonts w:hint="eastAsia" w:ascii="Times New Roman" w:hAnsi="Times New Roman"/>
                <w:color w:val="auto"/>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cs="Times New Roman"/>
                <w:color w:val="auto"/>
                <w:sz w:val="21"/>
                <w:szCs w:val="22"/>
                <w:lang w:eastAsia="zh-CN"/>
              </w:rPr>
              <w:t>，</w:t>
            </w:r>
            <w:r>
              <w:rPr>
                <w:rFonts w:hint="eastAsia" w:ascii="Times New Roman" w:hAnsi="Times New Roman" w:cs="Times New Roman"/>
                <w:color w:val="auto"/>
                <w:sz w:val="21"/>
                <w:szCs w:val="22"/>
                <w:lang w:val="en-US" w:eastAsia="zh-CN"/>
              </w:rPr>
              <w:t>获认定/</w:t>
            </w:r>
            <w:r>
              <w:rPr>
                <w:rFonts w:hint="eastAsia" w:ascii="Times New Roman" w:hAnsi="Times New Roman" w:cs="Times New Roman"/>
                <w:color w:val="auto"/>
                <w:sz w:val="21"/>
                <w:szCs w:val="22"/>
                <w:lang w:eastAsia="zh-CN"/>
              </w:rPr>
              <w:t>申报企业名称</w:t>
            </w:r>
            <w:r>
              <w:rPr>
                <w:rFonts w:hint="eastAsia" w:ascii="Times New Roman" w:hAnsi="Times New Roman"/>
                <w:color w:val="auto"/>
                <w:kern w:val="0"/>
                <w:szCs w:val="21"/>
                <w:lang w:val="en-US" w:eastAsia="zh-CN"/>
              </w:rPr>
              <w:t>：</w:t>
            </w:r>
            <w:r>
              <w:rPr>
                <w:rFonts w:hint="eastAsia" w:ascii="Times New Roman" w:hAnsi="Times New Roman"/>
                <w:color w:val="auto"/>
                <w:kern w:val="0"/>
                <w:szCs w:val="21"/>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1665" w:hRule="atLeast"/>
        </w:trPr>
        <w:tc>
          <w:tcPr>
            <w:tcW w:w="4268" w:type="dxa"/>
            <w:gridSpan w:val="11"/>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color w:val="auto"/>
                <w:kern w:val="0"/>
                <w:szCs w:val="21"/>
                <w:lang w:eastAsia="zh-CN"/>
              </w:rPr>
            </w:pPr>
            <w:r>
              <w:rPr>
                <w:rFonts w:hint="eastAsia" w:ascii="Times New Roman" w:hAnsi="Times New Roman"/>
                <w:color w:val="auto"/>
                <w:kern w:val="0"/>
                <w:szCs w:val="21"/>
                <w:lang w:eastAsia="zh-CN"/>
              </w:rPr>
              <w:t>上市情况</w:t>
            </w:r>
          </w:p>
          <w:p>
            <w:pPr>
              <w:widowControl/>
              <w:ind w:firstLine="220" w:firstLineChars="100"/>
              <w:rPr>
                <w:rFonts w:hint="eastAsia" w:ascii="Times New Roman" w:hAnsi="Times New Roman"/>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olor w:val="auto"/>
                <w:sz w:val="20"/>
                <w:szCs w:val="21"/>
                <w:lang w:eastAsia="zh-CN"/>
              </w:rPr>
              <w:t>无上市计划</w:t>
            </w:r>
            <w:r>
              <w:rPr>
                <w:rFonts w:hint="eastAsia" w:ascii="Times New Roman" w:hAnsi="Times New Roman"/>
                <w:color w:val="auto"/>
                <w:sz w:val="20"/>
                <w:szCs w:val="21"/>
              </w:rPr>
              <w:t xml:space="preserve"> </w:t>
            </w:r>
            <w:r>
              <w:rPr>
                <w:rFonts w:hint="eastAsia" w:ascii="Times New Roman" w:hAnsi="Times New Roman"/>
                <w:color w:val="auto"/>
                <w:sz w:val="20"/>
                <w:szCs w:val="21"/>
                <w:lang w:val="en-US" w:eastAsia="zh-CN"/>
              </w:rPr>
              <w:t xml:space="preserve">        </w:t>
            </w:r>
          </w:p>
          <w:p>
            <w:pPr>
              <w:widowControl/>
              <w:ind w:firstLine="220" w:firstLineChars="100"/>
              <w:rPr>
                <w:rFonts w:hint="default" w:ascii="Times New Roman" w:hAnsi="Times New Roman" w:eastAsia="宋体"/>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color w:val="auto"/>
                <w:sz w:val="20"/>
                <w:szCs w:val="21"/>
                <w:lang w:eastAsia="zh-CN"/>
              </w:rPr>
              <w:t>有</w:t>
            </w:r>
            <w:r>
              <w:rPr>
                <w:rFonts w:hint="eastAsia" w:ascii="Times New Roman" w:hAnsi="Times New Roman"/>
                <w:color w:val="auto"/>
                <w:sz w:val="20"/>
                <w:szCs w:val="21"/>
                <w:lang w:val="en-US" w:eastAsia="zh-CN"/>
              </w:rPr>
              <w:t>上</w:t>
            </w:r>
            <w:r>
              <w:rPr>
                <w:rFonts w:hint="eastAsia" w:ascii="Times New Roman" w:hAnsi="Times New Roman"/>
                <w:color w:val="auto"/>
                <w:sz w:val="20"/>
                <w:szCs w:val="21"/>
                <w:lang w:eastAsia="zh-CN"/>
              </w:rPr>
              <w:t>市计划</w:t>
            </w:r>
          </w:p>
          <w:p>
            <w:pPr>
              <w:widowControl/>
              <w:ind w:left="1318" w:leftChars="104" w:hanging="1100" w:hangingChars="500"/>
              <w:rPr>
                <w:rFonts w:hint="eastAsia" w:ascii="Times New Roman" w:hAnsi="Times New Roman" w:cs="Times New Roman"/>
                <w:color w:val="auto"/>
                <w:sz w:val="20"/>
                <w:szCs w:val="21"/>
                <w:lang w:eastAsia="zh-CN"/>
              </w:rPr>
            </w:pPr>
            <w:r>
              <w:rPr>
                <w:rFonts w:hint="eastAsia" w:ascii="Times New Roman" w:hAnsi="Times New Roman" w:eastAsia="楷体_GB2312" w:cs="楷体_GB2312"/>
                <w:color w:val="auto"/>
                <w:sz w:val="22"/>
                <w:szCs w:val="22"/>
              </w:rPr>
              <w:t>□</w:t>
            </w:r>
            <w:r>
              <w:rPr>
                <w:rFonts w:hint="eastAsia" w:ascii="Times New Roman" w:hAnsi="Times New Roman" w:cs="Times New Roman"/>
                <w:color w:val="auto"/>
                <w:sz w:val="20"/>
                <w:szCs w:val="21"/>
                <w:lang w:eastAsia="zh-CN"/>
              </w:rPr>
              <w:t>已上市</w:t>
            </w:r>
            <w:r>
              <w:rPr>
                <w:rFonts w:hint="eastAsia" w:ascii="Times New Roman" w:hAnsi="Times New Roman" w:cs="Times New Roman"/>
                <w:color w:val="auto"/>
                <w:sz w:val="20"/>
                <w:szCs w:val="21"/>
                <w:lang w:val="en-US" w:eastAsia="zh-CN"/>
              </w:rPr>
              <w:t xml:space="preserve"> </w:t>
            </w:r>
            <w:r>
              <w:rPr>
                <w:rFonts w:hint="eastAsia" w:ascii="Times New Roman" w:hAnsi="Times New Roman" w:cs="Times New Roman"/>
                <w:color w:val="auto"/>
                <w:sz w:val="20"/>
                <w:szCs w:val="21"/>
                <w:lang w:eastAsia="zh-CN"/>
              </w:rPr>
              <w:t>（</w:t>
            </w:r>
            <w:r>
              <w:rPr>
                <w:rFonts w:hint="eastAsia" w:ascii="Times New Roman" w:hAnsi="Times New Roman" w:cs="Times New Roman"/>
                <w:color w:val="auto"/>
                <w:sz w:val="20"/>
                <w:szCs w:val="21"/>
                <w:u w:val="single"/>
                <w:lang w:val="en-US" w:eastAsia="zh-CN"/>
              </w:rPr>
              <w:t xml:space="preserve">股票代码：       </w:t>
            </w:r>
            <w:r>
              <w:rPr>
                <w:rFonts w:hint="eastAsia" w:ascii="Times New Roman" w:hAnsi="Times New Roman" w:cs="Times New Roman"/>
                <w:color w:val="auto"/>
                <w:sz w:val="20"/>
                <w:szCs w:val="21"/>
                <w:lang w:eastAsia="zh-CN"/>
              </w:rPr>
              <w:t>）</w:t>
            </w:r>
          </w:p>
          <w:p>
            <w:pPr>
              <w:widowControl/>
              <w:ind w:firstLine="200" w:firstLineChars="100"/>
              <w:rPr>
                <w:rFonts w:hint="eastAsia" w:ascii="Times New Roman" w:hAnsi="Times New Roman" w:cs="Times New Roman"/>
                <w:color w:val="auto"/>
                <w:sz w:val="20"/>
                <w:szCs w:val="21"/>
                <w:lang w:eastAsia="zh-CN"/>
              </w:rPr>
            </w:pPr>
          </w:p>
        </w:tc>
        <w:tc>
          <w:tcPr>
            <w:tcW w:w="4441" w:type="dxa"/>
            <w:gridSpan w:val="7"/>
            <w:tcBorders>
              <w:top w:val="single" w:color="auto" w:sz="4" w:space="0"/>
              <w:left w:val="nil"/>
              <w:bottom w:val="single" w:color="auto" w:sz="4" w:space="0"/>
              <w:right w:val="single" w:color="000000" w:sz="4" w:space="0"/>
            </w:tcBorders>
            <w:noWrap w:val="0"/>
            <w:vAlign w:val="center"/>
          </w:tcPr>
          <w:p>
            <w:pPr>
              <w:widowControl/>
              <w:rPr>
                <w:rFonts w:hint="eastAsia" w:ascii="Times New Roman" w:hAnsi="Times New Roman"/>
                <w:color w:val="auto"/>
                <w:kern w:val="0"/>
                <w:szCs w:val="21"/>
                <w:lang w:eastAsia="zh-CN"/>
              </w:rPr>
            </w:pPr>
            <w:r>
              <w:rPr>
                <w:rFonts w:hint="eastAsia" w:ascii="Times New Roman" w:hAnsi="Times New Roman" w:eastAsia="宋体" w:cs="宋体"/>
                <w:color w:val="auto"/>
                <w:szCs w:val="21"/>
                <w:lang w:eastAsia="zh-CN"/>
              </w:rPr>
              <w:t>上市计划（</w:t>
            </w:r>
            <w:r>
              <w:rPr>
                <w:rFonts w:hint="eastAsia" w:ascii="Times New Roman" w:hAnsi="Times New Roman"/>
                <w:color w:val="auto"/>
                <w:kern w:val="0"/>
                <w:szCs w:val="21"/>
                <w:lang w:eastAsia="zh-CN"/>
              </w:rPr>
              <w:t>如有，请填写）</w:t>
            </w:r>
          </w:p>
          <w:p>
            <w:pPr>
              <w:widowControl/>
              <w:rPr>
                <w:rFonts w:hint="eastAsia" w:ascii="Times New Roman" w:hAnsi="Times New Roman"/>
                <w:color w:val="auto"/>
                <w:sz w:val="20"/>
                <w:szCs w:val="21"/>
                <w:lang w:val="en-US" w:eastAsia="zh-CN"/>
              </w:rPr>
            </w:pPr>
            <w:r>
              <w:rPr>
                <w:rFonts w:hint="eastAsia" w:ascii="Times New Roman" w:hAnsi="Times New Roman"/>
                <w:color w:val="auto"/>
                <w:sz w:val="20"/>
                <w:szCs w:val="21"/>
                <w:lang w:val="en-US" w:eastAsia="zh-CN"/>
              </w:rPr>
              <w:t>1.上市进程：□ 未进行上市前股改</w:t>
            </w:r>
          </w:p>
          <w:p>
            <w:pPr>
              <w:widowControl/>
              <w:ind w:firstLine="1200" w:firstLineChars="600"/>
              <w:rPr>
                <w:rFonts w:hint="eastAsia" w:ascii="Times New Roman" w:hAnsi="Times New Roman"/>
                <w:color w:val="auto"/>
                <w:sz w:val="20"/>
                <w:szCs w:val="21"/>
                <w:lang w:val="en-US" w:eastAsia="zh-CN"/>
              </w:rPr>
            </w:pPr>
            <w:r>
              <w:rPr>
                <w:rFonts w:hint="eastAsia" w:ascii="Times New Roman" w:hAnsi="Times New Roman"/>
                <w:color w:val="auto"/>
                <w:sz w:val="20"/>
                <w:szCs w:val="21"/>
                <w:lang w:val="en-US" w:eastAsia="zh-CN"/>
              </w:rPr>
              <w:t>□ 已完成上市前股改</w:t>
            </w:r>
          </w:p>
          <w:p>
            <w:pPr>
              <w:widowControl/>
              <w:ind w:firstLine="1200" w:firstLineChars="600"/>
              <w:rPr>
                <w:rFonts w:hint="eastAsia" w:ascii="Times New Roman" w:hAnsi="Times New Roman"/>
                <w:color w:val="auto"/>
                <w:sz w:val="20"/>
                <w:szCs w:val="21"/>
                <w:lang w:val="en-US" w:eastAsia="zh-CN"/>
              </w:rPr>
            </w:pPr>
            <w:r>
              <w:rPr>
                <w:rFonts w:hint="eastAsia" w:ascii="Times New Roman" w:hAnsi="Times New Roman"/>
                <w:color w:val="auto"/>
                <w:sz w:val="20"/>
                <w:szCs w:val="21"/>
                <w:lang w:val="en-US" w:eastAsia="zh-CN"/>
              </w:rPr>
              <w:t>□ 已提交上市申请</w:t>
            </w:r>
          </w:p>
          <w:p>
            <w:pPr>
              <w:pStyle w:val="2"/>
              <w:rPr>
                <w:rFonts w:hint="eastAsia"/>
                <w:color w:val="auto"/>
                <w:lang w:val="en-US" w:eastAsia="zh-CN"/>
              </w:rPr>
            </w:pPr>
            <w:r>
              <w:rPr>
                <w:rFonts w:hint="eastAsia" w:ascii="Times New Roman" w:hAnsi="Times New Roman"/>
                <w:color w:val="auto"/>
                <w:sz w:val="20"/>
                <w:szCs w:val="21"/>
                <w:lang w:val="en-US" w:eastAsia="zh-CN"/>
              </w:rPr>
              <w:t xml:space="preserve">          </w:t>
            </w:r>
          </w:p>
          <w:p>
            <w:pPr>
              <w:widowControl/>
              <w:rPr>
                <w:rFonts w:hint="eastAsia" w:ascii="Times New Roman" w:hAnsi="Times New Roman"/>
                <w:color w:val="auto"/>
                <w:sz w:val="20"/>
                <w:szCs w:val="21"/>
                <w:lang w:val="en-US" w:eastAsia="zh-CN"/>
              </w:rPr>
            </w:pPr>
            <w:r>
              <w:rPr>
                <w:rFonts w:hint="eastAsia" w:ascii="Times New Roman" w:hAnsi="Times New Roman"/>
                <w:color w:val="auto"/>
                <w:sz w:val="20"/>
                <w:szCs w:val="21"/>
                <w:lang w:val="en-US" w:eastAsia="zh-CN"/>
              </w:rPr>
              <w:t>2.拟上市地：</w:t>
            </w:r>
          </w:p>
          <w:p>
            <w:pPr>
              <w:widowControl/>
              <w:ind w:firstLine="220" w:firstLineChars="100"/>
              <w:rPr>
                <w:rFonts w:hint="eastAsia" w:ascii="Times New Roman" w:hAnsi="Times New Roman"/>
                <w:color w:val="auto"/>
                <w:sz w:val="20"/>
                <w:szCs w:val="21"/>
                <w:lang w:eastAsia="zh-CN"/>
              </w:rPr>
            </w:pPr>
            <w:r>
              <w:rPr>
                <w:rFonts w:hint="eastAsia" w:ascii="Times New Roman" w:hAnsi="Times New Roman" w:eastAsia="楷体_GB2312" w:cs="楷体_GB2312"/>
                <w:color w:val="auto"/>
                <w:sz w:val="22"/>
                <w:szCs w:val="22"/>
              </w:rPr>
              <w:t>□</w:t>
            </w:r>
            <w:r>
              <w:rPr>
                <w:rFonts w:hint="eastAsia" w:ascii="Times New Roman" w:hAnsi="Times New Roman"/>
                <w:color w:val="auto"/>
                <w:sz w:val="20"/>
                <w:szCs w:val="21"/>
                <w:lang w:val="en-US" w:eastAsia="zh-CN"/>
              </w:rPr>
              <w:t xml:space="preserve">上交所 </w:t>
            </w:r>
            <w:r>
              <w:rPr>
                <w:rFonts w:hint="eastAsia" w:ascii="Times New Roman" w:hAnsi="Times New Roman"/>
                <w:color w:val="auto"/>
                <w:sz w:val="20"/>
                <w:szCs w:val="21"/>
                <w:lang w:eastAsia="zh-CN"/>
              </w:rPr>
              <w:t>主</w:t>
            </w:r>
            <w:r>
              <w:rPr>
                <w:rFonts w:hint="eastAsia" w:ascii="Times New Roman" w:hAnsi="Times New Roman"/>
                <w:color w:val="auto"/>
                <w:sz w:val="20"/>
                <w:szCs w:val="21"/>
                <w:lang w:val="en-US" w:eastAsia="zh-CN"/>
              </w:rPr>
              <w:t xml:space="preserve">  </w:t>
            </w:r>
            <w:r>
              <w:rPr>
                <w:rFonts w:hint="eastAsia" w:ascii="Times New Roman" w:hAnsi="Times New Roman"/>
                <w:color w:val="auto"/>
                <w:sz w:val="20"/>
                <w:szCs w:val="21"/>
                <w:lang w:eastAsia="zh-CN"/>
              </w:rPr>
              <w:t>板</w:t>
            </w:r>
            <w:r>
              <w:rPr>
                <w:rFonts w:hint="eastAsia" w:ascii="Times New Roman" w:hAnsi="Times New Roman"/>
                <w:color w:val="auto"/>
                <w:sz w:val="20"/>
                <w:szCs w:val="21"/>
                <w:lang w:val="en-US" w:eastAsia="zh-CN"/>
              </w:rPr>
              <w:t xml:space="preserve">     </w:t>
            </w:r>
            <w:r>
              <w:rPr>
                <w:rFonts w:hint="eastAsia" w:ascii="Times New Roman" w:hAnsi="Times New Roman" w:eastAsia="楷体_GB2312" w:cs="楷体_GB2312"/>
                <w:color w:val="auto"/>
                <w:sz w:val="22"/>
                <w:szCs w:val="22"/>
              </w:rPr>
              <w:t>□</w:t>
            </w:r>
            <w:r>
              <w:rPr>
                <w:rFonts w:hint="eastAsia" w:ascii="Times New Roman" w:hAnsi="Times New Roman"/>
                <w:color w:val="auto"/>
                <w:sz w:val="20"/>
                <w:szCs w:val="21"/>
                <w:lang w:val="en-US" w:eastAsia="zh-CN"/>
              </w:rPr>
              <w:t>上交所 科创</w:t>
            </w:r>
            <w:r>
              <w:rPr>
                <w:rFonts w:hint="eastAsia" w:ascii="Times New Roman" w:hAnsi="Times New Roman"/>
                <w:color w:val="auto"/>
                <w:sz w:val="20"/>
                <w:szCs w:val="21"/>
                <w:lang w:eastAsia="zh-CN"/>
              </w:rPr>
              <w:t>板</w:t>
            </w:r>
          </w:p>
          <w:p>
            <w:pPr>
              <w:widowControl/>
              <w:ind w:firstLine="220" w:firstLineChars="100"/>
              <w:rPr>
                <w:rFonts w:hint="default" w:ascii="Times New Roman" w:hAnsi="Times New Roman"/>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深交所</w:t>
            </w:r>
            <w:r>
              <w:rPr>
                <w:rFonts w:hint="eastAsia" w:ascii="Times New Roman" w:hAnsi="Times New Roman" w:eastAsia="宋体" w:cs="Times New Roman"/>
                <w:color w:val="auto"/>
                <w:sz w:val="20"/>
                <w:szCs w:val="21"/>
                <w:lang w:val="en-US" w:eastAsia="zh-CN"/>
              </w:rPr>
              <w:t xml:space="preserve"> </w:t>
            </w:r>
            <w:r>
              <w:rPr>
                <w:rFonts w:hint="eastAsia" w:ascii="Times New Roman" w:hAnsi="Times New Roman"/>
                <w:color w:val="auto"/>
                <w:sz w:val="20"/>
                <w:szCs w:val="21"/>
                <w:lang w:val="en-US" w:eastAsia="zh-CN"/>
              </w:rPr>
              <w:t xml:space="preserve">主  板     </w:t>
            </w:r>
            <w:r>
              <w:rPr>
                <w:rFonts w:hint="eastAsia" w:ascii="Times New Roman" w:hAnsi="Times New Roman" w:eastAsia="楷体_GB2312" w:cs="楷体_GB2312"/>
                <w:color w:val="auto"/>
                <w:sz w:val="22"/>
                <w:szCs w:val="22"/>
              </w:rPr>
              <w:t>□</w:t>
            </w:r>
            <w:r>
              <w:rPr>
                <w:rFonts w:hint="eastAsia" w:ascii="Times New Roman" w:hAnsi="Times New Roman" w:cs="Times New Roman"/>
                <w:color w:val="auto"/>
                <w:sz w:val="20"/>
                <w:szCs w:val="21"/>
                <w:lang w:eastAsia="zh-CN"/>
              </w:rPr>
              <w:t>深</w:t>
            </w:r>
            <w:r>
              <w:rPr>
                <w:rFonts w:hint="eastAsia" w:ascii="Times New Roman" w:hAnsi="Times New Roman" w:eastAsia="宋体" w:cs="Times New Roman"/>
                <w:color w:val="auto"/>
                <w:sz w:val="20"/>
                <w:szCs w:val="21"/>
                <w:lang w:eastAsia="zh-CN"/>
              </w:rPr>
              <w:t>交所</w:t>
            </w:r>
            <w:r>
              <w:rPr>
                <w:rFonts w:hint="eastAsia" w:ascii="Times New Roman" w:hAnsi="Times New Roman"/>
                <w:color w:val="auto"/>
                <w:sz w:val="20"/>
                <w:szCs w:val="21"/>
                <w:lang w:val="en-US" w:eastAsia="zh-CN"/>
              </w:rPr>
              <w:t xml:space="preserve"> 创业板</w:t>
            </w:r>
          </w:p>
          <w:p>
            <w:pPr>
              <w:widowControl/>
              <w:ind w:firstLine="220" w:firstLineChars="100"/>
              <w:rPr>
                <w:rFonts w:hint="default" w:ascii="Times New Roman" w:hAnsi="Times New Roman" w:cs="Times New Roman"/>
                <w:b/>
                <w:bCs/>
                <w:i/>
                <w:iCs/>
                <w:color w:val="auto"/>
                <w:sz w:val="20"/>
                <w:szCs w:val="21"/>
                <w:lang w:val="en-US" w:eastAsia="zh-CN"/>
              </w:rPr>
            </w:pP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北</w:t>
            </w:r>
            <w:r>
              <w:rPr>
                <w:rFonts w:hint="eastAsia" w:ascii="Times New Roman" w:hAnsi="Times New Roman"/>
                <w:color w:val="auto"/>
                <w:sz w:val="20"/>
                <w:szCs w:val="21"/>
                <w:lang w:eastAsia="zh-CN"/>
              </w:rPr>
              <w:t>交所</w:t>
            </w:r>
            <w:r>
              <w:rPr>
                <w:rFonts w:hint="eastAsia" w:ascii="Times New Roman" w:hAnsi="Times New Roman"/>
                <w:color w:val="auto"/>
                <w:sz w:val="20"/>
                <w:szCs w:val="21"/>
                <w:lang w:val="en-US" w:eastAsia="zh-CN"/>
              </w:rPr>
              <w:t xml:space="preserve">            </w:t>
            </w:r>
            <w:r>
              <w:rPr>
                <w:rFonts w:hint="eastAsia" w:ascii="Times New Roman" w:hAnsi="Times New Roman" w:eastAsia="楷体_GB2312" w:cs="楷体_GB2312"/>
                <w:color w:val="auto"/>
                <w:sz w:val="22"/>
                <w:szCs w:val="22"/>
              </w:rPr>
              <w:t>□</w:t>
            </w:r>
            <w:r>
              <w:rPr>
                <w:rFonts w:hint="eastAsia" w:ascii="Times New Roman" w:hAnsi="Times New Roman" w:eastAsia="宋体" w:cs="Times New Roman"/>
                <w:color w:val="auto"/>
                <w:sz w:val="20"/>
                <w:szCs w:val="21"/>
                <w:lang w:eastAsia="zh-CN"/>
              </w:rPr>
              <w:t>境外</w:t>
            </w:r>
            <w:r>
              <w:rPr>
                <w:rFonts w:hint="eastAsia" w:ascii="Times New Roman" w:hAnsi="Times New Roman"/>
                <w:color w:val="auto"/>
                <w:sz w:val="2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63"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Cs w:val="21"/>
                <w:lang w:eastAsia="zh-CN"/>
              </w:rPr>
            </w:pPr>
            <w:r>
              <w:rPr>
                <w:rFonts w:hint="eastAsia" w:ascii="Times New Roman" w:hAnsi="Times New Roman"/>
                <w:b/>
                <w:color w:val="auto"/>
                <w:sz w:val="24"/>
                <w:szCs w:val="24"/>
              </w:rPr>
              <w:t>二、</w:t>
            </w:r>
            <w:r>
              <w:rPr>
                <w:rFonts w:ascii="Times New Roman" w:hAnsi="Times New Roman"/>
                <w:b/>
                <w:color w:val="auto"/>
                <w:sz w:val="24"/>
                <w:szCs w:val="24"/>
              </w:rPr>
              <w:t>经济效益</w:t>
            </w:r>
            <w:r>
              <w:rPr>
                <w:rFonts w:hint="eastAsia" w:ascii="Times New Roman" w:hAnsi="Times New Roman"/>
                <w:b/>
                <w:color w:val="auto"/>
                <w:sz w:val="24"/>
                <w:szCs w:val="24"/>
                <w:lang w:eastAsia="zh-CN"/>
              </w:rPr>
              <w:t>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40" w:hRule="atLeast"/>
        </w:trPr>
        <w:tc>
          <w:tcPr>
            <w:tcW w:w="2379" w:type="dxa"/>
            <w:gridSpan w:val="6"/>
            <w:noWrap w:val="0"/>
            <w:vAlign w:val="center"/>
          </w:tcPr>
          <w:p>
            <w:pPr>
              <w:jc w:val="center"/>
              <w:rPr>
                <w:rFonts w:ascii="Times New Roman" w:hAnsi="Times New Roman"/>
                <w:color w:val="auto"/>
                <w:szCs w:val="21"/>
              </w:rPr>
            </w:pPr>
            <w:r>
              <w:rPr>
                <w:rFonts w:hint="eastAsia" w:ascii="Times New Roman" w:hAnsi="Times New Roman" w:eastAsia="宋体" w:cs="宋体"/>
                <w:color w:val="auto"/>
                <w:szCs w:val="21"/>
                <w:lang w:val="en-US" w:eastAsia="zh-CN"/>
              </w:rPr>
              <w:t xml:space="preserve"> </w:t>
            </w:r>
            <w:r>
              <w:rPr>
                <w:rFonts w:ascii="Times New Roman" w:hAnsi="Times New Roman"/>
                <w:color w:val="auto"/>
                <w:szCs w:val="21"/>
              </w:rPr>
              <w:t>重要指标</w:t>
            </w:r>
          </w:p>
        </w:tc>
        <w:tc>
          <w:tcPr>
            <w:tcW w:w="2085" w:type="dxa"/>
            <w:gridSpan w:val="6"/>
            <w:noWrap w:val="0"/>
            <w:vAlign w:val="center"/>
          </w:tcPr>
          <w:p>
            <w:pPr>
              <w:jc w:val="center"/>
              <w:rPr>
                <w:rFonts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21</w:t>
            </w:r>
            <w:r>
              <w:rPr>
                <w:rFonts w:hint="eastAsia" w:ascii="Times New Roman" w:hAnsi="Times New Roman"/>
                <w:color w:val="auto"/>
                <w:szCs w:val="21"/>
              </w:rPr>
              <w:t>年</w:t>
            </w:r>
          </w:p>
        </w:tc>
        <w:tc>
          <w:tcPr>
            <w:tcW w:w="1950" w:type="dxa"/>
            <w:gridSpan w:val="3"/>
            <w:noWrap w:val="0"/>
            <w:vAlign w:val="center"/>
          </w:tcPr>
          <w:p>
            <w:pPr>
              <w:jc w:val="center"/>
              <w:rPr>
                <w:rFonts w:hint="eastAsia"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22</w:t>
            </w:r>
            <w:r>
              <w:rPr>
                <w:rFonts w:hint="eastAsia" w:ascii="Times New Roman" w:hAnsi="Times New Roman"/>
                <w:color w:val="auto"/>
                <w:szCs w:val="21"/>
              </w:rPr>
              <w:t>年</w:t>
            </w:r>
          </w:p>
        </w:tc>
        <w:tc>
          <w:tcPr>
            <w:tcW w:w="2295" w:type="dxa"/>
            <w:gridSpan w:val="3"/>
            <w:noWrap w:val="0"/>
            <w:vAlign w:val="center"/>
          </w:tcPr>
          <w:p>
            <w:pPr>
              <w:jc w:val="center"/>
              <w:rPr>
                <w:rFonts w:hint="default" w:ascii="Times New Roman" w:hAnsi="Times New Roman" w:eastAsia="宋体"/>
                <w:color w:val="auto"/>
                <w:szCs w:val="21"/>
                <w:lang w:val="en-US" w:eastAsia="zh-CN"/>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23</w:t>
            </w:r>
            <w:r>
              <w:rPr>
                <w:rFonts w:hint="eastAsia" w:ascii="Times New Roman" w:hAnsi="Times New Roman"/>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65" w:hRule="atLeast"/>
        </w:trPr>
        <w:tc>
          <w:tcPr>
            <w:tcW w:w="2379" w:type="dxa"/>
            <w:gridSpan w:val="6"/>
            <w:noWrap w:val="0"/>
            <w:vAlign w:val="center"/>
          </w:tcPr>
          <w:p>
            <w:pP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全职员工数量</w:t>
            </w:r>
          </w:p>
        </w:tc>
        <w:tc>
          <w:tcPr>
            <w:tcW w:w="2085" w:type="dxa"/>
            <w:gridSpan w:val="6"/>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28" w:hRule="atLeast"/>
        </w:trPr>
        <w:tc>
          <w:tcPr>
            <w:tcW w:w="2379" w:type="dxa"/>
            <w:gridSpan w:val="6"/>
            <w:noWrap w:val="0"/>
            <w:vAlign w:val="center"/>
          </w:tcPr>
          <w:p>
            <w:pP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其中：研发人员数量</w:t>
            </w:r>
          </w:p>
        </w:tc>
        <w:tc>
          <w:tcPr>
            <w:tcW w:w="2085" w:type="dxa"/>
            <w:gridSpan w:val="6"/>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 xml:space="preserve"> </w:t>
            </w:r>
            <w:r>
              <w:rPr>
                <w:rFonts w:hint="eastAsia" w:ascii="Times New Roman" w:hAnsi="Times New Roman"/>
                <w:color w:val="auto"/>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40"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rPr>
              <w:t>营业收入</w:t>
            </w:r>
          </w:p>
        </w:tc>
        <w:tc>
          <w:tcPr>
            <w:tcW w:w="2085" w:type="dxa"/>
            <w:gridSpan w:val="6"/>
            <w:noWrap w:val="0"/>
            <w:vAlign w:val="center"/>
          </w:tcPr>
          <w:p>
            <w:pPr>
              <w:jc w:val="center"/>
              <w:rPr>
                <w:rFonts w:ascii="Times New Roman" w:hAnsi="Times New Roman"/>
                <w:color w:val="auto"/>
                <w:szCs w:val="21"/>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48"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lang w:eastAsia="zh-CN"/>
              </w:rPr>
              <w:t>其中：</w:t>
            </w:r>
            <w:r>
              <w:rPr>
                <w:rFonts w:hint="eastAsia" w:ascii="Times New Roman" w:hAnsi="Times New Roman" w:eastAsia="黑体" w:cs="黑体"/>
                <w:color w:val="auto"/>
                <w:szCs w:val="21"/>
              </w:rPr>
              <w:t>主营业务收入</w:t>
            </w:r>
          </w:p>
        </w:tc>
        <w:tc>
          <w:tcPr>
            <w:tcW w:w="2085" w:type="dxa"/>
            <w:gridSpan w:val="6"/>
            <w:noWrap w:val="0"/>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4" w:hRule="atLeast"/>
        </w:trPr>
        <w:tc>
          <w:tcPr>
            <w:tcW w:w="2379" w:type="dxa"/>
            <w:gridSpan w:val="6"/>
            <w:noWrap w:val="0"/>
            <w:vAlign w:val="center"/>
          </w:tcPr>
          <w:p>
            <w:pPr>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rPr>
              <w:t>主营业务收入</w:t>
            </w:r>
            <w:r>
              <w:rPr>
                <w:rFonts w:hint="eastAsia" w:ascii="Times New Roman" w:hAnsi="Times New Roman" w:eastAsia="黑体" w:cs="黑体"/>
                <w:color w:val="auto"/>
                <w:szCs w:val="21"/>
                <w:lang w:eastAsia="zh-CN"/>
              </w:rPr>
              <w:t>增长率</w:t>
            </w:r>
          </w:p>
        </w:tc>
        <w:tc>
          <w:tcPr>
            <w:tcW w:w="2085" w:type="dxa"/>
            <w:gridSpan w:val="6"/>
            <w:noWrap w:val="0"/>
            <w:vAlign w:val="center"/>
          </w:tcPr>
          <w:p>
            <w:pPr>
              <w:jc w:val="center"/>
              <w:rPr>
                <w:rFonts w:ascii="Times New Roman" w:hAnsi="Times New Roman"/>
                <w:color w:val="auto"/>
                <w:szCs w:val="21"/>
                <w:u w:val="single"/>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1950" w:type="dxa"/>
            <w:gridSpan w:val="3"/>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2295" w:type="dxa"/>
            <w:gridSpan w:val="3"/>
            <w:noWrap w:val="0"/>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u w:val="none"/>
              </w:rPr>
              <w:t xml:space="preserve"> </w:t>
            </w:r>
            <w:r>
              <w:rPr>
                <w:rFonts w:hint="eastAsia" w:ascii="Times New Roman" w:hAnsi="Times New Roman"/>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7"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rPr>
              <w:t>净利润总额</w:t>
            </w:r>
          </w:p>
        </w:tc>
        <w:tc>
          <w:tcPr>
            <w:tcW w:w="2085" w:type="dxa"/>
            <w:gridSpan w:val="6"/>
            <w:noWrap w:val="0"/>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03"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rPr>
              <w:t>净利润增长率</w:t>
            </w:r>
          </w:p>
        </w:tc>
        <w:tc>
          <w:tcPr>
            <w:tcW w:w="2085" w:type="dxa"/>
            <w:gridSpan w:val="6"/>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1950" w:type="dxa"/>
            <w:gridSpan w:val="3"/>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2295" w:type="dxa"/>
            <w:gridSpan w:val="3"/>
            <w:noWrap w:val="0"/>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u w:val="none"/>
              </w:rPr>
              <w:t xml:space="preserve"> </w:t>
            </w:r>
            <w:r>
              <w:rPr>
                <w:rFonts w:hint="eastAsia" w:ascii="Times New Roman" w:hAnsi="Times New Roman"/>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销售费用</w:t>
            </w:r>
          </w:p>
        </w:tc>
        <w:tc>
          <w:tcPr>
            <w:tcW w:w="2085"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0"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295"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管理费用</w:t>
            </w:r>
          </w:p>
        </w:tc>
        <w:tc>
          <w:tcPr>
            <w:tcW w:w="2085"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0"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295"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营业成本</w:t>
            </w:r>
          </w:p>
        </w:tc>
        <w:tc>
          <w:tcPr>
            <w:tcW w:w="2085"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0"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295"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val="en-US" w:eastAsia="zh-CN"/>
              </w:rPr>
              <w:t>其中：主营业务成本</w:t>
            </w:r>
          </w:p>
        </w:tc>
        <w:tc>
          <w:tcPr>
            <w:tcW w:w="2085" w:type="dxa"/>
            <w:gridSpan w:val="6"/>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1950"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c>
          <w:tcPr>
            <w:tcW w:w="2295" w:type="dxa"/>
            <w:gridSpan w:val="3"/>
            <w:noWrap w:val="0"/>
            <w:vAlign w:val="center"/>
          </w:tcPr>
          <w:p>
            <w:pPr>
              <w:jc w:val="center"/>
              <w:rPr>
                <w:rFonts w:hint="eastAsia" w:ascii="Times New Roman" w:hAnsi="Times New Roman"/>
                <w:color w:val="auto"/>
                <w:highlight w:val="none"/>
                <w:u w:val="single"/>
              </w:rPr>
            </w:pP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eastAsia" w:ascii="Times New Roman" w:hAnsi="Times New Roman"/>
                <w:color w:val="auto"/>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kern w:val="0"/>
                <w:szCs w:val="21"/>
              </w:rPr>
              <w:t>资产总额</w:t>
            </w:r>
          </w:p>
        </w:tc>
        <w:tc>
          <w:tcPr>
            <w:tcW w:w="2085" w:type="dxa"/>
            <w:gridSpan w:val="6"/>
            <w:noWrap w:val="0"/>
            <w:vAlign w:val="center"/>
          </w:tcPr>
          <w:p>
            <w:pPr>
              <w:jc w:val="center"/>
              <w:rPr>
                <w:rFonts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1"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负债总额</w:t>
            </w:r>
          </w:p>
        </w:tc>
        <w:tc>
          <w:tcPr>
            <w:tcW w:w="2085" w:type="dxa"/>
            <w:gridSpan w:val="6"/>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3" w:hRule="atLeast"/>
        </w:trPr>
        <w:tc>
          <w:tcPr>
            <w:tcW w:w="2379" w:type="dxa"/>
            <w:gridSpan w:val="6"/>
            <w:noWrap w:val="0"/>
            <w:vAlign w:val="center"/>
          </w:tcPr>
          <w:p>
            <w:pPr>
              <w:rPr>
                <w:rFonts w:hint="eastAsia" w:ascii="Times New Roman" w:hAnsi="Times New Roman" w:eastAsia="黑体" w:cs="黑体"/>
                <w:color w:val="auto"/>
                <w:szCs w:val="21"/>
              </w:rPr>
            </w:pPr>
            <w:r>
              <w:rPr>
                <w:rFonts w:hint="eastAsia" w:ascii="Times New Roman" w:hAnsi="Times New Roman" w:eastAsia="黑体" w:cs="黑体"/>
                <w:color w:val="auto"/>
                <w:szCs w:val="21"/>
              </w:rPr>
              <w:t>资产负债率</w:t>
            </w:r>
          </w:p>
        </w:tc>
        <w:tc>
          <w:tcPr>
            <w:tcW w:w="2085" w:type="dxa"/>
            <w:gridSpan w:val="6"/>
            <w:noWrap w:val="0"/>
            <w:vAlign w:val="center"/>
          </w:tcPr>
          <w:p>
            <w:pPr>
              <w:jc w:val="center"/>
              <w:rPr>
                <w:rFonts w:ascii="Times New Roman" w:hAnsi="Times New Roman"/>
                <w:color w:val="auto"/>
                <w:szCs w:val="21"/>
                <w:u w:val="single"/>
              </w:rPr>
            </w:pP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1950" w:type="dxa"/>
            <w:gridSpan w:val="3"/>
            <w:noWrap w:val="0"/>
            <w:vAlign w:val="center"/>
          </w:tcPr>
          <w:p>
            <w:pPr>
              <w:jc w:val="center"/>
              <w:rPr>
                <w:rFonts w:hint="eastAsia" w:ascii="Times New Roman" w:hAnsi="Times New Roman"/>
                <w:color w:val="auto"/>
                <w:u w:val="single"/>
                <w:lang w:val="en-US" w:eastAsia="zh-CN"/>
              </w:rPr>
            </w:pP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u w:val="none"/>
              </w:rPr>
              <w:t xml:space="preserve"> %</w:t>
            </w:r>
          </w:p>
        </w:tc>
        <w:tc>
          <w:tcPr>
            <w:tcW w:w="2295" w:type="dxa"/>
            <w:gridSpan w:val="3"/>
            <w:noWrap w:val="0"/>
            <w:vAlign w:val="center"/>
          </w:tcPr>
          <w:p>
            <w:pPr>
              <w:jc w:val="center"/>
              <w:rPr>
                <w:rFonts w:hint="eastAsia" w:ascii="Times New Roman" w:hAnsi="Times New Roman" w:eastAsia="宋体"/>
                <w:color w:val="auto"/>
                <w:u w:val="single"/>
                <w:lang w:val="en-US" w:eastAsia="zh-CN"/>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90" w:hRule="atLeast"/>
        </w:trPr>
        <w:tc>
          <w:tcPr>
            <w:tcW w:w="2379" w:type="dxa"/>
            <w:gridSpan w:val="6"/>
            <w:noWrap w:val="0"/>
            <w:vAlign w:val="center"/>
          </w:tcPr>
          <w:p>
            <w:pPr>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上缴税金</w:t>
            </w:r>
          </w:p>
        </w:tc>
        <w:tc>
          <w:tcPr>
            <w:tcW w:w="2085" w:type="dxa"/>
            <w:gridSpan w:val="6"/>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color w:val="auto"/>
                <w:u w:val="single"/>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8"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股权融资总额</w:t>
            </w:r>
          </w:p>
        </w:tc>
        <w:tc>
          <w:tcPr>
            <w:tcW w:w="2085" w:type="dxa"/>
            <w:gridSpan w:val="6"/>
            <w:noWrap w:val="0"/>
            <w:vAlign w:val="center"/>
          </w:tcPr>
          <w:p>
            <w:pPr>
              <w:jc w:val="center"/>
              <w:rPr>
                <w:rFonts w:hint="eastAsia" w:ascii="Times New Roman" w:hAnsi="Times New Roman"/>
                <w:color w:val="auto"/>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66"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对应估值</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16"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银行贷款</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28"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境内债券</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90"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境外债券</w:t>
            </w:r>
          </w:p>
        </w:tc>
        <w:tc>
          <w:tcPr>
            <w:tcW w:w="2085" w:type="dxa"/>
            <w:gridSpan w:val="6"/>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1950" w:type="dxa"/>
            <w:gridSpan w:val="3"/>
            <w:noWrap w:val="0"/>
            <w:vAlign w:val="center"/>
          </w:tcPr>
          <w:p>
            <w:pPr>
              <w:jc w:val="center"/>
              <w:rPr>
                <w:rFonts w:hint="eastAsia" w:ascii="Times New Roman" w:hAnsi="Times New Roman" w:eastAsia="楷体_GB2312" w:cs="楷体_GB2312"/>
                <w:color w:val="auto"/>
                <w:sz w:val="24"/>
                <w:szCs w:val="24"/>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rPr>
              <w:t>万元</w:t>
            </w:r>
          </w:p>
        </w:tc>
        <w:tc>
          <w:tcPr>
            <w:tcW w:w="2295" w:type="dxa"/>
            <w:gridSpan w:val="3"/>
            <w:noWrap w:val="0"/>
            <w:vAlign w:val="center"/>
          </w:tcPr>
          <w:p>
            <w:pPr>
              <w:jc w:val="center"/>
              <w:rPr>
                <w:rFonts w:hint="eastAsia" w:ascii="Times New Roman" w:hAnsi="Times New Roman" w:eastAsia="楷体_GB2312" w:cs="楷体_GB2312"/>
                <w:color w:val="auto"/>
                <w:sz w:val="24"/>
                <w:szCs w:val="24"/>
              </w:rPr>
            </w:pPr>
            <w:r>
              <w:rPr>
                <w:rFonts w:hint="eastAsia" w:ascii="Times New Roman" w:hAnsi="Times New Roman"/>
                <w:color w:val="auto"/>
                <w:u w:val="single"/>
              </w:rPr>
              <w:t xml:space="preserve"> </w:t>
            </w:r>
            <w:r>
              <w:rPr>
                <w:rFonts w:ascii="Times New Roman" w:hAnsi="Times New Roman"/>
                <w:color w:val="auto"/>
                <w:u w:val="single"/>
              </w:rPr>
              <w:t xml:space="preserve">          </w:t>
            </w:r>
            <w:r>
              <w:rPr>
                <w:rFonts w:hint="eastAsia" w:ascii="Times New Roman" w:hAnsi="Times New Roman"/>
                <w:color w:val="auto"/>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290"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审计报告编码</w:t>
            </w:r>
          </w:p>
        </w:tc>
        <w:tc>
          <w:tcPr>
            <w:tcW w:w="2085" w:type="dxa"/>
            <w:gridSpan w:val="6"/>
            <w:noWrap w:val="0"/>
            <w:vAlign w:val="center"/>
          </w:tcPr>
          <w:p>
            <w:pPr>
              <w:jc w:val="center"/>
              <w:rPr>
                <w:rFonts w:ascii="Times New Roman" w:hAnsi="Times New Roman"/>
                <w:color w:val="auto"/>
                <w:u w:val="single"/>
              </w:rPr>
            </w:pPr>
          </w:p>
        </w:tc>
        <w:tc>
          <w:tcPr>
            <w:tcW w:w="1950" w:type="dxa"/>
            <w:gridSpan w:val="3"/>
            <w:noWrap w:val="0"/>
            <w:vAlign w:val="center"/>
          </w:tcPr>
          <w:p>
            <w:pPr>
              <w:jc w:val="center"/>
              <w:rPr>
                <w:rFonts w:ascii="Times New Roman" w:hAnsi="Times New Roman"/>
                <w:color w:val="auto"/>
                <w:u w:val="single"/>
              </w:rPr>
            </w:pPr>
          </w:p>
        </w:tc>
        <w:tc>
          <w:tcPr>
            <w:tcW w:w="2295" w:type="dxa"/>
            <w:gridSpan w:val="3"/>
            <w:noWrap w:val="0"/>
            <w:vAlign w:val="center"/>
          </w:tcPr>
          <w:p>
            <w:pPr>
              <w:jc w:val="center"/>
              <w:rPr>
                <w:rFonts w:hint="eastAsia" w:ascii="Times New Roman" w:hAnsi="Times New Roman"/>
                <w:color w:val="auto"/>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38"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近</w:t>
            </w:r>
            <w:r>
              <w:rPr>
                <w:rFonts w:hint="eastAsia" w:ascii="Times New Roman" w:hAnsi="Times New Roman" w:eastAsia="黑体" w:cs="黑体"/>
                <w:color w:val="auto"/>
                <w:kern w:val="0"/>
                <w:szCs w:val="21"/>
                <w:lang w:val="en-US" w:eastAsia="zh-CN"/>
              </w:rPr>
              <w:t>3年是否申请银行贷款</w:t>
            </w:r>
          </w:p>
        </w:tc>
        <w:tc>
          <w:tcPr>
            <w:tcW w:w="6330" w:type="dxa"/>
            <w:gridSpan w:val="12"/>
            <w:noWrap w:val="0"/>
            <w:vAlign w:val="center"/>
          </w:tcPr>
          <w:p>
            <w:pPr>
              <w:jc w:val="left"/>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否</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是</w:t>
            </w:r>
            <w:r>
              <w:rPr>
                <w:rFonts w:hint="eastAsia" w:ascii="Times New Roman" w:hAnsi="Times New Roman" w:eastAsia="宋体" w:cs="Times New Roman"/>
                <w:color w:val="auto"/>
                <w:sz w:val="21"/>
                <w:szCs w:val="22"/>
                <w:u w:val="none"/>
                <w:lang w:val="en-US" w:eastAsia="zh-CN"/>
              </w:rPr>
              <w:t xml:space="preserve">  ，如是，请填写：</w:t>
            </w:r>
          </w:p>
          <w:p>
            <w:pPr>
              <w:jc w:val="left"/>
              <w:rPr>
                <w:rFonts w:hint="eastAsia" w:ascii="Times New Roman" w:hAnsi="Times New Roman"/>
                <w:color w:val="auto"/>
                <w:u w:val="none"/>
                <w:lang w:val="en-US" w:eastAsia="zh-CN"/>
              </w:rPr>
            </w:pPr>
            <w:r>
              <w:rPr>
                <w:rFonts w:hint="eastAsia" w:ascii="Times New Roman" w:hAnsi="Times New Roman" w:eastAsia="宋体" w:cs="Times New Roman"/>
                <w:color w:val="auto"/>
                <w:sz w:val="21"/>
                <w:szCs w:val="22"/>
                <w:u w:val="none"/>
                <w:lang w:val="en-US" w:eastAsia="zh-CN"/>
              </w:rPr>
              <w:t>信贷满足率</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%（企业获批贷款额度/贷款申请额度）；</w:t>
            </w:r>
          </w:p>
          <w:p>
            <w:pPr>
              <w:jc w:val="left"/>
              <w:rPr>
                <w:rFonts w:hint="eastAsia" w:ascii="Times New Roman" w:hAnsi="Times New Roman"/>
                <w:color w:val="auto"/>
                <w:u w:val="none"/>
                <w:lang w:val="en-US" w:eastAsia="zh-CN"/>
              </w:rPr>
            </w:pPr>
            <w:r>
              <w:rPr>
                <w:rFonts w:hint="eastAsia" w:ascii="Times New Roman" w:hAnsi="Times New Roman"/>
                <w:color w:val="auto"/>
                <w:u w:val="none"/>
                <w:lang w:val="en-US" w:eastAsia="zh-CN"/>
              </w:rPr>
              <w:t>所获得贷款主要用于下面哪些事项：</w:t>
            </w:r>
          </w:p>
          <w:p>
            <w:pPr>
              <w:jc w:val="left"/>
              <w:rPr>
                <w:rFonts w:hint="eastAsia" w:ascii="Times New Roman" w:hAnsi="Times New Roman" w:cs="Times New Roman"/>
                <w:color w:val="auto"/>
                <w:sz w:val="21"/>
                <w:szCs w:val="22"/>
                <w:lang w:val="en-US" w:eastAsia="zh-CN"/>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日常生产经营</w:t>
            </w:r>
            <w:r>
              <w:rPr>
                <w:rFonts w:hint="eastAsia" w:ascii="Times New Roman" w:hAnsi="Times New Roman" w:cs="Times New Roman"/>
                <w:color w:val="auto"/>
                <w:sz w:val="21"/>
                <w:szCs w:val="22"/>
                <w:lang w:val="en-US" w:eastAsia="zh-CN"/>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cs="Times New Roman"/>
                <w:color w:val="auto"/>
                <w:sz w:val="21"/>
                <w:szCs w:val="22"/>
                <w:lang w:val="en-US" w:eastAsia="zh-CN"/>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扩大生产</w:t>
            </w:r>
            <w:r>
              <w:rPr>
                <w:rFonts w:hint="eastAsia" w:ascii="Times New Roman" w:hAnsi="Times New Roman" w:cs="Times New Roman"/>
                <w:color w:val="auto"/>
                <w:sz w:val="21"/>
                <w:szCs w:val="22"/>
                <w:lang w:val="en-US" w:eastAsia="zh-CN"/>
              </w:rPr>
              <w:t xml:space="preserve"> </w:t>
            </w:r>
          </w:p>
          <w:p>
            <w:pPr>
              <w:jc w:val="left"/>
              <w:rPr>
                <w:rFonts w:hint="eastAsia" w:ascii="Times New Roman" w:hAnsi="Times New Roman"/>
                <w:color w:val="auto"/>
                <w:u w:val="none"/>
                <w:lang w:val="en-US" w:eastAsia="zh-CN"/>
              </w:rPr>
            </w:pP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研发及技术改造</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cs="Times New Roman"/>
                <w:color w:val="auto"/>
                <w:sz w:val="21"/>
                <w:szCs w:val="22"/>
                <w:lang w:val="en-US" w:eastAsia="zh-CN"/>
              </w:rPr>
              <w:t xml:space="preserve">   </w:t>
            </w:r>
            <w:r>
              <w:rPr>
                <w:rFonts w:hint="eastAsia" w:ascii="Times New Roman" w:hAnsi="Times New Roman" w:eastAsia="宋体" w:cs="Times New Roman"/>
                <w:color w:val="auto"/>
                <w:sz w:val="21"/>
                <w:szCs w:val="22"/>
                <w:lang w:val="en-US" w:eastAsia="zh-CN"/>
              </w:rPr>
              <w:t xml:space="preserve"> </w:t>
            </w:r>
            <w:r>
              <w:rPr>
                <w:rFonts w:hint="eastAsia" w:ascii="Times New Roman" w:hAnsi="Times New Roman" w:eastAsia="宋体" w:cs="Times New Roman"/>
                <w:color w:val="auto"/>
                <w:sz w:val="21"/>
                <w:szCs w:val="22"/>
              </w:rPr>
              <w:t>□</w:t>
            </w:r>
            <w:r>
              <w:rPr>
                <w:rFonts w:hint="eastAsia" w:ascii="Times New Roman" w:hAnsi="Times New Roman" w:eastAsia="宋体" w:cs="Times New Roman"/>
                <w:color w:val="auto"/>
                <w:sz w:val="21"/>
                <w:szCs w:val="22"/>
                <w:lang w:eastAsia="zh-CN"/>
              </w:rPr>
              <w:t>海外分支机构运营及投资并购（可多选）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38" w:hRule="atLeast"/>
        </w:trPr>
        <w:tc>
          <w:tcPr>
            <w:tcW w:w="2379" w:type="dxa"/>
            <w:gridSpan w:val="6"/>
            <w:noWrap w:val="0"/>
            <w:vAlign w:val="center"/>
          </w:tcPr>
          <w:p>
            <w:pPr>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下一步融资计划</w:t>
            </w:r>
          </w:p>
        </w:tc>
        <w:tc>
          <w:tcPr>
            <w:tcW w:w="6330" w:type="dxa"/>
            <w:gridSpan w:val="12"/>
            <w:noWrap w:val="0"/>
            <w:vAlign w:val="center"/>
          </w:tcPr>
          <w:p>
            <w:pPr>
              <w:jc w:val="left"/>
              <w:rPr>
                <w:rFonts w:hint="eastAsia" w:ascii="Times New Roman" w:hAnsi="Times New Roman"/>
                <w:color w:val="auto"/>
                <w:u w:val="none"/>
                <w:lang w:val="en-US" w:eastAsia="zh-CN"/>
              </w:rPr>
            </w:pPr>
            <w:r>
              <w:rPr>
                <w:rFonts w:hint="eastAsia" w:ascii="Times New Roman" w:hAnsi="Times New Roman"/>
                <w:color w:val="auto"/>
                <w:u w:val="none"/>
                <w:lang w:eastAsia="zh-CN"/>
              </w:rPr>
              <w:t>资金需求额：</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hint="eastAsia" w:ascii="Times New Roman" w:hAnsi="Times New Roman"/>
                <w:color w:val="auto"/>
                <w:u w:val="none"/>
                <w:lang w:val="en-US" w:eastAsia="zh-CN"/>
              </w:rPr>
              <w:t>万元；</w:t>
            </w:r>
          </w:p>
          <w:p>
            <w:pPr>
              <w:jc w:val="left"/>
              <w:rPr>
                <w:rFonts w:hint="eastAsia" w:ascii="Times New Roman" w:hAnsi="Times New Roman"/>
                <w:color w:val="auto"/>
                <w:u w:val="none"/>
                <w:lang w:val="en-US" w:eastAsia="zh-CN"/>
              </w:rPr>
            </w:pPr>
            <w:r>
              <w:rPr>
                <w:rFonts w:hint="eastAsia" w:ascii="Times New Roman" w:hAnsi="Times New Roman"/>
                <w:color w:val="auto"/>
                <w:u w:val="none"/>
                <w:lang w:val="en-US" w:eastAsia="zh-CN"/>
              </w:rPr>
              <w:t>计划融资方式：</w:t>
            </w:r>
          </w:p>
          <w:p>
            <w:pPr>
              <w:jc w:val="left"/>
              <w:rPr>
                <w:rFonts w:hint="eastAsia" w:ascii="Times New Roman" w:hAnsi="Times New Roman"/>
                <w:color w:val="auto"/>
                <w:u w:val="single"/>
              </w:rPr>
            </w:pP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银行贷款</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股权融资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债券融资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上市融资</w:t>
            </w:r>
            <w:r>
              <w:rPr>
                <w:rFonts w:hint="eastAsia" w:ascii="Times New Roman" w:hAnsi="Times New Roman" w:eastAsia="宋体" w:cs="Times New Roman"/>
                <w:color w:val="auto"/>
                <w:sz w:val="21"/>
                <w:szCs w:val="22"/>
                <w:u w:val="none"/>
                <w:lang w:val="en-US" w:eastAsia="zh-CN"/>
              </w:rPr>
              <w:t xml:space="preserve">  </w:t>
            </w:r>
            <w:r>
              <w:rPr>
                <w:rFonts w:hint="eastAsia" w:ascii="Times New Roman" w:hAnsi="Times New Roman" w:eastAsia="宋体" w:cs="Times New Roman"/>
                <w:color w:val="auto"/>
                <w:sz w:val="21"/>
                <w:szCs w:val="22"/>
                <w:u w:val="none"/>
              </w:rPr>
              <w:t>□</w:t>
            </w:r>
            <w:r>
              <w:rPr>
                <w:rFonts w:hint="eastAsia" w:ascii="Times New Roman" w:hAnsi="Times New Roman" w:eastAsia="宋体" w:cs="Times New Roman"/>
                <w:color w:val="auto"/>
                <w:sz w:val="21"/>
                <w:szCs w:val="22"/>
                <w:u w:val="none"/>
                <w:lang w:eastAsia="zh-CN"/>
              </w:rPr>
              <w:t>其他</w:t>
            </w:r>
            <w:r>
              <w:rPr>
                <w:rFonts w:hint="eastAsia" w:ascii="Times New Roman" w:hAnsi="Times New Roman" w:cs="Times New Roman"/>
                <w:color w:val="auto"/>
                <w:sz w:val="21"/>
                <w:szCs w:val="22"/>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b/>
                <w:color w:val="auto"/>
                <w:szCs w:val="21"/>
              </w:rPr>
            </w:pPr>
            <w:r>
              <w:rPr>
                <w:rFonts w:hint="eastAsia" w:ascii="Times New Roman" w:hAnsi="Times New Roman"/>
                <w:b/>
                <w:color w:val="auto"/>
                <w:sz w:val="24"/>
                <w:szCs w:val="24"/>
              </w:rPr>
              <w:t>三、</w:t>
            </w:r>
            <w:r>
              <w:rPr>
                <w:rFonts w:hint="eastAsia" w:ascii="Times New Roman" w:hAnsi="Times New Roman" w:eastAsia="宋体" w:cs="Times New Roman"/>
                <w:b/>
                <w:color w:val="auto"/>
                <w:sz w:val="24"/>
                <w:szCs w:val="24"/>
                <w:lang w:eastAsia="zh-CN"/>
              </w:rPr>
              <w:t>专业化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color w:val="auto"/>
                <w:szCs w:val="21"/>
                <w:lang w:eastAsia="zh-CN"/>
              </w:rPr>
            </w:pPr>
            <w:r>
              <w:rPr>
                <w:rFonts w:hint="eastAsia" w:ascii="Times New Roman" w:hAnsi="Times New Roman" w:eastAsia="黑体" w:cs="黑体"/>
                <w:b w:val="0"/>
                <w:color w:val="auto"/>
                <w:szCs w:val="21"/>
                <w:lang w:eastAsia="zh-CN"/>
              </w:rPr>
              <w:t>企业从事特定细分市场时间</w:t>
            </w:r>
          </w:p>
        </w:tc>
        <w:tc>
          <w:tcPr>
            <w:tcW w:w="4898" w:type="dxa"/>
            <w:gridSpan w:val="10"/>
            <w:noWrap w:val="0"/>
            <w:vAlign w:val="center"/>
          </w:tcPr>
          <w:p>
            <w:pPr>
              <w:jc w:val="center"/>
              <w:rPr>
                <w:rFonts w:hint="eastAsia" w:ascii="Times New Roman" w:hAnsi="Times New Roman"/>
                <w:b w:val="0"/>
                <w:bCs w:val="0"/>
                <w:color w:val="auto"/>
                <w:szCs w:val="21"/>
                <w:lang w:eastAsia="zh-CN"/>
              </w:rPr>
            </w:pP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b w:val="0"/>
                <w:bCs w:val="0"/>
                <w:color w:val="auto"/>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color w:val="auto"/>
                <w:szCs w:val="21"/>
                <w:lang w:eastAsia="zh-CN"/>
              </w:rPr>
            </w:pPr>
            <w:r>
              <w:rPr>
                <w:rFonts w:hint="eastAsia" w:ascii="Times New Roman" w:hAnsi="Times New Roman" w:eastAsia="黑体" w:cs="黑体"/>
                <w:b w:val="0"/>
                <w:color w:val="auto"/>
                <w:szCs w:val="21"/>
                <w:lang w:eastAsia="zh-CN"/>
              </w:rPr>
              <w:t>主营业务收入占营业收入比重</w:t>
            </w:r>
          </w:p>
        </w:tc>
        <w:tc>
          <w:tcPr>
            <w:tcW w:w="4898" w:type="dxa"/>
            <w:gridSpan w:val="10"/>
            <w:noWrap w:val="0"/>
            <w:vAlign w:val="center"/>
          </w:tcPr>
          <w:p>
            <w:pPr>
              <w:jc w:val="center"/>
              <w:rPr>
                <w:rFonts w:hint="default" w:ascii="Times New Roman" w:hAnsi="Times New Roman"/>
                <w:b w:val="0"/>
                <w:bCs w:val="0"/>
                <w:color w:val="auto"/>
                <w:szCs w:val="21"/>
                <w:lang w:val="en-US" w:eastAsia="zh-CN"/>
              </w:rPr>
            </w:pPr>
            <w:r>
              <w:rPr>
                <w:rFonts w:hint="eastAsia" w:ascii="Times New Roman" w:hAnsi="Times New Roman"/>
                <w:color w:val="auto"/>
                <w:u w:val="single"/>
                <w:lang w:eastAsia="zh-CN"/>
              </w:rPr>
              <w:t>（系统自动计算）</w:t>
            </w:r>
            <w:r>
              <w:rPr>
                <w:rFonts w:hint="eastAsia" w:ascii="Times New Roman" w:hAnsi="Times New Roman"/>
                <w:b w:val="0"/>
                <w:bCs w:val="0"/>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3811" w:type="dxa"/>
            <w:gridSpan w:val="8"/>
            <w:noWrap w:val="0"/>
            <w:vAlign w:val="center"/>
          </w:tcPr>
          <w:p>
            <w:pPr>
              <w:jc w:val="both"/>
              <w:rPr>
                <w:rFonts w:hint="eastAsia" w:ascii="Times New Roman" w:hAnsi="Times New Roman" w:eastAsia="黑体" w:cs="黑体"/>
                <w:b w:val="0"/>
                <w:bCs w:val="0"/>
                <w:color w:val="auto"/>
                <w:szCs w:val="21"/>
              </w:rPr>
            </w:pPr>
            <w:r>
              <w:rPr>
                <w:rFonts w:hint="eastAsia" w:ascii="Times New Roman" w:hAnsi="Times New Roman" w:eastAsia="黑体" w:cs="黑体"/>
                <w:b w:val="0"/>
                <w:color w:val="auto"/>
                <w:sz w:val="21"/>
                <w:szCs w:val="21"/>
                <w:lang w:eastAsia="zh-CN"/>
              </w:rPr>
              <w:t>近</w:t>
            </w:r>
            <w:r>
              <w:rPr>
                <w:rFonts w:hint="eastAsia" w:ascii="Times New Roman" w:hAnsi="Times New Roman" w:eastAsia="黑体" w:cs="黑体"/>
                <w:b w:val="0"/>
                <w:color w:val="auto"/>
                <w:sz w:val="21"/>
                <w:szCs w:val="21"/>
                <w:lang w:val="en-US" w:eastAsia="zh-CN"/>
              </w:rPr>
              <w:t>2年主营业务收入平均增长率</w:t>
            </w:r>
          </w:p>
        </w:tc>
        <w:tc>
          <w:tcPr>
            <w:tcW w:w="4898" w:type="dxa"/>
            <w:gridSpan w:val="10"/>
            <w:noWrap w:val="0"/>
            <w:vAlign w:val="center"/>
          </w:tcPr>
          <w:p>
            <w:pPr>
              <w:jc w:val="center"/>
              <w:rPr>
                <w:rFonts w:hint="eastAsia" w:ascii="Times New Roman" w:hAnsi="Times New Roman" w:eastAsia="宋体"/>
                <w:b w:val="0"/>
                <w:bCs w:val="0"/>
                <w:color w:val="auto"/>
                <w:sz w:val="21"/>
                <w:szCs w:val="21"/>
                <w:lang w:val="en-US" w:eastAsia="zh-CN"/>
              </w:rPr>
            </w:pPr>
            <w:r>
              <w:rPr>
                <w:rFonts w:hint="eastAsia" w:ascii="Times New Roman" w:hAnsi="Times New Roman"/>
                <w:color w:val="auto"/>
                <w:u w:val="single"/>
                <w:lang w:eastAsia="zh-CN"/>
              </w:rPr>
              <w:t>（系统自动计算）</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pPr>
              <w:rPr>
                <w:rFonts w:hint="eastAsia"/>
                <w:lang w:val="en-US" w:eastAsia="zh-CN"/>
              </w:rPr>
            </w:pPr>
            <w:r>
              <w:rPr>
                <w:rFonts w:hint="eastAsia" w:ascii="Times New Roman" w:hAnsi="Times New Roman" w:eastAsia="黑体" w:cs="黑体"/>
                <w:b w:val="0"/>
                <w:color w:val="auto"/>
                <w:sz w:val="21"/>
                <w:szCs w:val="21"/>
                <w:lang w:eastAsia="zh-CN"/>
              </w:rPr>
              <w:t>排名前三的主要产品名称及收入总额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pPr>
              <w:jc w:val="both"/>
              <w:rPr>
                <w:rFonts w:hint="default" w:ascii="Times New Roman" w:hAnsi="Times New Roman" w:eastAsia="黑体" w:cs="黑体"/>
                <w:b w:val="0"/>
                <w:color w:val="auto"/>
                <w:sz w:val="21"/>
                <w:szCs w:val="21"/>
                <w:lang w:val="en-US" w:eastAsia="zh-CN"/>
              </w:rPr>
            </w:pPr>
            <w:r>
              <w:rPr>
                <w:rFonts w:hint="eastAsia" w:ascii="Times New Roman" w:hAnsi="Times New Roman" w:eastAsia="黑体" w:cs="黑体"/>
                <w:b w:val="0"/>
                <w:color w:val="auto"/>
                <w:sz w:val="21"/>
                <w:szCs w:val="21"/>
                <w:lang w:val="en-US" w:eastAsia="zh-CN"/>
              </w:rPr>
              <w:t>主要产品1</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cs="Times New Roman"/>
                <w:color w:val="auto"/>
                <w:sz w:val="21"/>
                <w:szCs w:val="22"/>
                <w:u w:val="none"/>
                <w:lang w:val="en-US" w:eastAsia="zh-CN"/>
              </w:rPr>
              <w:t>万元</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default"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val="en-US" w:eastAsia="zh-CN"/>
              </w:rPr>
              <w:t>主要产品2</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cs="Times New Roman"/>
                <w:color w:val="auto"/>
                <w:sz w:val="21"/>
                <w:szCs w:val="22"/>
                <w:u w:val="none"/>
                <w:lang w:val="en-US" w:eastAsia="zh-CN"/>
              </w:rPr>
              <w:t>万元</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（请上传该知识产权证书截图）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299" w:type="dxa"/>
            <w:gridSpan w:val="2"/>
            <w:noWrap w:val="0"/>
            <w:vAlign w:val="center"/>
          </w:tcPr>
          <w:p>
            <w:pPr>
              <w:jc w:val="both"/>
              <w:rPr>
                <w:rFonts w:hint="eastAsia" w:ascii="Times New Roman" w:hAnsi="Times New Roman" w:eastAsia="黑体" w:cs="黑体"/>
                <w:b w:val="0"/>
                <w:color w:val="auto"/>
                <w:sz w:val="21"/>
                <w:szCs w:val="21"/>
                <w:lang w:eastAsia="zh-CN"/>
              </w:rPr>
            </w:pPr>
            <w:r>
              <w:rPr>
                <w:rFonts w:hint="eastAsia" w:ascii="Times New Roman" w:hAnsi="Times New Roman" w:eastAsia="黑体" w:cs="黑体"/>
                <w:b w:val="0"/>
                <w:color w:val="auto"/>
                <w:sz w:val="21"/>
                <w:szCs w:val="21"/>
                <w:lang w:val="en-US" w:eastAsia="zh-CN"/>
              </w:rPr>
              <w:t>主要产品3</w:t>
            </w:r>
          </w:p>
        </w:tc>
        <w:tc>
          <w:tcPr>
            <w:tcW w:w="2512" w:type="dxa"/>
            <w:gridSpan w:val="6"/>
            <w:noWrap w:val="0"/>
            <w:vAlign w:val="center"/>
          </w:tcPr>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黑体" w:cs="黑体"/>
                <w:b w:val="0"/>
                <w:color w:val="auto"/>
                <w:sz w:val="21"/>
                <w:szCs w:val="21"/>
                <w:lang w:val="en-US" w:eastAsia="zh-CN"/>
              </w:rPr>
              <w:t>名称：</w:t>
            </w:r>
            <w:r>
              <w:rPr>
                <w:rFonts w:hint="eastAsia" w:ascii="Times New Roman" w:hAnsi="Times New Roman" w:eastAsia="宋体" w:cs="Times New Roman"/>
                <w:color w:val="auto"/>
                <w:sz w:val="21"/>
                <w:szCs w:val="22"/>
                <w:u w:val="single"/>
                <w:lang w:val="en-US" w:eastAsia="zh-CN"/>
              </w:rPr>
              <w:t xml:space="preserve">            </w:t>
            </w:r>
          </w:p>
          <w:p>
            <w:pPr>
              <w:jc w:val="both"/>
              <w:rPr>
                <w:rFonts w:hint="eastAsia"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u w:val="none"/>
                <w:lang w:val="en-US" w:eastAsia="zh-CN"/>
              </w:rPr>
              <w:t>收入：</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cs="Times New Roman"/>
                <w:color w:val="auto"/>
                <w:sz w:val="21"/>
                <w:szCs w:val="22"/>
                <w:u w:val="none"/>
                <w:lang w:val="en-US" w:eastAsia="zh-CN"/>
              </w:rPr>
              <w:t>万元</w:t>
            </w:r>
          </w:p>
        </w:tc>
        <w:tc>
          <w:tcPr>
            <w:tcW w:w="4898" w:type="dxa"/>
            <w:gridSpan w:val="10"/>
            <w:noWrap w:val="0"/>
            <w:vAlign w:val="center"/>
          </w:tcPr>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该产品运用的主要I类知识产权名称（不超过3项）：_____________、_______________、______________</w:t>
            </w:r>
          </w:p>
          <w:p>
            <w:pPr>
              <w:jc w:val="center"/>
              <w:rPr>
                <w:rFonts w:hint="eastAsia" w:ascii="Times New Roman" w:hAnsi="Times New Roman" w:eastAsia="宋体" w:cs="Times New Roman"/>
                <w:color w:val="auto"/>
                <w:sz w:val="21"/>
                <w:szCs w:val="22"/>
                <w:u w:val="none"/>
                <w:lang w:val="en-US" w:eastAsia="zh-CN"/>
              </w:rPr>
            </w:pPr>
            <w:r>
              <w:rPr>
                <w:rFonts w:hint="eastAsia" w:ascii="Times New Roman" w:hAnsi="Times New Roman" w:eastAsia="宋体" w:cs="Times New Roman"/>
                <w:color w:val="auto"/>
                <w:sz w:val="21"/>
                <w:szCs w:val="22"/>
                <w:u w:val="none"/>
                <w:lang w:val="en-US" w:eastAsia="zh-CN"/>
              </w:rPr>
              <w:t>（请上传该知识产权证书截图）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四、</w:t>
            </w:r>
            <w:r>
              <w:rPr>
                <w:rFonts w:hint="eastAsia" w:ascii="Times New Roman" w:hAnsi="Times New Roman" w:eastAsia="宋体" w:cs="Times New Roman"/>
                <w:b/>
                <w:color w:val="auto"/>
                <w:sz w:val="24"/>
                <w:szCs w:val="24"/>
                <w:lang w:eastAsia="zh-CN"/>
              </w:rPr>
              <w:t>精细化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spacing w:line="280" w:lineRule="exact"/>
              <w:jc w:val="left"/>
              <w:rPr>
                <w:rFonts w:hint="eastAsia" w:ascii="Times New Roman" w:hAnsi="Times New Roman" w:eastAsia="黑体" w:cs="黑体"/>
                <w:b w:val="0"/>
                <w:bCs w:val="0"/>
                <w:color w:val="auto"/>
                <w:szCs w:val="21"/>
              </w:rPr>
            </w:pPr>
            <w:r>
              <w:rPr>
                <w:rFonts w:hint="eastAsia" w:ascii="Times New Roman" w:hAnsi="Times New Roman" w:eastAsia="黑体" w:cs="黑体"/>
                <w:color w:val="auto"/>
              </w:rPr>
              <w:t>企业获得的管理体系认证情况</w:t>
            </w:r>
            <w:r>
              <w:rPr>
                <w:rFonts w:hint="eastAsia" w:ascii="Times New Roman" w:hAnsi="Times New Roman" w:eastAsia="黑体" w:cs="黑体"/>
                <w:color w:val="auto"/>
                <w:lang w:eastAsia="zh-CN"/>
              </w:rPr>
              <w:t>（可</w:t>
            </w:r>
            <w:r>
              <w:rPr>
                <w:rFonts w:hint="eastAsia" w:ascii="Times New Roman" w:hAnsi="Times New Roman" w:eastAsia="黑体" w:cs="黑体"/>
                <w:color w:val="auto"/>
                <w:kern w:val="0"/>
                <w:szCs w:val="21"/>
              </w:rPr>
              <w:t>多选</w:t>
            </w:r>
            <w:r>
              <w:rPr>
                <w:rFonts w:hint="eastAsia" w:ascii="Times New Roman" w:hAnsi="Times New Roman" w:eastAsia="黑体" w:cs="黑体"/>
                <w:color w:val="auto"/>
                <w:kern w:val="0"/>
                <w:szCs w:val="21"/>
                <w:lang w:eastAsia="zh-CN"/>
              </w:rPr>
              <w:t>）</w:t>
            </w:r>
          </w:p>
        </w:tc>
        <w:tc>
          <w:tcPr>
            <w:tcW w:w="6330" w:type="dxa"/>
            <w:gridSpan w:val="12"/>
            <w:noWrap w:val="0"/>
            <w:vAlign w:val="center"/>
          </w:tcPr>
          <w:p>
            <w:pPr>
              <w:spacing w:line="280" w:lineRule="exact"/>
              <w:ind w:firstLine="0" w:firstLineChars="0"/>
              <w:jc w:val="left"/>
              <w:rPr>
                <w:rFonts w:ascii="Times New Roman" w:hAnsi="Times New Roman"/>
                <w:color w:val="auto"/>
                <w:kern w:val="0"/>
                <w:szCs w:val="21"/>
              </w:rPr>
            </w:pPr>
            <w:r>
              <w:rPr>
                <w:rFonts w:hint="eastAsia" w:ascii="Times New Roman" w:hAnsi="Times New Roman"/>
                <w:color w:val="auto"/>
                <w:kern w:val="0"/>
                <w:szCs w:val="21"/>
              </w:rPr>
              <w:t>□</w:t>
            </w:r>
            <w:r>
              <w:rPr>
                <w:rFonts w:ascii="Times New Roman" w:hAnsi="Times New Roman"/>
                <w:color w:val="auto"/>
              </w:rPr>
              <w:t>ISO9000</w:t>
            </w:r>
            <w:r>
              <w:rPr>
                <w:rFonts w:hint="eastAsia" w:ascii="Times New Roman" w:hAnsi="Times New Roman"/>
                <w:color w:val="auto"/>
              </w:rPr>
              <w:t>质量管理体系认证</w:t>
            </w:r>
            <w:r>
              <w:rPr>
                <w:rFonts w:hint="eastAsia" w:ascii="Times New Roman" w:hAnsi="Times New Roman"/>
                <w:color w:val="auto"/>
                <w:kern w:val="0"/>
                <w:szCs w:val="21"/>
              </w:rPr>
              <w:t xml:space="preserve"> □</w:t>
            </w:r>
            <w:r>
              <w:rPr>
                <w:rFonts w:ascii="Times New Roman" w:hAnsi="Times New Roman"/>
                <w:color w:val="auto"/>
                <w:kern w:val="0"/>
                <w:szCs w:val="21"/>
              </w:rPr>
              <w:t>ISO14000</w:t>
            </w:r>
            <w:r>
              <w:rPr>
                <w:rFonts w:hint="eastAsia" w:ascii="Times New Roman" w:hAnsi="Times New Roman"/>
                <w:color w:val="auto"/>
                <w:kern w:val="0"/>
                <w:szCs w:val="21"/>
              </w:rPr>
              <w:t>环境管理体系认证</w:t>
            </w:r>
          </w:p>
          <w:p>
            <w:pPr>
              <w:spacing w:line="280" w:lineRule="exact"/>
              <w:ind w:firstLine="0" w:firstLineChars="0"/>
              <w:jc w:val="left"/>
              <w:rPr>
                <w:rFonts w:hint="eastAsia" w:ascii="Times New Roman" w:hAnsi="Times New Roman" w:eastAsia="宋体"/>
                <w:b w:val="0"/>
                <w:bCs w:val="0"/>
                <w:color w:val="auto"/>
                <w:sz w:val="21"/>
                <w:szCs w:val="21"/>
                <w:lang w:val="en-US" w:eastAsia="zh-CN"/>
              </w:rPr>
            </w:pPr>
            <w:r>
              <w:rPr>
                <w:rFonts w:hint="eastAsia" w:ascii="Times New Roman" w:hAnsi="Times New Roman"/>
                <w:color w:val="auto"/>
                <w:kern w:val="0"/>
                <w:szCs w:val="21"/>
              </w:rPr>
              <w:t>□</w:t>
            </w:r>
            <w:r>
              <w:rPr>
                <w:rFonts w:ascii="Times New Roman" w:hAnsi="Times New Roman"/>
                <w:color w:val="auto"/>
              </w:rPr>
              <w:t>OHSAS18000</w:t>
            </w:r>
            <w:r>
              <w:rPr>
                <w:rFonts w:hint="eastAsia" w:ascii="Times New Roman" w:hAnsi="Times New Roman"/>
                <w:color w:val="auto"/>
              </w:rPr>
              <w:t>职业安全健康管理体系认证</w:t>
            </w:r>
            <w:r>
              <w:rPr>
                <w:rFonts w:hint="eastAsia" w:ascii="Times New Roman" w:hAnsi="Times New Roman"/>
                <w:color w:val="auto"/>
                <w:kern w:val="0"/>
                <w:szCs w:val="21"/>
              </w:rPr>
              <w:t>□</w:t>
            </w:r>
            <w:r>
              <w:rPr>
                <w:rFonts w:hint="eastAsia" w:ascii="Times New Roman" w:hAnsi="Times New Roman"/>
                <w:color w:val="auto"/>
                <w:kern w:val="0"/>
                <w:szCs w:val="21"/>
                <w:lang w:val="en-US" w:eastAsia="zh-CN"/>
              </w:rPr>
              <w:t xml:space="preserve"> </w:t>
            </w:r>
            <w:r>
              <w:rPr>
                <w:rFonts w:hint="eastAsia" w:ascii="Times New Roman" w:hAnsi="Times New Roman"/>
                <w:color w:val="auto"/>
                <w:kern w:val="0"/>
                <w:szCs w:val="21"/>
              </w:rPr>
              <w:t>其他</w:t>
            </w:r>
            <w:r>
              <w:rPr>
                <w:rFonts w:hint="eastAsia" w:ascii="Times New Roman" w:hAnsi="Times New Roman" w:eastAsia="仿宋_GB2312"/>
                <w:color w:val="auto"/>
                <w:kern w:val="0"/>
                <w:szCs w:val="21"/>
                <w:u w:val="single"/>
              </w:rPr>
              <w:t xml:space="preserve">  </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none"/>
                <w:lang w:val="en-US" w:eastAsia="zh-CN"/>
              </w:rPr>
              <w:t>（</w:t>
            </w:r>
            <w:r>
              <w:rPr>
                <w:rFonts w:hint="eastAsia" w:ascii="Times New Roman" w:hAnsi="Times New Roman"/>
                <w:color w:val="auto"/>
                <w:kern w:val="0"/>
                <w:szCs w:val="21"/>
                <w:u w:val="none"/>
              </w:rPr>
              <w:t>请说明</w:t>
            </w:r>
            <w:r>
              <w:rPr>
                <w:rFonts w:hint="eastAsia" w:ascii="Times New Roman" w:hAnsi="Times New Roman"/>
                <w:color w:val="auto"/>
                <w:kern w:val="0"/>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widowControl/>
              <w:jc w:val="left"/>
              <w:rPr>
                <w:rFonts w:hint="eastAsia" w:ascii="Times New Roman" w:hAnsi="Times New Roman" w:eastAsia="黑体" w:cs="黑体"/>
                <w:b w:val="0"/>
                <w:bCs w:val="0"/>
                <w:color w:val="auto"/>
                <w:szCs w:val="21"/>
              </w:rPr>
            </w:pPr>
            <w:r>
              <w:rPr>
                <w:rFonts w:hint="eastAsia" w:ascii="Times New Roman" w:hAnsi="Times New Roman" w:eastAsia="黑体" w:cs="黑体"/>
                <w:color w:val="auto"/>
                <w:kern w:val="0"/>
                <w:szCs w:val="21"/>
                <w:lang w:eastAsia="zh-CN"/>
              </w:rPr>
              <w:t>核心业务采用信息系统支撑情况</w:t>
            </w:r>
            <w:r>
              <w:rPr>
                <w:rFonts w:hint="eastAsia" w:ascii="Times New Roman" w:hAnsi="Times New Roman" w:eastAsia="黑体" w:cs="黑体"/>
                <w:color w:val="auto"/>
                <w:lang w:eastAsia="zh-CN"/>
              </w:rPr>
              <w:t>（可</w:t>
            </w:r>
            <w:r>
              <w:rPr>
                <w:rFonts w:hint="eastAsia" w:ascii="Times New Roman" w:hAnsi="Times New Roman" w:eastAsia="黑体" w:cs="黑体"/>
                <w:color w:val="auto"/>
                <w:kern w:val="0"/>
                <w:szCs w:val="21"/>
              </w:rPr>
              <w:t>多选</w:t>
            </w:r>
            <w:r>
              <w:rPr>
                <w:rFonts w:hint="eastAsia" w:ascii="Times New Roman" w:hAnsi="Times New Roman" w:eastAsia="黑体" w:cs="黑体"/>
                <w:color w:val="auto"/>
                <w:kern w:val="0"/>
                <w:szCs w:val="21"/>
                <w:lang w:eastAsia="zh-CN"/>
              </w:rPr>
              <w:t>）</w:t>
            </w:r>
          </w:p>
        </w:tc>
        <w:tc>
          <w:tcPr>
            <w:tcW w:w="6330" w:type="dxa"/>
            <w:gridSpan w:val="12"/>
            <w:noWrap w:val="0"/>
            <w:vAlign w:val="center"/>
          </w:tcPr>
          <w:p>
            <w:pPr>
              <w:widowControl/>
              <w:spacing w:line="300" w:lineRule="exact"/>
              <w:jc w:val="left"/>
              <w:rPr>
                <w:rFonts w:hint="eastAsia" w:ascii="Times New Roman" w:hAnsi="Times New Roman"/>
                <w:b w:val="0"/>
                <w:bCs/>
                <w:color w:val="auto"/>
                <w:kern w:val="0"/>
                <w:szCs w:val="21"/>
                <w:lang w:val="en-US" w:eastAsia="zh-CN"/>
              </w:rPr>
            </w:pPr>
            <w:r>
              <w:rPr>
                <w:rFonts w:hint="eastAsia" w:ascii="Times New Roman" w:hAnsi="Times New Roman"/>
                <w:bCs/>
                <w:color w:val="auto"/>
                <w:kern w:val="0"/>
                <w:szCs w:val="21"/>
              </w:rPr>
              <w:t>□</w:t>
            </w:r>
            <w:r>
              <w:rPr>
                <w:rFonts w:hint="eastAsia" w:ascii="Times New Roman" w:hAnsi="Times New Roman"/>
                <w:b w:val="0"/>
                <w:bCs/>
                <w:color w:val="auto"/>
                <w:kern w:val="0"/>
                <w:szCs w:val="21"/>
                <w:lang w:eastAsia="zh-CN"/>
              </w:rPr>
              <w:t>研发设计</w:t>
            </w:r>
            <w:r>
              <w:rPr>
                <w:rFonts w:hint="eastAsia" w:ascii="Times New Roman" w:hAnsi="Times New Roman"/>
                <w:b w:val="0"/>
                <w:bCs/>
                <w:color w:val="auto"/>
                <w:kern w:val="0"/>
                <w:szCs w:val="21"/>
                <w:lang w:val="en-US" w:eastAsia="zh-CN"/>
              </w:rPr>
              <w:t xml:space="preserve">CAX  </w:t>
            </w:r>
            <w:r>
              <w:rPr>
                <w:rFonts w:hint="eastAsia" w:ascii="Times New Roman" w:hAnsi="Times New Roman"/>
                <w:bCs/>
                <w:color w:val="auto"/>
                <w:kern w:val="0"/>
                <w:szCs w:val="21"/>
              </w:rPr>
              <w:t>□</w:t>
            </w:r>
            <w:r>
              <w:rPr>
                <w:rFonts w:hint="eastAsia" w:ascii="Times New Roman" w:hAnsi="Times New Roman"/>
                <w:b w:val="0"/>
                <w:bCs/>
                <w:color w:val="auto"/>
                <w:kern w:val="0"/>
                <w:szCs w:val="21"/>
                <w:lang w:val="en-US" w:eastAsia="zh-CN"/>
              </w:rPr>
              <w:t xml:space="preserve">生产制造CAM    </w:t>
            </w:r>
            <w:r>
              <w:rPr>
                <w:rFonts w:hint="eastAsia" w:ascii="Times New Roman" w:hAnsi="Times New Roman"/>
                <w:bCs/>
                <w:color w:val="auto"/>
                <w:kern w:val="0"/>
                <w:szCs w:val="21"/>
              </w:rPr>
              <w:t>□</w:t>
            </w:r>
            <w:r>
              <w:rPr>
                <w:rFonts w:hint="eastAsia" w:ascii="Times New Roman" w:hAnsi="Times New Roman"/>
                <w:b w:val="0"/>
                <w:bCs/>
                <w:color w:val="auto"/>
                <w:kern w:val="0"/>
                <w:szCs w:val="21"/>
                <w:lang w:val="en-US" w:eastAsia="zh-CN"/>
              </w:rPr>
              <w:t>经营管理ERP/OA</w:t>
            </w:r>
          </w:p>
          <w:p>
            <w:pPr>
              <w:widowControl/>
              <w:spacing w:line="300" w:lineRule="exact"/>
              <w:jc w:val="left"/>
              <w:rPr>
                <w:rFonts w:hint="eastAsia" w:ascii="Times New Roman" w:hAnsi="Times New Roman" w:eastAsia="宋体"/>
                <w:b w:val="0"/>
                <w:bCs w:val="0"/>
                <w:color w:val="auto"/>
                <w:sz w:val="21"/>
                <w:szCs w:val="21"/>
                <w:lang w:val="en-US" w:eastAsia="zh-CN"/>
              </w:rPr>
            </w:pPr>
            <w:r>
              <w:rPr>
                <w:rFonts w:hint="eastAsia" w:ascii="Times New Roman" w:hAnsi="Times New Roman"/>
                <w:bCs/>
                <w:color w:val="auto"/>
                <w:kern w:val="0"/>
                <w:szCs w:val="21"/>
              </w:rPr>
              <w:t>□</w:t>
            </w:r>
            <w:r>
              <w:rPr>
                <w:rFonts w:hint="eastAsia" w:ascii="Times New Roman" w:hAnsi="Times New Roman"/>
                <w:b w:val="0"/>
                <w:bCs/>
                <w:color w:val="auto"/>
                <w:kern w:val="0"/>
                <w:szCs w:val="21"/>
                <w:lang w:val="en-US" w:eastAsia="zh-CN"/>
              </w:rPr>
              <w:t xml:space="preserve">运维服务CRM  </w:t>
            </w:r>
            <w:r>
              <w:rPr>
                <w:rFonts w:hint="eastAsia" w:ascii="Times New Roman" w:hAnsi="Times New Roman"/>
                <w:bCs/>
                <w:color w:val="auto"/>
                <w:kern w:val="0"/>
                <w:szCs w:val="21"/>
              </w:rPr>
              <w:t>□</w:t>
            </w:r>
            <w:r>
              <w:rPr>
                <w:rFonts w:hint="eastAsia" w:ascii="Times New Roman" w:hAnsi="Times New Roman"/>
                <w:b w:val="0"/>
                <w:bCs/>
                <w:color w:val="auto"/>
                <w:kern w:val="0"/>
                <w:szCs w:val="21"/>
                <w:lang w:val="en-US" w:eastAsia="zh-CN"/>
              </w:rPr>
              <w:t xml:space="preserve">供应链管理SRM  </w:t>
            </w:r>
            <w:r>
              <w:rPr>
                <w:rFonts w:hint="eastAsia" w:ascii="Times New Roman" w:hAnsi="Times New Roman"/>
                <w:bCs/>
                <w:color w:val="auto"/>
                <w:kern w:val="0"/>
                <w:szCs w:val="21"/>
              </w:rPr>
              <w:t>□</w:t>
            </w:r>
            <w:r>
              <w:rPr>
                <w:rFonts w:hint="eastAsia" w:ascii="Times New Roman" w:hAnsi="Times New Roman"/>
                <w:b w:val="0"/>
                <w:bCs/>
                <w:color w:val="auto"/>
                <w:kern w:val="0"/>
                <w:szCs w:val="21"/>
                <w:lang w:val="en-US" w:eastAsia="zh-CN"/>
              </w:rPr>
              <w:t>其他</w:t>
            </w:r>
            <w:r>
              <w:rPr>
                <w:rFonts w:hint="eastAsia" w:ascii="Times New Roman" w:hAnsi="Times New Roman" w:eastAsia="仿宋_GB2312"/>
                <w:bCs/>
                <w:color w:val="auto"/>
                <w:kern w:val="0"/>
                <w:szCs w:val="21"/>
                <w:u w:val="single"/>
              </w:rPr>
              <w:t xml:space="preserve">  </w:t>
            </w:r>
            <w:r>
              <w:rPr>
                <w:rFonts w:ascii="Times New Roman" w:hAnsi="Times New Roman" w:eastAsia="仿宋_GB2312"/>
                <w:bCs/>
                <w:color w:val="auto"/>
                <w:kern w:val="0"/>
                <w:szCs w:val="21"/>
                <w:u w:val="single"/>
              </w:rPr>
              <w:t xml:space="preserve">     </w:t>
            </w:r>
            <w:r>
              <w:rPr>
                <w:rFonts w:hint="eastAsia" w:ascii="Times New Roman" w:hAnsi="Times New Roman"/>
                <w:bCs/>
                <w:color w:val="auto"/>
                <w:kern w:val="0"/>
                <w:szCs w:val="21"/>
                <w:u w:val="none"/>
              </w:rPr>
              <w:t>（</w:t>
            </w:r>
            <w:r>
              <w:rPr>
                <w:rFonts w:hint="eastAsia" w:ascii="Times New Roman" w:hAnsi="Times New Roman"/>
                <w:bCs w:val="0"/>
                <w:color w:val="auto"/>
                <w:kern w:val="0"/>
                <w:szCs w:val="21"/>
                <w:u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spacing w:line="280" w:lineRule="exact"/>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rPr>
              <w:t>产品获得发达国家或地区权威机构认证情况</w:t>
            </w:r>
            <w:r>
              <w:rPr>
                <w:rFonts w:hint="eastAsia" w:ascii="Times New Roman" w:hAnsi="Times New Roman" w:eastAsia="黑体" w:cs="黑体"/>
                <w:color w:val="auto"/>
                <w:lang w:val="en-US" w:eastAsia="zh-CN"/>
              </w:rPr>
              <w:t>(</w:t>
            </w:r>
            <w:r>
              <w:rPr>
                <w:rFonts w:hint="eastAsia" w:ascii="Times New Roman" w:hAnsi="Times New Roman" w:eastAsia="黑体" w:cs="黑体"/>
                <w:color w:val="auto"/>
                <w:kern w:val="0"/>
                <w:szCs w:val="21"/>
              </w:rPr>
              <w:t>多选</w:t>
            </w:r>
            <w:r>
              <w:rPr>
                <w:rFonts w:hint="eastAsia" w:ascii="Times New Roman" w:hAnsi="Times New Roman" w:eastAsia="黑体" w:cs="黑体"/>
                <w:color w:val="auto"/>
                <w:kern w:val="0"/>
                <w:szCs w:val="21"/>
                <w:lang w:val="en-US" w:eastAsia="zh-CN"/>
              </w:rPr>
              <w:t>)</w:t>
            </w:r>
          </w:p>
        </w:tc>
        <w:tc>
          <w:tcPr>
            <w:tcW w:w="6330" w:type="dxa"/>
            <w:gridSpan w:val="12"/>
            <w:noWrap w:val="0"/>
            <w:vAlign w:val="center"/>
          </w:tcPr>
          <w:p>
            <w:pPr>
              <w:spacing w:line="280" w:lineRule="exact"/>
              <w:ind w:firstLine="210" w:firstLineChars="100"/>
              <w:jc w:val="left"/>
              <w:rPr>
                <w:rFonts w:ascii="Times New Roman" w:hAnsi="Times New Roman"/>
                <w:color w:val="auto"/>
                <w:kern w:val="0"/>
                <w:szCs w:val="21"/>
              </w:rPr>
            </w:pPr>
            <w:r>
              <w:rPr>
                <w:rFonts w:hint="eastAsia" w:ascii="Times New Roman" w:hAnsi="Times New Roman"/>
                <w:color w:val="auto"/>
                <w:kern w:val="0"/>
                <w:szCs w:val="21"/>
              </w:rPr>
              <w:t>□</w:t>
            </w:r>
            <w:r>
              <w:rPr>
                <w:rFonts w:ascii="Times New Roman" w:hAnsi="Times New Roman"/>
                <w:color w:val="auto"/>
                <w:kern w:val="0"/>
                <w:szCs w:val="21"/>
              </w:rPr>
              <w:t>UL</w:t>
            </w:r>
            <w:r>
              <w:rPr>
                <w:rFonts w:hint="eastAsia" w:ascii="Times New Roman" w:hAnsi="Times New Roman"/>
                <w:color w:val="auto"/>
                <w:kern w:val="0"/>
                <w:szCs w:val="21"/>
              </w:rPr>
              <w:t xml:space="preserve"> </w:t>
            </w:r>
            <w:r>
              <w:rPr>
                <w:rFonts w:ascii="Times New Roman" w:hAnsi="Times New Roman"/>
                <w:color w:val="auto"/>
                <w:kern w:val="0"/>
                <w:szCs w:val="21"/>
              </w:rPr>
              <w:t xml:space="preserve">   </w:t>
            </w:r>
            <w:r>
              <w:rPr>
                <w:rFonts w:hint="eastAsia" w:ascii="Times New Roman" w:hAnsi="Times New Roman"/>
                <w:color w:val="auto"/>
                <w:kern w:val="0"/>
                <w:szCs w:val="21"/>
                <w:lang w:val="en-US" w:eastAsia="zh-CN"/>
              </w:rPr>
              <w:t xml:space="preserve"> </w:t>
            </w:r>
            <w:r>
              <w:rPr>
                <w:rFonts w:hint="eastAsia" w:ascii="Times New Roman" w:hAnsi="Times New Roman"/>
                <w:color w:val="auto"/>
                <w:kern w:val="0"/>
                <w:szCs w:val="21"/>
              </w:rPr>
              <w:t>□</w:t>
            </w:r>
            <w:r>
              <w:rPr>
                <w:rFonts w:ascii="Times New Roman" w:hAnsi="Times New Roman"/>
                <w:color w:val="auto"/>
                <w:kern w:val="0"/>
                <w:szCs w:val="21"/>
              </w:rPr>
              <w:t>CSA</w:t>
            </w:r>
            <w:r>
              <w:rPr>
                <w:rFonts w:hint="eastAsia" w:ascii="Times New Roman" w:hAnsi="Times New Roman"/>
                <w:color w:val="auto"/>
                <w:kern w:val="0"/>
                <w:szCs w:val="21"/>
              </w:rPr>
              <w:t xml:space="preserve"> </w:t>
            </w:r>
            <w:r>
              <w:rPr>
                <w:rFonts w:ascii="Times New Roman" w:hAnsi="Times New Roman"/>
                <w:color w:val="auto"/>
                <w:kern w:val="0"/>
                <w:szCs w:val="21"/>
              </w:rPr>
              <w:t xml:space="preserve">  </w:t>
            </w:r>
            <w:r>
              <w:rPr>
                <w:rFonts w:hint="eastAsia" w:ascii="Times New Roman" w:hAnsi="Times New Roman"/>
                <w:color w:val="auto"/>
                <w:kern w:val="0"/>
                <w:szCs w:val="21"/>
                <w:lang w:val="en-US" w:eastAsia="zh-CN"/>
              </w:rPr>
              <w:t xml:space="preserve"> </w:t>
            </w:r>
            <w:r>
              <w:rPr>
                <w:rFonts w:ascii="Times New Roman" w:hAnsi="Times New Roman"/>
                <w:color w:val="auto"/>
                <w:kern w:val="0"/>
                <w:szCs w:val="21"/>
              </w:rPr>
              <w:t xml:space="preserve"> </w:t>
            </w:r>
            <w:r>
              <w:rPr>
                <w:rFonts w:hint="eastAsia" w:ascii="Times New Roman" w:hAnsi="Times New Roman"/>
                <w:color w:val="auto"/>
                <w:kern w:val="0"/>
                <w:szCs w:val="21"/>
              </w:rPr>
              <w:t>□</w:t>
            </w:r>
            <w:r>
              <w:rPr>
                <w:rFonts w:ascii="Times New Roman" w:hAnsi="Times New Roman"/>
                <w:color w:val="auto"/>
                <w:kern w:val="0"/>
                <w:szCs w:val="21"/>
              </w:rPr>
              <w:t>ETL</w:t>
            </w:r>
            <w:r>
              <w:rPr>
                <w:rFonts w:hint="eastAsia" w:ascii="Times New Roman" w:hAnsi="Times New Roman"/>
                <w:color w:val="auto"/>
                <w:kern w:val="0"/>
                <w:szCs w:val="21"/>
              </w:rPr>
              <w:t xml:space="preserve"> </w:t>
            </w:r>
            <w:r>
              <w:rPr>
                <w:rFonts w:ascii="Times New Roman" w:hAnsi="Times New Roman"/>
                <w:color w:val="auto"/>
                <w:kern w:val="0"/>
                <w:szCs w:val="21"/>
              </w:rPr>
              <w:t xml:space="preserve">   </w:t>
            </w:r>
            <w:r>
              <w:rPr>
                <w:rFonts w:hint="eastAsia" w:ascii="Times New Roman" w:hAnsi="Times New Roman"/>
                <w:color w:val="auto"/>
                <w:kern w:val="0"/>
                <w:szCs w:val="21"/>
                <w:lang w:val="en-US" w:eastAsia="zh-CN"/>
              </w:rPr>
              <w:t xml:space="preserve"> </w:t>
            </w:r>
            <w:r>
              <w:rPr>
                <w:rFonts w:hint="eastAsia" w:ascii="Times New Roman" w:hAnsi="Times New Roman"/>
                <w:color w:val="auto"/>
                <w:kern w:val="0"/>
                <w:szCs w:val="21"/>
              </w:rPr>
              <w:t>□</w:t>
            </w:r>
            <w:r>
              <w:rPr>
                <w:rFonts w:ascii="Times New Roman" w:hAnsi="Times New Roman"/>
                <w:color w:val="auto"/>
                <w:kern w:val="0"/>
                <w:szCs w:val="21"/>
              </w:rPr>
              <w:t>GS</w:t>
            </w:r>
          </w:p>
          <w:p>
            <w:pPr>
              <w:spacing w:line="280" w:lineRule="exact"/>
              <w:jc w:val="left"/>
              <w:rPr>
                <w:rFonts w:hint="eastAsia" w:ascii="Times New Roman" w:hAnsi="Times New Roman"/>
                <w:bCs/>
                <w:color w:val="auto"/>
                <w:kern w:val="0"/>
                <w:szCs w:val="21"/>
              </w:rPr>
            </w:pPr>
            <w:r>
              <w:rPr>
                <w:rFonts w:hint="eastAsia" w:ascii="Times New Roman" w:hAnsi="Times New Roman"/>
                <w:color w:val="auto"/>
                <w:kern w:val="0"/>
                <w:szCs w:val="21"/>
                <w:lang w:val="en-US" w:eastAsia="zh-CN"/>
              </w:rPr>
              <w:t xml:space="preserve">  </w:t>
            </w:r>
            <w:r>
              <w:rPr>
                <w:rFonts w:hint="eastAsia" w:ascii="Times New Roman" w:hAnsi="Times New Roman"/>
                <w:color w:val="auto"/>
                <w:kern w:val="0"/>
                <w:szCs w:val="21"/>
              </w:rPr>
              <w:t>□其他</w:t>
            </w:r>
            <w:r>
              <w:rPr>
                <w:rFonts w:hint="eastAsia" w:ascii="Times New Roman" w:hAnsi="Times New Roman" w:eastAsia="仿宋_GB2312"/>
                <w:color w:val="auto"/>
                <w:kern w:val="0"/>
                <w:szCs w:val="21"/>
                <w:u w:val="single"/>
              </w:rPr>
              <w:t xml:space="preserve">  </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kern w:val="0"/>
                <w:szCs w:val="21"/>
                <w:u w:val="none"/>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pPr>
              <w:jc w:val="both"/>
              <w:rPr>
                <w:rFonts w:hint="eastAsia" w:ascii="Times New Roman" w:hAnsi="Times New Roman" w:eastAsia="黑体" w:cs="黑体"/>
                <w:b w:val="0"/>
                <w:bCs w:val="0"/>
                <w:color w:val="auto"/>
                <w:szCs w:val="21"/>
              </w:rPr>
            </w:pPr>
            <w:r>
              <w:rPr>
                <w:rFonts w:hint="eastAsia" w:ascii="Times New Roman" w:hAnsi="Times New Roman" w:eastAsia="黑体" w:cs="黑体"/>
                <w:color w:val="auto"/>
                <w:lang w:eastAsia="zh-CN"/>
              </w:rPr>
              <w:t>数字化赋能</w:t>
            </w:r>
          </w:p>
        </w:tc>
        <w:tc>
          <w:tcPr>
            <w:tcW w:w="3120" w:type="dxa"/>
            <w:gridSpan w:val="7"/>
            <w:noWrap w:val="0"/>
            <w:vAlign w:val="center"/>
          </w:tcPr>
          <w:p>
            <w:pPr>
              <w:jc w:val="left"/>
              <w:rPr>
                <w:rFonts w:hint="eastAsia" w:ascii="Times New Roman" w:hAnsi="Times New Roman" w:eastAsia="宋体"/>
                <w:b w:val="0"/>
                <w:bCs w:val="0"/>
                <w:color w:val="auto"/>
                <w:sz w:val="21"/>
                <w:szCs w:val="21"/>
                <w:lang w:val="en-US" w:eastAsia="zh-CN"/>
              </w:rPr>
            </w:pPr>
            <w:r>
              <w:rPr>
                <w:rFonts w:hint="eastAsia" w:ascii="Times New Roman" w:hAnsi="Times New Roman"/>
                <w:color w:val="auto"/>
                <w:lang w:eastAsia="zh-CN"/>
              </w:rPr>
              <w:t>业务系统是否向云端迁移</w:t>
            </w:r>
          </w:p>
        </w:tc>
        <w:tc>
          <w:tcPr>
            <w:tcW w:w="3210" w:type="dxa"/>
            <w:gridSpan w:val="5"/>
            <w:noWrap w:val="0"/>
            <w:vAlign w:val="center"/>
          </w:tcPr>
          <w:p>
            <w:pPr>
              <w:jc w:val="left"/>
              <w:rPr>
                <w:rFonts w:hint="eastAsia" w:ascii="Times New Roman" w:hAnsi="Times New Roman"/>
                <w:color w:val="auto"/>
                <w:lang w:eastAsia="zh-CN"/>
              </w:rPr>
            </w:pPr>
            <w:r>
              <w:rPr>
                <w:rFonts w:hint="eastAsia" w:ascii="Times New Roman" w:hAnsi="Times New Roman" w:cs="宋体"/>
                <w:color w:val="auto"/>
                <w:kern w:val="0"/>
                <w:szCs w:val="21"/>
              </w:rPr>
              <w:t>□</w:t>
            </w:r>
            <w:r>
              <w:rPr>
                <w:rFonts w:hint="eastAsia" w:ascii="Times New Roman" w:hAnsi="Times New Roman" w:cs="宋体"/>
                <w:bCs/>
                <w:color w:val="auto"/>
                <w:kern w:val="0"/>
                <w:szCs w:val="21"/>
              </w:rPr>
              <w:t xml:space="preserve">是 </w:t>
            </w:r>
            <w:r>
              <w:rPr>
                <w:rFonts w:ascii="Times New Roman" w:hAnsi="Times New Roman" w:cs="宋体"/>
                <w:bCs/>
                <w:color w:val="auto"/>
                <w:kern w:val="0"/>
                <w:szCs w:val="21"/>
              </w:rPr>
              <w:t xml:space="preserve">    </w:t>
            </w:r>
            <w:r>
              <w:rPr>
                <w:rFonts w:hint="eastAsia" w:ascii="Times New Roman" w:hAnsi="Times New Roman" w:cs="宋体"/>
                <w:color w:val="auto"/>
                <w:kern w:val="0"/>
                <w:szCs w:val="21"/>
              </w:rPr>
              <w:t>□</w:t>
            </w:r>
            <w:r>
              <w:rPr>
                <w:rFonts w:hint="eastAsia" w:ascii="Times New Roman" w:hAnsi="Times New Roman" w:cs="宋体"/>
                <w:bCs/>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jc w:val="left"/>
              <w:rPr>
                <w:rFonts w:hint="eastAsia" w:ascii="Times New Roman" w:hAnsi="Times New Roman" w:eastAsia="黑体" w:cs="黑体"/>
                <w:b w:val="0"/>
                <w:bCs w:val="0"/>
                <w:color w:val="auto"/>
                <w:szCs w:val="21"/>
              </w:rPr>
            </w:pPr>
          </w:p>
        </w:tc>
        <w:tc>
          <w:tcPr>
            <w:tcW w:w="3120" w:type="dxa"/>
            <w:gridSpan w:val="7"/>
            <w:noWrap w:val="0"/>
            <w:vAlign w:val="center"/>
          </w:tcPr>
          <w:p>
            <w:pPr>
              <w:jc w:val="left"/>
              <w:rPr>
                <w:rFonts w:hint="eastAsia" w:ascii="Times New Roman" w:hAnsi="Times New Roman" w:eastAsia="宋体"/>
                <w:b w:val="0"/>
                <w:bCs w:val="0"/>
                <w:color w:val="auto"/>
                <w:sz w:val="21"/>
                <w:szCs w:val="21"/>
                <w:lang w:val="en-US" w:eastAsia="zh-CN"/>
              </w:rPr>
            </w:pPr>
            <w:r>
              <w:rPr>
                <w:rFonts w:hint="eastAsia" w:ascii="Times New Roman" w:hAnsi="Times New Roman"/>
                <w:color w:val="auto"/>
                <w:lang w:val="en-US" w:eastAsia="zh-CN"/>
              </w:rPr>
              <w:t>是否拥有制造业与互联网融合试点示范项目</w:t>
            </w:r>
          </w:p>
        </w:tc>
        <w:tc>
          <w:tcPr>
            <w:tcW w:w="3210" w:type="dxa"/>
            <w:gridSpan w:val="5"/>
            <w:noWrap w:val="0"/>
            <w:vAlign w:val="center"/>
          </w:tcPr>
          <w:p>
            <w:pPr>
              <w:jc w:val="left"/>
              <w:rPr>
                <w:rFonts w:hint="eastAsia" w:ascii="Times New Roman" w:hAnsi="Times New Roman"/>
                <w:color w:val="auto"/>
                <w:lang w:val="en-US" w:eastAsia="zh-CN"/>
              </w:rPr>
            </w:pPr>
            <w:r>
              <w:rPr>
                <w:rFonts w:hint="eastAsia" w:ascii="Times New Roman" w:hAnsi="Times New Roman" w:cs="宋体"/>
                <w:color w:val="auto"/>
                <w:kern w:val="0"/>
                <w:szCs w:val="21"/>
              </w:rPr>
              <w:t>□</w:t>
            </w:r>
            <w:r>
              <w:rPr>
                <w:rFonts w:hint="eastAsia" w:ascii="Times New Roman" w:hAnsi="Times New Roman" w:cs="宋体"/>
                <w:bCs/>
                <w:color w:val="auto"/>
                <w:kern w:val="0"/>
                <w:szCs w:val="21"/>
              </w:rPr>
              <w:t xml:space="preserve">是 </w:t>
            </w:r>
            <w:r>
              <w:rPr>
                <w:rFonts w:ascii="Times New Roman" w:hAnsi="Times New Roman" w:cs="宋体"/>
                <w:bCs/>
                <w:color w:val="auto"/>
                <w:kern w:val="0"/>
                <w:szCs w:val="21"/>
              </w:rPr>
              <w:t xml:space="preserve">    </w:t>
            </w:r>
            <w:r>
              <w:rPr>
                <w:rFonts w:hint="eastAsia" w:ascii="Times New Roman" w:hAnsi="Times New Roman" w:cs="宋体"/>
                <w:color w:val="auto"/>
                <w:kern w:val="0"/>
                <w:szCs w:val="21"/>
              </w:rPr>
              <w:t>□</w:t>
            </w:r>
            <w:r>
              <w:rPr>
                <w:rFonts w:hint="eastAsia" w:ascii="Times New Roman" w:hAnsi="Times New Roman" w:cs="宋体"/>
                <w:bCs/>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both"/>
              <w:rPr>
                <w:rFonts w:hint="eastAsia" w:ascii="Times New Roman" w:hAnsi="Times New Roman" w:eastAsia="黑体" w:cs="黑体"/>
                <w:b w:val="0"/>
                <w:color w:val="auto"/>
                <w:sz w:val="21"/>
                <w:szCs w:val="22"/>
                <w:lang w:eastAsia="zh-CN"/>
              </w:rPr>
            </w:pPr>
            <w:r>
              <w:rPr>
                <w:rFonts w:hint="eastAsia" w:ascii="Times New Roman" w:hAnsi="Times New Roman" w:eastAsia="黑体" w:cs="黑体"/>
                <w:b w:val="0"/>
                <w:color w:val="auto"/>
                <w:sz w:val="21"/>
                <w:szCs w:val="22"/>
                <w:lang w:eastAsia="zh-CN"/>
              </w:rPr>
              <w:t>企业资产负债率</w:t>
            </w:r>
          </w:p>
        </w:tc>
        <w:tc>
          <w:tcPr>
            <w:tcW w:w="6330" w:type="dxa"/>
            <w:gridSpan w:val="12"/>
            <w:noWrap w:val="0"/>
            <w:vAlign w:val="center"/>
          </w:tcPr>
          <w:p>
            <w:pPr>
              <w:ind w:firstLine="2310" w:firstLineChars="1100"/>
              <w:jc w:val="both"/>
              <w:rPr>
                <w:rFonts w:hint="default" w:ascii="Times New Roman" w:hAnsi="Times New Roman"/>
                <w:b w:val="0"/>
                <w:color w:val="auto"/>
                <w:sz w:val="21"/>
                <w:szCs w:val="22"/>
                <w:lang w:eastAsia="zh-CN"/>
              </w:rPr>
            </w:pPr>
            <w:r>
              <w:rPr>
                <w:rFonts w:hint="eastAsia" w:ascii="Times New Roman" w:hAnsi="Times New Roman"/>
                <w:color w:val="auto"/>
                <w:u w:val="single"/>
                <w:lang w:eastAsia="zh-CN"/>
              </w:rPr>
              <w:t>（系统自动计算）</w:t>
            </w:r>
            <w:r>
              <w:rPr>
                <w:rFonts w:hint="eastAsia" w:ascii="Times New Roman" w:hAnsi="Times New Roman"/>
                <w:b w:val="0"/>
                <w:bCs w:val="0"/>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五、</w:t>
            </w:r>
            <w:r>
              <w:rPr>
                <w:rFonts w:hint="eastAsia" w:ascii="Times New Roman" w:hAnsi="Times New Roman" w:eastAsia="宋体" w:cs="Times New Roman"/>
                <w:b/>
                <w:color w:val="auto"/>
                <w:sz w:val="24"/>
                <w:szCs w:val="24"/>
                <w:lang w:eastAsia="zh-CN"/>
              </w:rPr>
              <w:t>特色</w:t>
            </w:r>
            <w:r>
              <w:rPr>
                <w:rFonts w:hint="eastAsia" w:ascii="Times New Roman" w:hAnsi="Times New Roman"/>
                <w:b/>
                <w:color w:val="auto"/>
                <w:sz w:val="24"/>
                <w:szCs w:val="24"/>
                <w:lang w:eastAsia="zh-CN"/>
              </w:rPr>
              <w:t>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center"/>
              <w:rPr>
                <w:rFonts w:hint="eastAsia" w:ascii="Times New Roman" w:hAnsi="Times New Roman"/>
                <w:color w:val="auto"/>
              </w:rPr>
            </w:pPr>
          </w:p>
        </w:tc>
        <w:tc>
          <w:tcPr>
            <w:tcW w:w="3120" w:type="dxa"/>
            <w:gridSpan w:val="7"/>
            <w:noWrap w:val="0"/>
            <w:vAlign w:val="center"/>
          </w:tcPr>
          <w:p>
            <w:pPr>
              <w:jc w:val="center"/>
              <w:rPr>
                <w:rFonts w:hint="default" w:ascii="Times New Roman" w:hAnsi="Times New Roman"/>
                <w:color w:val="auto"/>
                <w:lang w:val="en-US" w:eastAsia="zh-CN"/>
              </w:rPr>
            </w:pPr>
            <w:r>
              <w:rPr>
                <w:rFonts w:hint="eastAsia" w:ascii="Times New Roman" w:hAnsi="Times New Roman"/>
                <w:color w:val="auto"/>
                <w:lang w:val="en-US" w:eastAsia="zh-CN"/>
              </w:rPr>
              <w:t>2022年</w:t>
            </w:r>
          </w:p>
        </w:tc>
        <w:tc>
          <w:tcPr>
            <w:tcW w:w="3210" w:type="dxa"/>
            <w:gridSpan w:val="5"/>
            <w:noWrap w:val="0"/>
            <w:vAlign w:val="center"/>
          </w:tcPr>
          <w:p>
            <w:pPr>
              <w:jc w:val="center"/>
              <w:rPr>
                <w:rFonts w:hint="default" w:ascii="Times New Roman" w:hAnsi="Times New Roman"/>
                <w:color w:val="auto"/>
                <w:lang w:val="en-US" w:eastAsia="zh-CN"/>
              </w:rPr>
            </w:pPr>
            <w:r>
              <w:rPr>
                <w:rFonts w:hint="eastAsia" w:ascii="Times New Roman" w:hAnsi="Times New Roman"/>
                <w:color w:val="auto"/>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rPr>
              <w:t>主导产品</w:t>
            </w:r>
            <w:r>
              <w:rPr>
                <w:rFonts w:hint="eastAsia" w:ascii="Times New Roman" w:hAnsi="Times New Roman" w:eastAsia="黑体" w:cs="黑体"/>
                <w:color w:val="auto"/>
                <w:lang w:eastAsia="zh-CN"/>
              </w:rPr>
              <w:t>国际细分</w:t>
            </w:r>
            <w:r>
              <w:rPr>
                <w:rFonts w:hint="eastAsia" w:ascii="Times New Roman" w:hAnsi="Times New Roman" w:eastAsia="黑体" w:cs="黑体"/>
                <w:color w:val="auto"/>
              </w:rPr>
              <w:t>市场占有率</w:t>
            </w:r>
          </w:p>
        </w:tc>
        <w:tc>
          <w:tcPr>
            <w:tcW w:w="3120" w:type="dxa"/>
            <w:gridSpan w:val="7"/>
            <w:noWrap w:val="0"/>
            <w:vAlign w:val="center"/>
          </w:tcPr>
          <w:p>
            <w:pPr>
              <w:jc w:val="left"/>
              <w:rPr>
                <w:rFonts w:hint="eastAsia" w:ascii="Times New Roman" w:hAnsi="Times New Roman"/>
                <w:b/>
                <w:color w:val="auto"/>
                <w:sz w:val="24"/>
                <w:szCs w:val="24"/>
                <w:lang w:eastAsia="zh-CN"/>
              </w:rPr>
            </w:pPr>
            <w:r>
              <w:rPr>
                <w:rFonts w:hint="eastAsia" w:ascii="Times New Roman" w:hAnsi="Times New Roman"/>
                <w:color w:val="auto"/>
                <w:lang w:val="en-US" w:eastAsia="zh-CN"/>
              </w:rPr>
              <w:t xml:space="preserve">     国际</w:t>
            </w:r>
            <w:r>
              <w:rPr>
                <w:rFonts w:hint="eastAsia" w:ascii="Times New Roman" w:hAnsi="Times New Roman"/>
                <w:color w:val="auto"/>
                <w:lang w:eastAsia="zh-CN"/>
              </w:rPr>
              <w:t>市场占有率</w:t>
            </w:r>
            <w:r>
              <w:rPr>
                <w:rFonts w:hint="eastAsia" w:ascii="Times New Roman" w:hAnsi="Times New Roman"/>
                <w:color w:val="auto"/>
                <w:lang w:val="en-US" w:eastAsia="zh-CN"/>
              </w:rPr>
              <w:t>:</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w:t>
            </w:r>
          </w:p>
        </w:tc>
        <w:tc>
          <w:tcPr>
            <w:tcW w:w="3210" w:type="dxa"/>
            <w:gridSpan w:val="5"/>
            <w:noWrap w:val="0"/>
            <w:vAlign w:val="center"/>
          </w:tcPr>
          <w:p>
            <w:pPr>
              <w:jc w:val="left"/>
              <w:rPr>
                <w:rFonts w:hint="eastAsia" w:ascii="Times New Roman" w:hAnsi="Times New Roman"/>
                <w:b/>
                <w:color w:val="auto"/>
                <w:sz w:val="24"/>
                <w:szCs w:val="24"/>
                <w:lang w:eastAsia="zh-CN"/>
              </w:rPr>
            </w:pPr>
            <w:r>
              <w:rPr>
                <w:rFonts w:hint="eastAsia" w:ascii="Times New Roman" w:hAnsi="Times New Roman"/>
                <w:color w:val="auto"/>
                <w:lang w:val="en-US" w:eastAsia="zh-CN"/>
              </w:rPr>
              <w:t xml:space="preserve">    国际</w:t>
            </w:r>
            <w:r>
              <w:rPr>
                <w:rFonts w:hint="eastAsia" w:ascii="Times New Roman" w:hAnsi="Times New Roman"/>
                <w:color w:val="auto"/>
                <w:lang w:eastAsia="zh-CN"/>
              </w:rPr>
              <w:t>市场占有率</w:t>
            </w:r>
            <w:r>
              <w:rPr>
                <w:rFonts w:hint="eastAsia" w:ascii="Times New Roman" w:hAnsi="Times New Roman"/>
                <w:color w:val="auto"/>
                <w:lang w:val="en-US" w:eastAsia="zh-CN"/>
              </w:rPr>
              <w:t>:</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w:t>
            </w:r>
            <w:r>
              <w:rPr>
                <w:rFonts w:hint="eastAsia" w:ascii="Times New Roman" w:hAnsi="Times New Roman"/>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pPr>
              <w:jc w:val="left"/>
              <w:rPr>
                <w:rFonts w:hint="eastAsia" w:ascii="Times New Roman" w:hAnsi="Times New Roman" w:eastAsia="黑体" w:cs="黑体"/>
                <w:color w:val="auto"/>
                <w:lang w:eastAsia="zh-CN"/>
              </w:rPr>
            </w:pPr>
            <w:r>
              <w:rPr>
                <w:rFonts w:hint="eastAsia" w:ascii="Times New Roman" w:hAnsi="Times New Roman" w:eastAsia="黑体" w:cs="黑体"/>
                <w:color w:val="auto"/>
              </w:rPr>
              <w:t>主导产品</w:t>
            </w:r>
            <w:r>
              <w:rPr>
                <w:rFonts w:hint="eastAsia" w:ascii="Times New Roman" w:hAnsi="Times New Roman" w:eastAsia="黑体" w:cs="黑体"/>
                <w:color w:val="auto"/>
                <w:lang w:eastAsia="zh-CN"/>
              </w:rPr>
              <w:t>全国细分</w:t>
            </w:r>
            <w:r>
              <w:rPr>
                <w:rFonts w:hint="eastAsia" w:ascii="Times New Roman" w:hAnsi="Times New Roman" w:eastAsia="黑体" w:cs="黑体"/>
                <w:color w:val="auto"/>
              </w:rPr>
              <w:t>市场占有率</w:t>
            </w:r>
            <w:r>
              <w:rPr>
                <w:rFonts w:hint="eastAsia" w:ascii="Times New Roman" w:hAnsi="Times New Roman" w:eastAsia="黑体" w:cs="黑体"/>
                <w:color w:val="auto"/>
                <w:lang w:eastAsia="zh-CN"/>
              </w:rPr>
              <w:t>（提供</w:t>
            </w:r>
            <w:r>
              <w:rPr>
                <w:rFonts w:hint="eastAsia" w:ascii="Times New Roman" w:hAnsi="Times New Roman" w:eastAsia="黑体" w:cs="黑体"/>
                <w:color w:val="auto"/>
                <w:lang w:val="en-US" w:eastAsia="zh-CN"/>
              </w:rPr>
              <w:t>1000字以内的</w:t>
            </w:r>
            <w:r>
              <w:rPr>
                <w:rFonts w:hint="eastAsia" w:ascii="Times New Roman" w:hAnsi="Times New Roman" w:eastAsia="黑体" w:cs="黑体"/>
                <w:color w:val="auto"/>
                <w:lang w:eastAsia="zh-CN"/>
              </w:rPr>
              <w:t>企业说明，不再接收第三方出具的证明材料）</w:t>
            </w:r>
          </w:p>
        </w:tc>
        <w:tc>
          <w:tcPr>
            <w:tcW w:w="3120" w:type="dxa"/>
            <w:gridSpan w:val="7"/>
            <w:noWrap w:val="0"/>
            <w:vAlign w:val="center"/>
          </w:tcPr>
          <w:p>
            <w:pPr>
              <w:jc w:val="left"/>
              <w:rPr>
                <w:rFonts w:hint="eastAsia" w:ascii="Times New Roman" w:hAnsi="Times New Roman"/>
                <w:color w:val="auto"/>
                <w:lang w:val="en-US" w:eastAsia="zh-CN"/>
              </w:rPr>
            </w:pPr>
            <w:r>
              <w:rPr>
                <w:rFonts w:hint="eastAsia" w:ascii="Times New Roman" w:hAnsi="Times New Roman"/>
                <w:color w:val="auto"/>
                <w:lang w:val="en-US" w:eastAsia="zh-CN"/>
              </w:rPr>
              <w:t xml:space="preserve">     国内</w:t>
            </w:r>
            <w:r>
              <w:rPr>
                <w:rFonts w:hint="eastAsia" w:ascii="Times New Roman" w:hAnsi="Times New Roman"/>
                <w:color w:val="auto"/>
                <w:lang w:eastAsia="zh-CN"/>
              </w:rPr>
              <w:t>市场占有率</w:t>
            </w:r>
            <w:r>
              <w:rPr>
                <w:rFonts w:hint="eastAsia" w:ascii="Times New Roman" w:hAnsi="Times New Roman"/>
                <w:color w:val="auto"/>
                <w:lang w:val="en-US" w:eastAsia="zh-CN"/>
              </w:rPr>
              <w:t>:</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w:t>
            </w:r>
          </w:p>
        </w:tc>
        <w:tc>
          <w:tcPr>
            <w:tcW w:w="3210" w:type="dxa"/>
            <w:gridSpan w:val="5"/>
            <w:noWrap w:val="0"/>
            <w:vAlign w:val="center"/>
          </w:tcPr>
          <w:p>
            <w:pPr>
              <w:jc w:val="left"/>
              <w:rPr>
                <w:rFonts w:hint="eastAsia" w:ascii="Times New Roman" w:hAnsi="Times New Roman"/>
                <w:color w:val="auto"/>
                <w:lang w:val="en-US" w:eastAsia="zh-CN"/>
              </w:rPr>
            </w:pPr>
            <w:r>
              <w:rPr>
                <w:rFonts w:hint="eastAsia" w:ascii="Times New Roman" w:hAnsi="Times New Roman"/>
                <w:color w:val="auto"/>
                <w:lang w:val="en-US" w:eastAsia="zh-CN"/>
              </w:rPr>
              <w:t xml:space="preserve">    国内</w:t>
            </w:r>
            <w:r>
              <w:rPr>
                <w:rFonts w:hint="eastAsia" w:ascii="Times New Roman" w:hAnsi="Times New Roman"/>
                <w:color w:val="auto"/>
                <w:lang w:eastAsia="zh-CN"/>
              </w:rPr>
              <w:t>市场占有率</w:t>
            </w:r>
            <w:r>
              <w:rPr>
                <w:rFonts w:hint="eastAsia" w:ascii="Times New Roman" w:hAnsi="Times New Roman"/>
                <w:color w:val="auto"/>
                <w:lang w:val="en-US" w:eastAsia="zh-CN"/>
              </w:rPr>
              <w:t>:</w:t>
            </w: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jc w:val="left"/>
              <w:rPr>
                <w:rFonts w:hint="eastAsia" w:ascii="Times New Roman" w:hAnsi="Times New Roman" w:eastAsia="黑体" w:cs="黑体"/>
                <w:color w:val="auto"/>
              </w:rPr>
            </w:pPr>
          </w:p>
        </w:tc>
        <w:tc>
          <w:tcPr>
            <w:tcW w:w="6330" w:type="dxa"/>
            <w:gridSpan w:val="12"/>
            <w:noWrap w:val="0"/>
            <w:vAlign w:val="center"/>
          </w:tcPr>
          <w:p>
            <w:pPr>
              <w:jc w:val="left"/>
              <w:rPr>
                <w:rFonts w:hint="default" w:ascii="Times New Roman" w:hAnsi="Times New Roman"/>
                <w:color w:val="auto"/>
                <w:lang w:val="en-US" w:eastAsia="zh-CN"/>
              </w:rPr>
            </w:pPr>
            <w:r>
              <w:rPr>
                <w:rFonts w:hint="eastAsia" w:ascii="Times New Roman" w:hAnsi="Times New Roman"/>
                <w:color w:val="auto"/>
                <w:lang w:val="en-US" w:eastAsia="zh-CN"/>
              </w:rPr>
              <w:t>主导产品全国细分市场占有率情况介绍：1.界定细分市场范围。2.介绍细分市场规模。相关数据有出处，市场规模推导符合逻辑即可。3.介绍本企业细分占有率情况。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rPr>
              <w:t>主导产品出口额</w:t>
            </w:r>
          </w:p>
        </w:tc>
        <w:tc>
          <w:tcPr>
            <w:tcW w:w="3120" w:type="dxa"/>
            <w:gridSpan w:val="7"/>
            <w:noWrap w:val="0"/>
            <w:vAlign w:val="center"/>
          </w:tcPr>
          <w:p>
            <w:pPr>
              <w:ind w:firstLine="630" w:firstLineChars="300"/>
              <w:jc w:val="left"/>
              <w:rPr>
                <w:rFonts w:hint="eastAsia" w:ascii="Times New Roman" w:hAnsi="Times New Roman"/>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万元</w:t>
            </w:r>
          </w:p>
        </w:tc>
        <w:tc>
          <w:tcPr>
            <w:tcW w:w="3210" w:type="dxa"/>
            <w:gridSpan w:val="5"/>
            <w:noWrap w:val="0"/>
            <w:vAlign w:val="center"/>
          </w:tcPr>
          <w:p>
            <w:pPr>
              <w:ind w:firstLine="630" w:firstLineChars="300"/>
              <w:jc w:val="left"/>
              <w:rPr>
                <w:rFonts w:hint="eastAsia" w:ascii="Times New Roman" w:hAnsi="Times New Roman"/>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left"/>
              <w:rPr>
                <w:rFonts w:hint="eastAsia" w:ascii="Times New Roman" w:hAnsi="Times New Roman" w:eastAsia="黑体" w:cs="黑体"/>
                <w:color w:val="auto"/>
                <w:lang w:eastAsia="zh-CN"/>
              </w:rPr>
            </w:pPr>
            <w:r>
              <w:rPr>
                <w:rFonts w:hint="eastAsia" w:ascii="Times New Roman" w:hAnsi="Times New Roman" w:eastAsia="黑体" w:cs="黑体"/>
                <w:color w:val="auto"/>
                <w:lang w:eastAsia="zh-CN"/>
              </w:rPr>
              <w:t>企业自有品牌个数</w:t>
            </w:r>
          </w:p>
        </w:tc>
        <w:tc>
          <w:tcPr>
            <w:tcW w:w="3120" w:type="dxa"/>
            <w:gridSpan w:val="7"/>
            <w:noWrap w:val="0"/>
            <w:vAlign w:val="center"/>
          </w:tcPr>
          <w:p>
            <w:pPr>
              <w:ind w:firstLine="630" w:firstLineChars="300"/>
              <w:jc w:val="left"/>
              <w:rPr>
                <w:rFonts w:hint="eastAsia" w:ascii="Times New Roman" w:hAnsi="Times New Roman" w:eastAsia="宋体"/>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lang w:eastAsia="zh-CN"/>
              </w:rPr>
              <w:t>个</w:t>
            </w:r>
          </w:p>
        </w:tc>
        <w:tc>
          <w:tcPr>
            <w:tcW w:w="3210" w:type="dxa"/>
            <w:gridSpan w:val="5"/>
            <w:noWrap w:val="0"/>
            <w:vAlign w:val="center"/>
          </w:tcPr>
          <w:p>
            <w:pPr>
              <w:ind w:firstLine="630" w:firstLineChars="300"/>
              <w:jc w:val="left"/>
              <w:rPr>
                <w:rFonts w:hint="eastAsia" w:ascii="Times New Roman" w:hAnsi="Times New Roman" w:eastAsia="宋体"/>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noWrap w:val="0"/>
            <w:vAlign w:val="center"/>
          </w:tcPr>
          <w:p>
            <w:pPr>
              <w:jc w:val="left"/>
              <w:rPr>
                <w:rFonts w:hint="eastAsia" w:ascii="Times New Roman" w:hAnsi="Times New Roman" w:eastAsia="黑体" w:cs="黑体"/>
                <w:color w:val="auto"/>
                <w:lang w:eastAsia="zh-CN"/>
              </w:rPr>
            </w:pPr>
            <w:r>
              <w:rPr>
                <w:rFonts w:hint="eastAsia" w:ascii="Times New Roman" w:hAnsi="Times New Roman" w:eastAsia="黑体" w:cs="黑体"/>
                <w:color w:val="auto"/>
                <w:lang w:eastAsia="zh-CN"/>
              </w:rPr>
              <w:t>企业自有品牌销售收入</w:t>
            </w:r>
          </w:p>
        </w:tc>
        <w:tc>
          <w:tcPr>
            <w:tcW w:w="3120" w:type="dxa"/>
            <w:gridSpan w:val="7"/>
            <w:noWrap w:val="0"/>
            <w:vAlign w:val="center"/>
          </w:tcPr>
          <w:p>
            <w:pPr>
              <w:ind w:firstLine="630" w:firstLineChars="300"/>
              <w:jc w:val="left"/>
              <w:rPr>
                <w:rFonts w:hint="eastAsia" w:ascii="Times New Roman" w:hAnsi="Times New Roman"/>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lang w:eastAsia="zh-CN"/>
              </w:rPr>
              <w:t>万元</w:t>
            </w:r>
          </w:p>
        </w:tc>
        <w:tc>
          <w:tcPr>
            <w:tcW w:w="3210" w:type="dxa"/>
            <w:gridSpan w:val="5"/>
            <w:noWrap w:val="0"/>
            <w:vAlign w:val="center"/>
          </w:tcPr>
          <w:p>
            <w:pPr>
              <w:ind w:firstLine="630" w:firstLineChars="300"/>
              <w:jc w:val="left"/>
              <w:rPr>
                <w:rFonts w:hint="eastAsia" w:ascii="Times New Roman" w:hAnsi="Times New Roman"/>
                <w:b/>
                <w:color w:val="auto"/>
                <w:sz w:val="24"/>
                <w:szCs w:val="24"/>
                <w:lang w:eastAsia="zh-CN"/>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hint="eastAsia" w:ascii="Times New Roman" w:hAnsi="Times New Roman"/>
                <w:color w:val="auto"/>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六、</w:t>
            </w:r>
            <w:r>
              <w:rPr>
                <w:rFonts w:hint="eastAsia" w:ascii="Times New Roman" w:hAnsi="Times New Roman" w:eastAsia="宋体" w:cs="Times New Roman"/>
                <w:b/>
                <w:color w:val="auto"/>
                <w:sz w:val="24"/>
                <w:szCs w:val="24"/>
                <w:lang w:eastAsia="zh-CN"/>
              </w:rPr>
              <w:t>创新</w:t>
            </w:r>
            <w:r>
              <w:rPr>
                <w:rFonts w:hint="eastAsia" w:ascii="Times New Roman" w:hAnsi="Times New Roman"/>
                <w:b/>
                <w:color w:val="auto"/>
                <w:sz w:val="24"/>
                <w:szCs w:val="24"/>
                <w:lang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restart"/>
            <w:noWrap w:val="0"/>
            <w:vAlign w:val="center"/>
          </w:tcPr>
          <w:p>
            <w:pPr>
              <w:rPr>
                <w:rFonts w:hint="eastAsia" w:ascii="Times New Roman" w:hAnsi="Times New Roman" w:eastAsia="黑体" w:cs="黑体"/>
                <w:color w:val="auto"/>
              </w:rPr>
            </w:pPr>
            <w:r>
              <w:rPr>
                <w:rFonts w:hint="eastAsia" w:ascii="Times New Roman" w:hAnsi="Times New Roman" w:eastAsia="黑体" w:cs="黑体"/>
                <w:color w:val="auto"/>
                <w:lang w:eastAsia="zh-CN"/>
              </w:rPr>
              <w:t>研发</w:t>
            </w:r>
            <w:r>
              <w:rPr>
                <w:rFonts w:hint="eastAsia" w:ascii="Times New Roman" w:hAnsi="Times New Roman" w:eastAsia="黑体" w:cs="黑体"/>
                <w:color w:val="auto"/>
              </w:rPr>
              <w:t>机构建设情况</w:t>
            </w:r>
          </w:p>
          <w:p>
            <w:pPr>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lang w:val="en-US" w:eastAsia="zh-CN"/>
              </w:rPr>
              <w:t>(</w:t>
            </w:r>
            <w:r>
              <w:rPr>
                <w:rFonts w:hint="eastAsia" w:ascii="Times New Roman" w:hAnsi="Times New Roman" w:eastAsia="黑体" w:cs="黑体"/>
                <w:color w:val="auto"/>
              </w:rPr>
              <w:t>企业自建或与高等院校、科研机构联合建立</w:t>
            </w:r>
            <w:r>
              <w:rPr>
                <w:rFonts w:hint="eastAsia" w:ascii="Times New Roman" w:hAnsi="Times New Roman" w:eastAsia="黑体" w:cs="黑体"/>
                <w:color w:val="auto"/>
                <w:lang w:val="en-US" w:eastAsia="zh-CN"/>
              </w:rPr>
              <w:t>)</w:t>
            </w:r>
          </w:p>
        </w:tc>
        <w:tc>
          <w:tcPr>
            <w:tcW w:w="1682" w:type="dxa"/>
            <w:gridSpan w:val="3"/>
            <w:noWrap w:val="0"/>
            <w:vAlign w:val="center"/>
          </w:tcPr>
          <w:p>
            <w:pPr>
              <w:rPr>
                <w:rFonts w:hint="eastAsia" w:ascii="Times New Roman" w:hAnsi="Times New Roman"/>
                <w:b/>
                <w:color w:val="auto"/>
                <w:sz w:val="24"/>
                <w:szCs w:val="24"/>
                <w:lang w:eastAsia="zh-CN"/>
              </w:rPr>
            </w:pPr>
            <w:r>
              <w:rPr>
                <w:rFonts w:hint="eastAsia" w:ascii="Times New Roman" w:hAnsi="Times New Roman"/>
                <w:color w:val="auto"/>
              </w:rPr>
              <w:t>技术研究院</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ascii="Times New Roman" w:hAnsi="Times New Roman"/>
                <w:color w:val="auto"/>
                <w:szCs w:val="21"/>
              </w:rPr>
              <w:t>国家级</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r>
              <w:rPr>
                <w:rFonts w:hint="eastAsia" w:ascii="Times New Roman" w:hAnsi="Times New Roman" w:cs="宋体"/>
                <w:color w:val="auto"/>
                <w:kern w:val="0"/>
                <w:szCs w:val="21"/>
              </w:rPr>
              <w:t>□</w:t>
            </w:r>
            <w:r>
              <w:rPr>
                <w:rFonts w:ascii="Times New Roman" w:hAnsi="Times New Roman"/>
                <w:color w:val="auto"/>
                <w:szCs w:val="21"/>
              </w:rPr>
              <w:t>省级</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eastAsia="仿宋_GB2312"/>
                <w:color w:val="auto"/>
                <w:kern w:val="0"/>
                <w:szCs w:val="21"/>
                <w:u w:val="none"/>
                <w:lang w:val="en-US" w:eastAsia="zh-CN"/>
              </w:rPr>
              <w:t xml:space="preserve">  </w:t>
            </w:r>
            <w:r>
              <w:rPr>
                <w:rFonts w:hint="eastAsia" w:ascii="Times New Roman" w:hAnsi="Times New Roman" w:cs="宋体"/>
                <w:color w:val="auto"/>
                <w:kern w:val="0"/>
                <w:szCs w:val="21"/>
              </w:rPr>
              <w:t>□</w:t>
            </w:r>
            <w:r>
              <w:rPr>
                <w:rFonts w:hint="eastAsia" w:ascii="Times New Roman" w:hAnsi="Times New Roman" w:cs="宋体"/>
                <w:color w:val="auto"/>
                <w:kern w:val="0"/>
                <w:szCs w:val="21"/>
                <w:lang w:eastAsia="zh-CN"/>
              </w:rPr>
              <w:t>自建</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rPr>
            </w:pPr>
            <w:r>
              <w:rPr>
                <w:rFonts w:hint="eastAsia" w:ascii="Times New Roman" w:hAnsi="Times New Roman"/>
                <w:color w:val="auto"/>
                <w:kern w:val="0"/>
                <w:szCs w:val="21"/>
              </w:rPr>
              <w:t>企业技术中心</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ascii="Times New Roman" w:hAnsi="Times New Roman"/>
                <w:color w:val="auto"/>
                <w:szCs w:val="21"/>
              </w:rPr>
              <w:t>国家级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r>
              <w:rPr>
                <w:rFonts w:hint="eastAsia" w:ascii="Times New Roman" w:hAnsi="Times New Roman" w:cs="宋体"/>
                <w:color w:val="auto"/>
                <w:kern w:val="0"/>
                <w:szCs w:val="21"/>
              </w:rPr>
              <w:t>□</w:t>
            </w:r>
            <w:r>
              <w:rPr>
                <w:rFonts w:ascii="Times New Roman" w:hAnsi="Times New Roman"/>
                <w:color w:val="auto"/>
                <w:szCs w:val="21"/>
              </w:rPr>
              <w:t>省级</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none"/>
              </w:rPr>
              <w:t>个</w:t>
            </w:r>
            <w:r>
              <w:rPr>
                <w:rFonts w:hint="eastAsia" w:ascii="Times New Roman" w:hAnsi="Times New Roman" w:eastAsia="仿宋_GB2312"/>
                <w:color w:val="auto"/>
                <w:kern w:val="0"/>
                <w:szCs w:val="21"/>
                <w:u w:val="none"/>
                <w:lang w:val="en-US" w:eastAsia="zh-CN"/>
              </w:rPr>
              <w:t xml:space="preserve">  </w:t>
            </w:r>
            <w:r>
              <w:rPr>
                <w:rFonts w:hint="eastAsia" w:ascii="Times New Roman" w:hAnsi="Times New Roman" w:cs="宋体"/>
                <w:color w:val="auto"/>
                <w:kern w:val="0"/>
                <w:szCs w:val="21"/>
              </w:rPr>
              <w:t>□</w:t>
            </w:r>
            <w:r>
              <w:rPr>
                <w:rFonts w:hint="eastAsia" w:ascii="Times New Roman" w:hAnsi="Times New Roman" w:cs="宋体"/>
                <w:color w:val="auto"/>
                <w:kern w:val="0"/>
                <w:szCs w:val="21"/>
                <w:lang w:eastAsia="zh-CN"/>
              </w:rPr>
              <w:t>自建</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rPr>
            </w:pPr>
            <w:r>
              <w:rPr>
                <w:rFonts w:hint="eastAsia" w:ascii="Times New Roman" w:hAnsi="Times New Roman"/>
                <w:color w:val="auto"/>
                <w:kern w:val="0"/>
                <w:szCs w:val="21"/>
              </w:rPr>
              <w:t>企业工程中心</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ascii="Times New Roman" w:hAnsi="Times New Roman"/>
                <w:color w:val="auto"/>
                <w:szCs w:val="21"/>
              </w:rPr>
              <w:t>国家级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r>
              <w:rPr>
                <w:rFonts w:hint="eastAsia" w:ascii="Times New Roman" w:hAnsi="Times New Roman" w:cs="宋体"/>
                <w:color w:val="auto"/>
                <w:kern w:val="0"/>
                <w:szCs w:val="21"/>
              </w:rPr>
              <w:t>□</w:t>
            </w:r>
            <w:r>
              <w:rPr>
                <w:rFonts w:ascii="Times New Roman" w:hAnsi="Times New Roman"/>
                <w:color w:val="auto"/>
                <w:szCs w:val="21"/>
              </w:rPr>
              <w:t>省级</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none"/>
              </w:rPr>
              <w:t>个</w:t>
            </w:r>
            <w:r>
              <w:rPr>
                <w:rFonts w:hint="eastAsia" w:ascii="Times New Roman" w:hAnsi="Times New Roman" w:eastAsia="仿宋_GB2312"/>
                <w:color w:val="auto"/>
                <w:kern w:val="0"/>
                <w:szCs w:val="21"/>
                <w:u w:val="none"/>
                <w:lang w:val="en-US" w:eastAsia="zh-CN"/>
              </w:rPr>
              <w:t xml:space="preserve">  </w:t>
            </w:r>
            <w:r>
              <w:rPr>
                <w:rFonts w:hint="eastAsia" w:ascii="Times New Roman" w:hAnsi="Times New Roman" w:cs="宋体"/>
                <w:color w:val="auto"/>
                <w:kern w:val="0"/>
                <w:szCs w:val="21"/>
              </w:rPr>
              <w:t>□</w:t>
            </w:r>
            <w:r>
              <w:rPr>
                <w:rFonts w:hint="eastAsia" w:ascii="Times New Roman" w:hAnsi="Times New Roman" w:cs="宋体"/>
                <w:color w:val="auto"/>
                <w:kern w:val="0"/>
                <w:szCs w:val="21"/>
                <w:lang w:eastAsia="zh-CN"/>
              </w:rPr>
              <w:t>自建</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rPr>
            </w:pPr>
            <w:r>
              <w:rPr>
                <w:rFonts w:hint="eastAsia" w:ascii="Times New Roman" w:hAnsi="Times New Roman"/>
                <w:color w:val="auto"/>
                <w:kern w:val="0"/>
                <w:szCs w:val="21"/>
                <w:lang w:val="en-US" w:eastAsia="zh-CN"/>
              </w:rPr>
              <w:t>工业设计中心</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ascii="Times New Roman" w:hAnsi="Times New Roman"/>
                <w:color w:val="auto"/>
                <w:szCs w:val="21"/>
              </w:rPr>
              <w:t>国家级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 </w:t>
            </w:r>
            <w:r>
              <w:rPr>
                <w:rFonts w:hint="eastAsia" w:ascii="Times New Roman" w:hAnsi="Times New Roman" w:cs="宋体"/>
                <w:color w:val="auto"/>
                <w:kern w:val="0"/>
                <w:szCs w:val="21"/>
              </w:rPr>
              <w:t>□</w:t>
            </w:r>
            <w:r>
              <w:rPr>
                <w:rFonts w:ascii="Times New Roman" w:hAnsi="Times New Roman"/>
                <w:color w:val="auto"/>
                <w:szCs w:val="21"/>
              </w:rPr>
              <w:t>省级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rPr>
              <w:t xml:space="preserve"> </w:t>
            </w:r>
            <w:r>
              <w:rPr>
                <w:rFonts w:hint="eastAsia" w:ascii="Times New Roman" w:hAnsi="Times New Roman" w:eastAsia="仿宋_GB2312"/>
                <w:color w:val="auto"/>
                <w:kern w:val="0"/>
                <w:szCs w:val="21"/>
                <w:u w:val="none"/>
                <w:lang w:val="en-US" w:eastAsia="zh-CN"/>
              </w:rPr>
              <w:t xml:space="preserve"> </w:t>
            </w:r>
            <w:r>
              <w:rPr>
                <w:rFonts w:hint="eastAsia" w:ascii="Times New Roman" w:hAnsi="Times New Roman" w:cs="宋体"/>
                <w:color w:val="auto"/>
                <w:kern w:val="0"/>
                <w:szCs w:val="21"/>
              </w:rPr>
              <w:t>□</w:t>
            </w:r>
            <w:r>
              <w:rPr>
                <w:rFonts w:hint="eastAsia" w:ascii="Times New Roman" w:hAnsi="Times New Roman" w:cs="宋体"/>
                <w:color w:val="auto"/>
                <w:kern w:val="0"/>
                <w:szCs w:val="21"/>
                <w:lang w:eastAsia="zh-CN"/>
              </w:rPr>
              <w:t>自建</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kern w:val="0"/>
                <w:szCs w:val="21"/>
                <w:lang w:val="en-US" w:eastAsia="zh-CN"/>
              </w:rPr>
            </w:pPr>
            <w:r>
              <w:rPr>
                <w:rFonts w:hint="eastAsia" w:ascii="Times New Roman" w:hAnsi="Times New Roman"/>
                <w:color w:val="auto"/>
                <w:kern w:val="0"/>
                <w:szCs w:val="21"/>
                <w:lang w:val="en-US" w:eastAsia="zh-CN"/>
              </w:rPr>
              <w:t>重点实验室</w:t>
            </w:r>
          </w:p>
        </w:tc>
        <w:tc>
          <w:tcPr>
            <w:tcW w:w="4648" w:type="dxa"/>
            <w:gridSpan w:val="9"/>
            <w:noWrap w:val="0"/>
            <w:vAlign w:val="center"/>
          </w:tcPr>
          <w:p>
            <w:pPr>
              <w:rPr>
                <w:rFonts w:hint="eastAsia" w:ascii="Times New Roman" w:hAnsi="Times New Roman" w:cs="宋体"/>
                <w:color w:val="auto"/>
                <w:kern w:val="0"/>
                <w:szCs w:val="21"/>
              </w:rPr>
            </w:pPr>
            <w:r>
              <w:rPr>
                <w:rFonts w:hint="eastAsia" w:ascii="Times New Roman" w:hAnsi="Times New Roman" w:cs="宋体"/>
                <w:color w:val="auto"/>
                <w:kern w:val="0"/>
                <w:szCs w:val="21"/>
              </w:rPr>
              <w:t>□</w:t>
            </w:r>
            <w:r>
              <w:rPr>
                <w:rFonts w:ascii="Times New Roman" w:hAnsi="Times New Roman"/>
                <w:color w:val="auto"/>
                <w:szCs w:val="21"/>
              </w:rPr>
              <w:t>国家级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 </w:t>
            </w:r>
            <w:r>
              <w:rPr>
                <w:rFonts w:hint="eastAsia" w:ascii="Times New Roman" w:hAnsi="Times New Roman" w:cs="宋体"/>
                <w:color w:val="auto"/>
                <w:kern w:val="0"/>
                <w:szCs w:val="21"/>
              </w:rPr>
              <w:t>□</w:t>
            </w:r>
            <w:r>
              <w:rPr>
                <w:rFonts w:ascii="Times New Roman" w:hAnsi="Times New Roman"/>
                <w:color w:val="auto"/>
                <w:szCs w:val="21"/>
              </w:rPr>
              <w:t>省级</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r>
              <w:rPr>
                <w:rFonts w:hint="eastAsia" w:ascii="Times New Roman" w:hAnsi="Times New Roman"/>
                <w:color w:val="auto"/>
                <w:szCs w:val="21"/>
              </w:rPr>
              <w:t xml:space="preserve"> </w:t>
            </w:r>
            <w:r>
              <w:rPr>
                <w:rFonts w:hint="eastAsia" w:ascii="Times New Roman" w:hAnsi="Times New Roman" w:eastAsia="仿宋_GB2312"/>
                <w:color w:val="auto"/>
                <w:kern w:val="0"/>
                <w:szCs w:val="21"/>
                <w:u w:val="none"/>
                <w:lang w:val="en-US" w:eastAsia="zh-CN"/>
              </w:rPr>
              <w:t xml:space="preserve"> </w:t>
            </w:r>
            <w:r>
              <w:rPr>
                <w:rFonts w:hint="eastAsia" w:ascii="Times New Roman" w:hAnsi="Times New Roman" w:cs="宋体"/>
                <w:color w:val="auto"/>
                <w:kern w:val="0"/>
                <w:szCs w:val="21"/>
              </w:rPr>
              <w:t>□</w:t>
            </w:r>
            <w:r>
              <w:rPr>
                <w:rFonts w:hint="eastAsia" w:ascii="Times New Roman" w:hAnsi="Times New Roman" w:cs="宋体"/>
                <w:color w:val="auto"/>
                <w:kern w:val="0"/>
                <w:szCs w:val="21"/>
                <w:lang w:eastAsia="zh-CN"/>
              </w:rPr>
              <w:t>自建</w:t>
            </w:r>
            <w:r>
              <w:rPr>
                <w:rFonts w:hint="eastAsia"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eastAsia="仿宋_GB2312"/>
                <w:color w:val="auto"/>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rPr>
            </w:pPr>
            <w:r>
              <w:rPr>
                <w:rFonts w:hint="eastAsia" w:ascii="Times New Roman" w:hAnsi="Times New Roman"/>
                <w:color w:val="auto"/>
                <w:kern w:val="0"/>
                <w:szCs w:val="21"/>
              </w:rPr>
              <w:t>院士专家工作站</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hint="eastAsia" w:ascii="Times New Roman" w:hAnsi="Times New Roman"/>
                <w:color w:val="auto"/>
                <w:szCs w:val="21"/>
              </w:rPr>
              <w:t xml:space="preserve">有 </w:t>
            </w:r>
            <w:r>
              <w:rPr>
                <w:rFonts w:ascii="Times New Roman" w:hAnsi="Times New Roman"/>
                <w:color w:val="auto"/>
                <w:szCs w:val="21"/>
              </w:rPr>
              <w:t xml:space="preserve">      </w:t>
            </w:r>
            <w:r>
              <w:rPr>
                <w:rFonts w:hint="eastAsia" w:ascii="Times New Roman" w:hAnsi="Times New Roman" w:cs="宋体"/>
                <w:color w:val="auto"/>
                <w:kern w:val="0"/>
                <w:szCs w:val="21"/>
              </w:rPr>
              <w:t>□</w:t>
            </w:r>
            <w:r>
              <w:rPr>
                <w:rFonts w:hint="eastAsia" w:ascii="Times New Roman" w:hAnsi="Times New Roman"/>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ind w:firstLine="1680" w:firstLineChars="800"/>
              <w:rPr>
                <w:rFonts w:hint="eastAsia" w:ascii="Times New Roman" w:hAnsi="Times New Roman" w:eastAsia="黑体" w:cs="黑体"/>
                <w:color w:val="auto"/>
                <w:lang w:val="en-US" w:eastAsia="zh-CN"/>
              </w:rPr>
            </w:pPr>
          </w:p>
        </w:tc>
        <w:tc>
          <w:tcPr>
            <w:tcW w:w="1682" w:type="dxa"/>
            <w:gridSpan w:val="3"/>
            <w:noWrap w:val="0"/>
            <w:vAlign w:val="center"/>
          </w:tcPr>
          <w:p>
            <w:pPr>
              <w:jc w:val="left"/>
              <w:rPr>
                <w:rFonts w:hint="eastAsia" w:ascii="Times New Roman" w:hAnsi="Times New Roman"/>
                <w:color w:val="auto"/>
              </w:rPr>
            </w:pPr>
            <w:r>
              <w:rPr>
                <w:rFonts w:hint="eastAsia" w:ascii="Times New Roman" w:hAnsi="Times New Roman"/>
                <w:color w:val="auto"/>
                <w:kern w:val="0"/>
                <w:szCs w:val="21"/>
              </w:rPr>
              <w:t>博士后工作站</w:t>
            </w:r>
          </w:p>
        </w:tc>
        <w:tc>
          <w:tcPr>
            <w:tcW w:w="4648" w:type="dxa"/>
            <w:gridSpan w:val="9"/>
            <w:noWrap w:val="0"/>
            <w:vAlign w:val="center"/>
          </w:tcPr>
          <w:p>
            <w:pPr>
              <w:rPr>
                <w:rFonts w:hint="eastAsia" w:ascii="Times New Roman" w:hAnsi="Times New Roman"/>
                <w:color w:val="auto"/>
              </w:rPr>
            </w:pPr>
            <w:r>
              <w:rPr>
                <w:rFonts w:hint="eastAsia" w:ascii="Times New Roman" w:hAnsi="Times New Roman" w:cs="宋体"/>
                <w:color w:val="auto"/>
                <w:kern w:val="0"/>
                <w:szCs w:val="21"/>
              </w:rPr>
              <w:t>□</w:t>
            </w:r>
            <w:r>
              <w:rPr>
                <w:rFonts w:hint="eastAsia" w:ascii="Times New Roman" w:hAnsi="Times New Roman"/>
                <w:color w:val="auto"/>
                <w:szCs w:val="21"/>
              </w:rPr>
              <w:t xml:space="preserve">有 </w:t>
            </w:r>
            <w:r>
              <w:rPr>
                <w:rFonts w:ascii="Times New Roman" w:hAnsi="Times New Roman"/>
                <w:color w:val="auto"/>
                <w:szCs w:val="21"/>
              </w:rPr>
              <w:t xml:space="preserve">  </w:t>
            </w:r>
            <w:r>
              <w:rPr>
                <w:rFonts w:hint="eastAsia" w:ascii="Times New Roman" w:hAnsi="Times New Roman"/>
                <w:color w:val="auto"/>
                <w:szCs w:val="21"/>
                <w:lang w:val="en-US" w:eastAsia="zh-CN"/>
              </w:rPr>
              <w:t xml:space="preserve"> </w:t>
            </w:r>
            <w:r>
              <w:rPr>
                <w:rFonts w:ascii="Times New Roman" w:hAnsi="Times New Roman"/>
                <w:color w:val="auto"/>
                <w:szCs w:val="21"/>
              </w:rPr>
              <w:t xml:space="preserve">   </w:t>
            </w:r>
            <w:r>
              <w:rPr>
                <w:rFonts w:hint="eastAsia" w:ascii="Times New Roman" w:hAnsi="Times New Roman" w:cs="宋体"/>
                <w:color w:val="auto"/>
                <w:kern w:val="0"/>
                <w:szCs w:val="21"/>
              </w:rPr>
              <w:t>□</w:t>
            </w:r>
            <w:r>
              <w:rPr>
                <w:rFonts w:hint="eastAsia" w:ascii="Times New Roman" w:hAnsi="Times New Roman"/>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2379" w:type="dxa"/>
            <w:gridSpan w:val="6"/>
            <w:vMerge w:val="continue"/>
            <w:noWrap w:val="0"/>
            <w:vAlign w:val="center"/>
          </w:tcPr>
          <w:p>
            <w:pPr>
              <w:rPr>
                <w:rFonts w:hint="eastAsia" w:ascii="Times New Roman" w:hAnsi="Times New Roman" w:eastAsia="黑体" w:cs="黑体"/>
                <w:color w:val="auto"/>
                <w:lang w:val="en-US" w:eastAsia="zh-CN"/>
              </w:rPr>
            </w:pPr>
          </w:p>
        </w:tc>
        <w:tc>
          <w:tcPr>
            <w:tcW w:w="6330" w:type="dxa"/>
            <w:gridSpan w:val="12"/>
            <w:noWrap w:val="0"/>
            <w:vAlign w:val="center"/>
          </w:tcPr>
          <w:p>
            <w:pPr>
              <w:rPr>
                <w:rFonts w:hint="eastAsia" w:ascii="Times New Roman" w:hAnsi="Times New Roman"/>
                <w:color w:val="auto"/>
                <w:kern w:val="0"/>
                <w:szCs w:val="21"/>
                <w:lang w:val="en-US" w:eastAsia="zh-CN"/>
              </w:rPr>
            </w:pPr>
            <w:r>
              <w:rPr>
                <w:rFonts w:hint="eastAsia" w:ascii="Times New Roman" w:hAnsi="Times New Roman"/>
                <w:color w:val="auto"/>
                <w:kern w:val="0"/>
                <w:szCs w:val="21"/>
                <w:lang w:eastAsia="zh-CN"/>
              </w:rPr>
              <w:t>合作院校机构名称（</w:t>
            </w:r>
            <w:r>
              <w:rPr>
                <w:rFonts w:hint="eastAsia" w:ascii="Times New Roman" w:hAnsi="Times New Roman"/>
                <w:color w:val="auto"/>
                <w:kern w:val="0"/>
                <w:szCs w:val="21"/>
                <w:lang w:val="en-US" w:eastAsia="zh-CN"/>
              </w:rPr>
              <w:t>3个以内</w:t>
            </w:r>
            <w:r>
              <w:rPr>
                <w:rFonts w:hint="eastAsia" w:ascii="Times New Roman" w:hAnsi="Times New Roman"/>
                <w:color w:val="auto"/>
                <w:kern w:val="0"/>
                <w:szCs w:val="21"/>
                <w:lang w:eastAsia="zh-CN"/>
              </w:rPr>
              <w:t>）</w:t>
            </w:r>
            <w:r>
              <w:rPr>
                <w:rFonts w:hint="eastAsia" w:ascii="Times New Roman" w:hAnsi="Times New Roman"/>
                <w:color w:val="auto"/>
                <w:kern w:val="0"/>
                <w:szCs w:val="21"/>
                <w:lang w:val="en-US" w:eastAsia="zh-CN"/>
              </w:rPr>
              <w:t xml:space="preserve">   </w:t>
            </w:r>
          </w:p>
          <w:p>
            <w:pPr>
              <w:rPr>
                <w:rFonts w:hint="eastAsia" w:ascii="Times New Roman" w:hAnsi="Times New Roman"/>
                <w:color w:val="auto"/>
                <w:szCs w:val="21"/>
                <w:u w:val="none"/>
                <w:lang w:val="en-US" w:eastAsia="zh-CN"/>
              </w:rPr>
            </w:pPr>
            <w:r>
              <w:rPr>
                <w:rFonts w:hint="eastAsia" w:ascii="Times New Roman" w:hAnsi="Times New Roman"/>
                <w:color w:val="auto"/>
                <w:szCs w:val="21"/>
                <w:u w:val="none"/>
                <w:lang w:val="en-US" w:eastAsia="zh-CN"/>
              </w:rPr>
              <w:t xml:space="preserve">1.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2.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w:t>
            </w:r>
          </w:p>
          <w:p>
            <w:pPr>
              <w:ind w:firstLine="0" w:firstLineChars="0"/>
              <w:rPr>
                <w:rFonts w:hint="eastAsia" w:ascii="Times New Roman" w:hAnsi="Times New Roman"/>
                <w:color w:val="auto"/>
                <w:szCs w:val="21"/>
                <w:u w:val="none"/>
                <w:lang w:val="en-US" w:eastAsia="zh-CN"/>
              </w:rPr>
            </w:pPr>
            <w:r>
              <w:rPr>
                <w:rFonts w:hint="eastAsia" w:ascii="Times New Roman" w:hAnsi="Times New Roman"/>
                <w:color w:val="auto"/>
                <w:szCs w:val="21"/>
                <w:u w:val="none"/>
                <w:lang w:val="en-US" w:eastAsia="zh-CN"/>
              </w:rPr>
              <w:t xml:space="preserve">3.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w:t>
            </w:r>
          </w:p>
          <w:p>
            <w:pPr>
              <w:rPr>
                <w:rFonts w:hint="eastAsia" w:ascii="Times New Roman" w:hAnsi="Times New Roman"/>
                <w:color w:val="auto"/>
                <w:kern w:val="0"/>
                <w:szCs w:val="21"/>
                <w:lang w:eastAsia="zh-CN"/>
              </w:rPr>
            </w:pPr>
            <w:r>
              <w:rPr>
                <w:rFonts w:hint="eastAsia" w:ascii="Times New Roman" w:hAnsi="Times New Roman"/>
                <w:color w:val="auto"/>
                <w:kern w:val="0"/>
                <w:szCs w:val="21"/>
                <w:lang w:eastAsia="zh-CN"/>
              </w:rPr>
              <w:t>研究领域已获得成果及应用情况（</w:t>
            </w:r>
            <w:r>
              <w:rPr>
                <w:rFonts w:hint="eastAsia" w:ascii="Times New Roman" w:hAnsi="Times New Roman"/>
                <w:color w:val="auto"/>
                <w:kern w:val="0"/>
                <w:szCs w:val="21"/>
                <w:lang w:val="en-US" w:eastAsia="zh-CN"/>
              </w:rPr>
              <w:t>3</w:t>
            </w:r>
            <w:r>
              <w:rPr>
                <w:rFonts w:hint="default" w:ascii="Times New Roman" w:hAnsi="Times New Roman"/>
                <w:color w:val="auto"/>
                <w:kern w:val="0"/>
                <w:szCs w:val="21"/>
                <w:lang w:val="en" w:eastAsia="zh-CN"/>
              </w:rPr>
              <w:t>0</w:t>
            </w:r>
            <w:r>
              <w:rPr>
                <w:rFonts w:hint="eastAsia" w:ascii="Times New Roman" w:hAnsi="Times New Roman"/>
                <w:color w:val="auto"/>
                <w:kern w:val="0"/>
                <w:szCs w:val="21"/>
                <w:lang w:val="en-US" w:eastAsia="zh-CN"/>
              </w:rPr>
              <w:t>0字</w:t>
            </w:r>
            <w:r>
              <w:rPr>
                <w:rFonts w:hint="eastAsia" w:ascii="Times New Roman" w:hAnsi="Times New Roman"/>
                <w:color w:val="auto"/>
                <w:kern w:val="0"/>
                <w:szCs w:val="21"/>
                <w:lang w:eastAsia="zh-CN"/>
              </w:rPr>
              <w:t>）：</w:t>
            </w:r>
          </w:p>
          <w:p>
            <w:pPr>
              <w:rPr>
                <w:rFonts w:hint="eastAsia" w:ascii="Times New Roman" w:hAnsi="Times New Roman"/>
                <w:color w:val="auto"/>
              </w:rPr>
            </w:pPr>
            <w:r>
              <w:rPr>
                <w:rFonts w:hint="eastAsia" w:ascii="Times New Roman" w:hAnsi="Times New Roman"/>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jc w:val="center"/>
              <w:rPr>
                <w:rFonts w:hint="eastAsia" w:ascii="Times New Roman" w:hAnsi="Times New Roman" w:eastAsia="黑体" w:cs="黑体"/>
                <w:color w:val="auto"/>
                <w:lang w:val="en-US" w:eastAsia="zh-CN"/>
              </w:rPr>
            </w:pPr>
            <w:r>
              <w:rPr>
                <w:rFonts w:hint="eastAsia" w:ascii="Times New Roman" w:hAnsi="Times New Roman" w:eastAsia="黑体" w:cs="黑体"/>
                <w:color w:val="auto"/>
                <w:szCs w:val="21"/>
                <w:lang w:eastAsia="zh-CN"/>
              </w:rPr>
              <w:t>相关</w:t>
            </w:r>
            <w:r>
              <w:rPr>
                <w:rFonts w:hint="eastAsia" w:ascii="Times New Roman" w:hAnsi="Times New Roman" w:eastAsia="黑体" w:cs="黑体"/>
                <w:color w:val="auto"/>
                <w:szCs w:val="21"/>
              </w:rPr>
              <w:t>指标</w:t>
            </w:r>
          </w:p>
        </w:tc>
        <w:tc>
          <w:tcPr>
            <w:tcW w:w="2325" w:type="dxa"/>
            <w:gridSpan w:val="7"/>
            <w:noWrap w:val="0"/>
            <w:vAlign w:val="center"/>
          </w:tcPr>
          <w:p>
            <w:pPr>
              <w:jc w:val="center"/>
              <w:rPr>
                <w:rFonts w:hint="eastAsia" w:ascii="Times New Roman" w:hAnsi="Times New Roman"/>
                <w:color w:val="auto"/>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21</w:t>
            </w:r>
            <w:r>
              <w:rPr>
                <w:rFonts w:hint="eastAsia" w:ascii="Times New Roman" w:hAnsi="Times New Roman"/>
                <w:color w:val="auto"/>
                <w:szCs w:val="21"/>
              </w:rPr>
              <w:t>年</w:t>
            </w:r>
          </w:p>
        </w:tc>
        <w:tc>
          <w:tcPr>
            <w:tcW w:w="2325" w:type="dxa"/>
            <w:gridSpan w:val="6"/>
            <w:noWrap w:val="0"/>
            <w:vAlign w:val="center"/>
          </w:tcPr>
          <w:p>
            <w:pPr>
              <w:jc w:val="center"/>
              <w:rPr>
                <w:rFonts w:hint="eastAsia" w:ascii="Times New Roman" w:hAnsi="Times New Roman"/>
                <w:color w:val="auto"/>
                <w:szCs w:val="21"/>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22</w:t>
            </w:r>
            <w:r>
              <w:rPr>
                <w:rFonts w:hint="eastAsia" w:ascii="Times New Roman" w:hAnsi="Times New Roman"/>
                <w:color w:val="auto"/>
                <w:szCs w:val="21"/>
              </w:rPr>
              <w:t>年</w:t>
            </w:r>
          </w:p>
        </w:tc>
        <w:tc>
          <w:tcPr>
            <w:tcW w:w="2273" w:type="dxa"/>
            <w:gridSpan w:val="2"/>
            <w:noWrap w:val="0"/>
            <w:vAlign w:val="center"/>
          </w:tcPr>
          <w:p>
            <w:pPr>
              <w:jc w:val="center"/>
              <w:rPr>
                <w:rFonts w:hint="eastAsia" w:ascii="Times New Roman" w:hAnsi="Times New Roman"/>
                <w:color w:val="auto"/>
              </w:rPr>
            </w:pPr>
            <w:r>
              <w:rPr>
                <w:rFonts w:hint="eastAsia" w:ascii="Times New Roman" w:hAnsi="Times New Roman"/>
                <w:color w:val="auto"/>
                <w:szCs w:val="21"/>
              </w:rPr>
              <w:t>2</w:t>
            </w:r>
            <w:r>
              <w:rPr>
                <w:rFonts w:ascii="Times New Roman" w:hAnsi="Times New Roman"/>
                <w:color w:val="auto"/>
                <w:szCs w:val="21"/>
              </w:rPr>
              <w:t>0</w:t>
            </w:r>
            <w:r>
              <w:rPr>
                <w:rFonts w:hint="eastAsia" w:ascii="Times New Roman" w:hAnsi="Times New Roman"/>
                <w:color w:val="auto"/>
                <w:szCs w:val="21"/>
                <w:lang w:val="en-US" w:eastAsia="zh-CN"/>
              </w:rPr>
              <w:t>23</w:t>
            </w:r>
            <w:r>
              <w:rPr>
                <w:rFonts w:hint="eastAsia" w:ascii="Times New Roman" w:hAnsi="Times New Roman"/>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lang w:val="en-US" w:eastAsia="zh-CN"/>
              </w:rPr>
            </w:pPr>
            <w:r>
              <w:rPr>
                <w:rFonts w:hint="eastAsia" w:ascii="Times New Roman" w:hAnsi="Times New Roman" w:eastAsia="黑体" w:cs="黑体"/>
                <w:color w:val="auto"/>
              </w:rPr>
              <w:t>研发</w:t>
            </w:r>
            <w:r>
              <w:rPr>
                <w:rFonts w:hint="eastAsia" w:ascii="Times New Roman" w:hAnsi="Times New Roman" w:eastAsia="黑体" w:cs="黑体"/>
                <w:color w:val="auto"/>
                <w:lang w:eastAsia="zh-CN"/>
              </w:rPr>
              <w:t>费用</w:t>
            </w:r>
            <w:r>
              <w:rPr>
                <w:rFonts w:hint="eastAsia" w:ascii="Times New Roman" w:hAnsi="Times New Roman" w:eastAsia="黑体" w:cs="黑体"/>
                <w:color w:val="auto"/>
              </w:rPr>
              <w:t>总额</w:t>
            </w:r>
          </w:p>
        </w:tc>
        <w:tc>
          <w:tcPr>
            <w:tcW w:w="2325" w:type="dxa"/>
            <w:gridSpan w:val="7"/>
            <w:noWrap w:val="0"/>
            <w:vAlign w:val="center"/>
          </w:tcPr>
          <w:p>
            <w:pPr>
              <w:jc w:val="center"/>
              <w:rPr>
                <w:rFonts w:hint="eastAsia" w:ascii="Times New Roman" w:hAnsi="Times New Roman"/>
                <w:color w:val="auto"/>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万元</w:t>
            </w:r>
          </w:p>
        </w:tc>
        <w:tc>
          <w:tcPr>
            <w:tcW w:w="2325" w:type="dxa"/>
            <w:gridSpan w:val="6"/>
            <w:noWrap w:val="0"/>
            <w:vAlign w:val="center"/>
          </w:tcPr>
          <w:p>
            <w:pPr>
              <w:jc w:val="center"/>
              <w:rPr>
                <w:rFonts w:ascii="Times New Roman" w:hAnsi="Times New Roman"/>
                <w:color w:val="auto"/>
                <w:u w:val="single"/>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万元</w:t>
            </w:r>
          </w:p>
        </w:tc>
        <w:tc>
          <w:tcPr>
            <w:tcW w:w="2273" w:type="dxa"/>
            <w:gridSpan w:val="2"/>
            <w:noWrap w:val="0"/>
            <w:vAlign w:val="center"/>
          </w:tcPr>
          <w:p>
            <w:pPr>
              <w:jc w:val="center"/>
              <w:rPr>
                <w:rFonts w:hint="eastAsia" w:ascii="Times New Roman" w:hAnsi="Times New Roman"/>
                <w:color w:val="auto"/>
              </w:rPr>
            </w:pPr>
            <w:r>
              <w:rPr>
                <w:rFonts w:ascii="Times New Roman" w:hAnsi="Times New Roman"/>
                <w:color w:val="auto"/>
                <w:u w:val="single"/>
              </w:rPr>
              <w:t xml:space="preserve">      </w:t>
            </w:r>
            <w:r>
              <w:rPr>
                <w:rFonts w:hint="eastAsia" w:ascii="Times New Roman" w:hAnsi="Times New Roman"/>
                <w:color w:val="auto"/>
                <w:u w:val="single"/>
                <w:lang w:val="en-US" w:eastAsia="zh-CN"/>
              </w:rPr>
              <w:t xml:space="preserve">   </w:t>
            </w:r>
            <w:r>
              <w:rPr>
                <w:rFonts w:ascii="Times New Roman" w:hAnsi="Times New Roman"/>
                <w:color w:val="auto"/>
                <w:u w:val="single"/>
              </w:rPr>
              <w:t xml:space="preserve">  </w:t>
            </w:r>
            <w:r>
              <w:rPr>
                <w:rFonts w:ascii="Times New Roman" w:hAnsi="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lang w:val="en-US" w:eastAsia="zh-CN"/>
              </w:rPr>
            </w:pPr>
            <w:r>
              <w:rPr>
                <w:rFonts w:hint="eastAsia" w:ascii="Times New Roman" w:hAnsi="Times New Roman" w:eastAsia="黑体" w:cs="黑体"/>
                <w:color w:val="auto"/>
              </w:rPr>
              <w:t>研发</w:t>
            </w:r>
            <w:r>
              <w:rPr>
                <w:rFonts w:hint="eastAsia" w:ascii="Times New Roman" w:hAnsi="Times New Roman" w:eastAsia="黑体" w:cs="黑体"/>
                <w:color w:val="auto"/>
                <w:lang w:eastAsia="zh-CN"/>
              </w:rPr>
              <w:t>费用总额</w:t>
            </w:r>
            <w:r>
              <w:rPr>
                <w:rFonts w:hint="eastAsia" w:ascii="Times New Roman" w:hAnsi="Times New Roman" w:eastAsia="黑体" w:cs="黑体"/>
                <w:color w:val="auto"/>
              </w:rPr>
              <w:t>占营业收入</w:t>
            </w:r>
            <w:r>
              <w:rPr>
                <w:rFonts w:hint="eastAsia" w:ascii="Times New Roman" w:hAnsi="Times New Roman" w:eastAsia="黑体" w:cs="黑体"/>
                <w:color w:val="auto"/>
                <w:lang w:eastAsia="zh-CN"/>
              </w:rPr>
              <w:t>总额</w:t>
            </w:r>
            <w:r>
              <w:rPr>
                <w:rFonts w:hint="eastAsia" w:ascii="Times New Roman" w:hAnsi="Times New Roman" w:eastAsia="黑体" w:cs="黑体"/>
                <w:color w:val="auto"/>
              </w:rPr>
              <w:t>比重</w:t>
            </w:r>
          </w:p>
        </w:tc>
        <w:tc>
          <w:tcPr>
            <w:tcW w:w="2325" w:type="dxa"/>
            <w:gridSpan w:val="7"/>
            <w:noWrap w:val="0"/>
            <w:vAlign w:val="center"/>
          </w:tcPr>
          <w:p>
            <w:pPr>
              <w:jc w:val="center"/>
              <w:rPr>
                <w:rFonts w:hint="eastAsia" w:ascii="Times New Roman" w:hAnsi="Times New Roman"/>
                <w:color w:val="auto"/>
              </w:rPr>
            </w:pPr>
            <w:r>
              <w:rPr>
                <w:rFonts w:hint="eastAsia" w:ascii="Times New Roman" w:hAnsi="Times New Roman"/>
                <w:color w:val="auto"/>
                <w:u w:val="single"/>
                <w:lang w:eastAsia="zh-CN"/>
              </w:rPr>
              <w:t>（系统自动计算）</w:t>
            </w:r>
            <w:r>
              <w:rPr>
                <w:rFonts w:ascii="Times New Roman" w:hAnsi="Times New Roman"/>
                <w:color w:val="auto"/>
                <w:u w:val="none"/>
              </w:rPr>
              <w:t xml:space="preserve"> </w:t>
            </w:r>
            <w:r>
              <w:rPr>
                <w:rFonts w:ascii="Times New Roman" w:hAnsi="Times New Roman"/>
                <w:color w:val="auto"/>
              </w:rPr>
              <w:t>%</w:t>
            </w:r>
          </w:p>
        </w:tc>
        <w:tc>
          <w:tcPr>
            <w:tcW w:w="2325" w:type="dxa"/>
            <w:gridSpan w:val="6"/>
            <w:noWrap w:val="0"/>
            <w:vAlign w:val="center"/>
          </w:tcPr>
          <w:p>
            <w:pPr>
              <w:jc w:val="center"/>
              <w:rPr>
                <w:rFonts w:ascii="Times New Roman" w:hAnsi="Times New Roman"/>
                <w:color w:val="auto"/>
                <w:u w:val="single"/>
              </w:rPr>
            </w:pPr>
            <w:r>
              <w:rPr>
                <w:rFonts w:hint="eastAsia" w:ascii="Times New Roman" w:hAnsi="Times New Roman"/>
                <w:color w:val="auto"/>
                <w:u w:val="single"/>
                <w:lang w:eastAsia="zh-CN"/>
              </w:rPr>
              <w:t>（系统自动计算）</w:t>
            </w:r>
            <w:r>
              <w:rPr>
                <w:rFonts w:ascii="Times New Roman" w:hAnsi="Times New Roman"/>
                <w:color w:val="auto"/>
                <w:u w:val="none"/>
              </w:rPr>
              <w:t xml:space="preserve"> </w:t>
            </w:r>
            <w:r>
              <w:rPr>
                <w:rFonts w:ascii="Times New Roman" w:hAnsi="Times New Roman"/>
                <w:color w:val="auto"/>
              </w:rPr>
              <w:t>%</w:t>
            </w:r>
          </w:p>
        </w:tc>
        <w:tc>
          <w:tcPr>
            <w:tcW w:w="2273" w:type="dxa"/>
            <w:gridSpan w:val="2"/>
            <w:noWrap w:val="0"/>
            <w:vAlign w:val="center"/>
          </w:tcPr>
          <w:p>
            <w:pPr>
              <w:jc w:val="center"/>
              <w:rPr>
                <w:rFonts w:hint="eastAsia" w:ascii="Times New Roman" w:hAnsi="Times New Roman"/>
                <w:color w:val="auto"/>
              </w:rPr>
            </w:pPr>
            <w:r>
              <w:rPr>
                <w:rFonts w:hint="eastAsia" w:ascii="Times New Roman" w:hAnsi="Times New Roman"/>
                <w:color w:val="auto"/>
                <w:u w:val="single"/>
                <w:lang w:eastAsia="zh-CN"/>
              </w:rPr>
              <w:t>（系统自动计算）</w:t>
            </w:r>
            <w:r>
              <w:rPr>
                <w:rFonts w:ascii="Times New Roman" w:hAnsi="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jc w:val="left"/>
              <w:rPr>
                <w:rFonts w:hint="eastAsia" w:ascii="Times New Roman" w:hAnsi="Times New Roman" w:eastAsia="黑体" w:cs="黑体"/>
                <w:color w:val="auto"/>
                <w:lang w:val="en-US" w:eastAsia="zh-CN"/>
              </w:rPr>
            </w:pPr>
            <w:r>
              <w:rPr>
                <w:rFonts w:hint="eastAsia" w:ascii="Times New Roman" w:hAnsi="Times New Roman" w:eastAsia="黑体" w:cs="黑体"/>
                <w:color w:val="auto"/>
              </w:rPr>
              <w:t>研发人员占全部职工比重</w:t>
            </w:r>
          </w:p>
        </w:tc>
        <w:tc>
          <w:tcPr>
            <w:tcW w:w="2325" w:type="dxa"/>
            <w:gridSpan w:val="7"/>
            <w:noWrap w:val="0"/>
            <w:vAlign w:val="center"/>
          </w:tcPr>
          <w:p>
            <w:pPr>
              <w:jc w:val="center"/>
              <w:rPr>
                <w:rFonts w:hint="eastAsia" w:ascii="Times New Roman" w:hAnsi="Times New Roman"/>
                <w:color w:val="auto"/>
              </w:rPr>
            </w:pPr>
            <w:r>
              <w:rPr>
                <w:rFonts w:hint="eastAsia" w:ascii="Times New Roman" w:hAnsi="Times New Roman"/>
                <w:color w:val="auto"/>
                <w:u w:val="single"/>
                <w:lang w:eastAsia="zh-CN"/>
              </w:rPr>
              <w:t>（系统自动计算）</w:t>
            </w:r>
            <w:r>
              <w:rPr>
                <w:rFonts w:ascii="Times New Roman" w:hAnsi="Times New Roman"/>
                <w:color w:val="auto"/>
                <w:u w:val="none"/>
              </w:rPr>
              <w:t xml:space="preserve"> </w:t>
            </w:r>
            <w:r>
              <w:rPr>
                <w:rFonts w:ascii="Times New Roman" w:hAnsi="Times New Roman"/>
                <w:color w:val="auto"/>
              </w:rPr>
              <w:t>%</w:t>
            </w:r>
          </w:p>
        </w:tc>
        <w:tc>
          <w:tcPr>
            <w:tcW w:w="2325" w:type="dxa"/>
            <w:gridSpan w:val="6"/>
            <w:noWrap w:val="0"/>
            <w:vAlign w:val="center"/>
          </w:tcPr>
          <w:p>
            <w:pPr>
              <w:jc w:val="center"/>
              <w:rPr>
                <w:rFonts w:ascii="Times New Roman" w:hAnsi="Times New Roman"/>
                <w:color w:val="auto"/>
                <w:u w:val="single"/>
              </w:rPr>
            </w:pPr>
            <w:r>
              <w:rPr>
                <w:rFonts w:hint="eastAsia" w:ascii="Times New Roman" w:hAnsi="Times New Roman"/>
                <w:color w:val="auto"/>
                <w:u w:val="single"/>
                <w:lang w:eastAsia="zh-CN"/>
              </w:rPr>
              <w:t>（系统自动计算）</w:t>
            </w:r>
            <w:r>
              <w:rPr>
                <w:rFonts w:ascii="Times New Roman" w:hAnsi="Times New Roman"/>
                <w:color w:val="auto"/>
                <w:u w:val="none"/>
              </w:rPr>
              <w:t xml:space="preserve"> </w:t>
            </w:r>
            <w:r>
              <w:rPr>
                <w:rFonts w:ascii="Times New Roman" w:hAnsi="Times New Roman"/>
                <w:color w:val="auto"/>
              </w:rPr>
              <w:t>%</w:t>
            </w:r>
          </w:p>
        </w:tc>
        <w:tc>
          <w:tcPr>
            <w:tcW w:w="2273" w:type="dxa"/>
            <w:gridSpan w:val="2"/>
            <w:noWrap w:val="0"/>
            <w:vAlign w:val="center"/>
          </w:tcPr>
          <w:p>
            <w:pPr>
              <w:jc w:val="center"/>
              <w:rPr>
                <w:rFonts w:hint="eastAsia" w:ascii="Times New Roman" w:hAnsi="Times New Roman"/>
                <w:color w:val="auto"/>
              </w:rPr>
            </w:pPr>
            <w:r>
              <w:rPr>
                <w:rFonts w:hint="eastAsia" w:ascii="Times New Roman" w:hAnsi="Times New Roman"/>
                <w:color w:val="auto"/>
                <w:u w:val="single"/>
                <w:lang w:eastAsia="zh-CN"/>
              </w:rPr>
              <w:t>（系统自动计算）</w:t>
            </w:r>
            <w:r>
              <w:rPr>
                <w:rFonts w:hint="eastAsia" w:ascii="Times New Roman" w:hAnsi="Times New Roman"/>
                <w:color w:val="auto"/>
                <w:u w:val="none"/>
                <w:lang w:val="en-US" w:eastAsia="zh-CN"/>
              </w:rPr>
              <w:t xml:space="preserve"> </w:t>
            </w:r>
            <w:r>
              <w:rPr>
                <w:rFonts w:ascii="Times New Roman" w:hAnsi="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pStyle w:val="2"/>
              <w:rPr>
                <w:rFonts w:hint="eastAsia" w:ascii="Times New Roman" w:hAnsi="Times New Roman" w:eastAsia="黑体" w:cs="黑体"/>
                <w:color w:val="auto"/>
                <w:lang w:eastAsia="zh-CN"/>
              </w:rPr>
            </w:pPr>
            <w:r>
              <w:rPr>
                <w:rFonts w:hint="eastAsia" w:ascii="Times New Roman" w:hAnsi="Times New Roman" w:eastAsia="黑体" w:cs="黑体"/>
                <w:color w:val="auto"/>
                <w:lang w:eastAsia="zh-CN"/>
              </w:rPr>
              <w:t>拥有与主导产品有关的</w:t>
            </w:r>
            <w:r>
              <w:rPr>
                <w:rFonts w:hint="eastAsia" w:ascii="Times New Roman" w:hAnsi="Times New Roman" w:eastAsia="黑体" w:cs="黑体"/>
                <w:color w:val="auto"/>
                <w:lang w:val="en-US" w:eastAsia="zh-CN"/>
              </w:rPr>
              <w:t>I类知识产权</w:t>
            </w:r>
            <w:r>
              <w:rPr>
                <w:rFonts w:hint="eastAsia" w:ascii="Times New Roman" w:hAnsi="Times New Roman" w:eastAsia="黑体" w:cs="黑体"/>
                <w:color w:val="auto"/>
                <w:lang w:eastAsia="zh-CN"/>
              </w:rPr>
              <w:t>情况</w:t>
            </w:r>
          </w:p>
          <w:p>
            <w:pPr>
              <w:pStyle w:val="2"/>
              <w:rPr>
                <w:rFonts w:hint="eastAsia" w:eastAsia="黑体"/>
                <w:lang w:val="en-US" w:eastAsia="zh-CN"/>
              </w:rPr>
            </w:pPr>
            <w:r>
              <w:rPr>
                <w:rFonts w:hint="eastAsia" w:ascii="Times New Roman" w:hAnsi="Times New Roman" w:eastAsia="黑体" w:cs="黑体"/>
                <w:color w:val="auto"/>
                <w:lang w:eastAsia="zh-CN"/>
              </w:rPr>
              <w:t>（授权有效期内，不含转让未满一年的</w:t>
            </w:r>
            <w:r>
              <w:rPr>
                <w:rFonts w:hint="eastAsia" w:ascii="Times New Roman" w:hAnsi="Times New Roman" w:eastAsia="黑体" w:cs="黑体"/>
                <w:color w:val="auto"/>
                <w:lang w:val="en-US" w:eastAsia="zh-CN"/>
              </w:rPr>
              <w:t>I类知识产权</w:t>
            </w:r>
            <w:r>
              <w:rPr>
                <w:rFonts w:hint="eastAsia" w:ascii="Times New Roman" w:hAnsi="Times New Roman" w:eastAsia="黑体" w:cs="黑体"/>
                <w:color w:val="auto"/>
                <w:lang w:eastAsia="zh-CN"/>
              </w:rPr>
              <w:t>）</w:t>
            </w:r>
          </w:p>
        </w:tc>
        <w:tc>
          <w:tcPr>
            <w:tcW w:w="6923" w:type="dxa"/>
            <w:gridSpan w:val="15"/>
            <w:noWrap w:val="0"/>
            <w:vAlign w:val="center"/>
          </w:tcPr>
          <w:p>
            <w:pPr>
              <w:ind w:left="420" w:hanging="420" w:hangingChars="200"/>
              <w:jc w:val="both"/>
              <w:rPr>
                <w:rFonts w:hint="eastAsia" w:ascii="Times New Roman" w:hAnsi="Times New Roman"/>
                <w:color w:val="auto"/>
                <w:lang w:eastAsia="zh-CN"/>
              </w:rPr>
            </w:pPr>
            <w:r>
              <w:rPr>
                <w:rFonts w:hint="eastAsia" w:ascii="Times New Roman" w:hAnsi="Times New Roman"/>
                <w:color w:val="auto"/>
                <w:lang w:val="en-US" w:eastAsia="zh-CN"/>
              </w:rPr>
              <w:t>I类知识产权</w:t>
            </w:r>
            <w:r>
              <w:rPr>
                <w:rFonts w:hint="eastAsia" w:ascii="Times New Roman" w:hAnsi="Times New Roman"/>
                <w:color w:val="auto"/>
                <w:lang w:eastAsia="zh-CN"/>
              </w:rPr>
              <w:t>总</w:t>
            </w:r>
            <w:r>
              <w:rPr>
                <w:rFonts w:hint="eastAsia" w:ascii="Times New Roman" w:hAnsi="Times New Roman"/>
                <w:color w:val="auto"/>
              </w:rPr>
              <w:t>数</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eastAsia="zh-CN"/>
              </w:rPr>
              <w:t>。</w:t>
            </w:r>
          </w:p>
          <w:p>
            <w:pPr>
              <w:ind w:left="420" w:hanging="420" w:hangingChars="200"/>
              <w:jc w:val="both"/>
              <w:rPr>
                <w:rFonts w:hint="eastAsia" w:ascii="Times New Roman" w:hAnsi="Times New Roman"/>
                <w:color w:val="auto"/>
                <w:lang w:eastAsia="zh-CN"/>
              </w:rPr>
            </w:pPr>
            <w:r>
              <w:rPr>
                <w:rFonts w:hint="eastAsia" w:ascii="Times New Roman" w:hAnsi="Times New Roman"/>
                <w:color w:val="auto"/>
                <w:lang w:eastAsia="zh-CN"/>
              </w:rPr>
              <w:t>其中发明专利</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rPr>
              <w:t>项</w:t>
            </w:r>
            <w:r>
              <w:rPr>
                <w:rFonts w:hint="eastAsia" w:ascii="Times New Roman" w:hAnsi="Times New Roman"/>
                <w:color w:val="auto"/>
                <w:lang w:eastAsia="zh-CN"/>
              </w:rPr>
              <w:t>；</w:t>
            </w:r>
            <w:r>
              <w:rPr>
                <w:rFonts w:hint="eastAsia" w:ascii="Times New Roman" w:hAnsi="Times New Roman"/>
                <w:color w:val="auto"/>
                <w:lang w:val="en-US" w:eastAsia="zh-CN"/>
              </w:rPr>
              <w:t>植物新品种</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color w:val="auto"/>
              </w:rPr>
              <w:t>项</w:t>
            </w:r>
            <w:r>
              <w:rPr>
                <w:rFonts w:hint="eastAsia" w:ascii="Times New Roman" w:hAnsi="Times New Roman"/>
                <w:color w:val="auto"/>
                <w:lang w:eastAsia="zh-CN"/>
              </w:rPr>
              <w:t>；</w:t>
            </w:r>
          </w:p>
          <w:p>
            <w:pPr>
              <w:ind w:left="420" w:hanging="420" w:hangingChars="200"/>
              <w:jc w:val="both"/>
              <w:rPr>
                <w:rFonts w:hint="eastAsia" w:ascii="Times New Roman" w:hAnsi="Times New Roman"/>
                <w:color w:val="auto"/>
                <w:lang w:val="en-US" w:eastAsia="zh-CN"/>
              </w:rPr>
            </w:pPr>
            <w:r>
              <w:rPr>
                <w:rFonts w:hint="eastAsia" w:ascii="Times New Roman" w:hAnsi="Times New Roman"/>
                <w:color w:val="auto"/>
                <w:lang w:val="en-US" w:eastAsia="zh-CN"/>
              </w:rPr>
              <w:t>国家级农作物品种</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eastAsia="zh-CN"/>
              </w:rPr>
              <w:t>；</w:t>
            </w:r>
            <w:r>
              <w:rPr>
                <w:rFonts w:hint="eastAsia" w:ascii="Times New Roman" w:hAnsi="Times New Roman"/>
                <w:color w:val="auto"/>
                <w:lang w:val="en-US" w:eastAsia="zh-CN"/>
              </w:rPr>
              <w:t xml:space="preserve">   国家新药</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lang w:val="en-US" w:eastAsia="zh-CN"/>
              </w:rPr>
              <w:t>项；</w:t>
            </w:r>
          </w:p>
          <w:p>
            <w:pPr>
              <w:rPr>
                <w:rFonts w:hint="eastAsia" w:ascii="Times New Roman" w:hAnsi="Times New Roman"/>
                <w:color w:val="auto"/>
              </w:rPr>
            </w:pPr>
            <w:r>
              <w:rPr>
                <w:rFonts w:hint="eastAsia" w:ascii="Times New Roman" w:hAnsi="Times New Roman"/>
                <w:color w:val="auto"/>
                <w:lang w:val="en-US" w:eastAsia="zh-CN"/>
              </w:rPr>
              <w:t>集成电路布图设计专有权</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0" w:hRule="atLeast"/>
        </w:trPr>
        <w:tc>
          <w:tcPr>
            <w:tcW w:w="1786" w:type="dxa"/>
            <w:gridSpan w:val="3"/>
            <w:noWrap w:val="0"/>
            <w:vAlign w:val="center"/>
          </w:tcPr>
          <w:p>
            <w:pPr>
              <w:jc w:val="left"/>
              <w:rPr>
                <w:rFonts w:hint="eastAsia" w:ascii="Times New Roman" w:hAnsi="Times New Roman" w:eastAsia="黑体" w:cs="黑体"/>
                <w:color w:val="auto"/>
                <w:lang w:eastAsia="zh-CN"/>
              </w:rPr>
            </w:pPr>
            <w:r>
              <w:rPr>
                <w:rFonts w:hint="eastAsia" w:ascii="Times New Roman" w:hAnsi="Times New Roman" w:eastAsia="黑体" w:cs="黑体"/>
                <w:b w:val="0"/>
                <w:color w:val="auto"/>
                <w:kern w:val="0"/>
                <w:sz w:val="21"/>
                <w:szCs w:val="21"/>
                <w:lang w:val="en-US" w:eastAsia="zh-CN"/>
              </w:rPr>
              <w:t>近3年是否获得国家级科技奖励</w:t>
            </w:r>
          </w:p>
        </w:tc>
        <w:tc>
          <w:tcPr>
            <w:tcW w:w="692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ind w:left="3990" w:leftChars="800" w:hanging="2310" w:hangingChars="1100"/>
              <w:jc w:val="left"/>
              <w:rPr>
                <w:rFonts w:hint="eastAsia" w:ascii="Times New Roman" w:hAnsi="Times New Roman"/>
                <w:color w:val="auto"/>
                <w:lang w:val="en-US" w:eastAsia="zh-CN"/>
              </w:rPr>
            </w:pPr>
            <w:r>
              <w:rPr>
                <w:rFonts w:hint="eastAsia" w:ascii="Times New Roman" w:hAnsi="Times New Roman" w:eastAsia="宋体" w:cs="Times New Roman"/>
                <w:color w:val="auto"/>
                <w:sz w:val="21"/>
                <w:szCs w:val="22"/>
                <w:lang w:val="en-US" w:eastAsia="zh-CN"/>
              </w:rPr>
              <w:t>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年，</w:t>
            </w:r>
            <w:r>
              <w:rPr>
                <w:rFonts w:hint="eastAsia" w:ascii="Times New Roman" w:hAnsi="Times New Roman" w:eastAsia="宋体" w:cs="Times New Roman"/>
                <w:color w:val="auto"/>
                <w:sz w:val="21"/>
                <w:szCs w:val="22"/>
                <w:lang w:val="en-US" w:eastAsia="zh-CN"/>
              </w:rPr>
              <w:t>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，排名 </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676" w:hRule="atLeast"/>
        </w:trPr>
        <w:tc>
          <w:tcPr>
            <w:tcW w:w="1786" w:type="dxa"/>
            <w:gridSpan w:val="3"/>
            <w:noWrap w:val="0"/>
            <w:vAlign w:val="center"/>
          </w:tcPr>
          <w:p>
            <w:pPr>
              <w:jc w:val="distribute"/>
              <w:rPr>
                <w:rFonts w:hint="eastAsia" w:ascii="Times New Roman" w:hAnsi="Times New Roman" w:eastAsia="黑体" w:cs="黑体"/>
                <w:color w:val="auto"/>
                <w:lang w:eastAsia="zh-CN"/>
              </w:rPr>
            </w:pPr>
            <w:r>
              <w:rPr>
                <w:rFonts w:hint="eastAsia" w:ascii="Times New Roman" w:hAnsi="Times New Roman" w:eastAsia="黑体" w:cs="黑体"/>
                <w:b w:val="0"/>
                <w:color w:val="auto"/>
                <w:kern w:val="0"/>
                <w:sz w:val="21"/>
                <w:szCs w:val="21"/>
                <w:lang w:eastAsia="zh-CN"/>
              </w:rPr>
              <w:t>近</w:t>
            </w:r>
            <w:r>
              <w:rPr>
                <w:rFonts w:hint="eastAsia" w:ascii="Times New Roman" w:hAnsi="Times New Roman" w:eastAsia="黑体" w:cs="黑体"/>
                <w:b w:val="0"/>
                <w:color w:val="auto"/>
                <w:kern w:val="0"/>
                <w:sz w:val="21"/>
                <w:szCs w:val="21"/>
                <w:lang w:val="en-US" w:eastAsia="zh-CN"/>
              </w:rPr>
              <w:t>3年进入“创客中国”中小企业创新创业大赛全国50强企业组名单</w:t>
            </w:r>
          </w:p>
        </w:tc>
        <w:tc>
          <w:tcPr>
            <w:tcW w:w="6923"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hanging="4560" w:hangingChars="1900"/>
              <w:jc w:val="left"/>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ind w:firstLine="1680" w:firstLineChars="800"/>
              <w:jc w:val="left"/>
              <w:rPr>
                <w:rFonts w:hint="eastAsia" w:ascii="Times New Roman" w:hAnsi="Times New Roman"/>
                <w:color w:val="auto"/>
                <w:lang w:val="en-US" w:eastAsia="zh-CN"/>
              </w:rPr>
            </w:pPr>
            <w:r>
              <w:rPr>
                <w:rFonts w:hint="eastAsia" w:ascii="Times New Roman" w:hAnsi="Times New Roman" w:eastAsia="宋体" w:cs="Times New Roman"/>
                <w:color w:val="auto"/>
                <w:sz w:val="21"/>
                <w:szCs w:val="22"/>
                <w:lang w:val="en-US" w:eastAsia="zh-CN"/>
              </w:rPr>
              <w:t>年份</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年，排名 </w:t>
            </w: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0"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olor w:val="auto"/>
              </w:rPr>
            </w:pPr>
            <w:r>
              <w:rPr>
                <w:rFonts w:hint="eastAsia" w:ascii="Times New Roman" w:hAnsi="Times New Roman"/>
                <w:b/>
                <w:color w:val="auto"/>
                <w:sz w:val="24"/>
                <w:szCs w:val="24"/>
                <w:lang w:eastAsia="zh-CN"/>
              </w:rPr>
              <w:t>七、产业链配套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rPr>
                <w:rFonts w:hint="eastAsia" w:ascii="Times New Roman" w:hAnsi="Times New Roman" w:eastAsia="黑体" w:cs="黑体"/>
                <w:color w:val="auto"/>
                <w:lang w:val="en-US" w:eastAsia="zh-CN"/>
              </w:rPr>
            </w:pPr>
            <w:r>
              <w:rPr>
                <w:rFonts w:hint="eastAsia" w:ascii="Times New Roman" w:hAnsi="Times New Roman" w:eastAsia="黑体" w:cs="黑体"/>
                <w:color w:val="auto"/>
                <w:lang w:val="en-US" w:eastAsia="zh-CN"/>
              </w:rPr>
              <w:t>所属产业链</w:t>
            </w:r>
          </w:p>
        </w:tc>
        <w:tc>
          <w:tcPr>
            <w:tcW w:w="6923" w:type="dxa"/>
            <w:gridSpan w:val="15"/>
            <w:noWrap w:val="0"/>
            <w:vAlign w:val="center"/>
          </w:tcPr>
          <w:p>
            <w:pPr>
              <w:pStyle w:val="2"/>
              <w:rPr>
                <w:rFonts w:hint="eastAsia" w:ascii="Times New Roman" w:hAnsi="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widowControl/>
              <w:jc w:val="left"/>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kern w:val="0"/>
                <w:szCs w:val="21"/>
                <w:lang w:eastAsia="zh-CN"/>
              </w:rPr>
              <w:t>是否在产业链关键领域实现“补短板”“填空白”（</w:t>
            </w:r>
            <w:r>
              <w:rPr>
                <w:rFonts w:hint="eastAsia" w:ascii="Times New Roman" w:hAnsi="Times New Roman" w:eastAsia="黑体" w:cs="黑体"/>
                <w:color w:val="auto"/>
                <w:kern w:val="0"/>
                <w:szCs w:val="21"/>
                <w:lang w:val="en-US" w:eastAsia="zh-CN"/>
              </w:rPr>
              <w:t>不得含有企业名称或简称</w:t>
            </w:r>
            <w:r>
              <w:rPr>
                <w:rFonts w:hint="eastAsia" w:ascii="Times New Roman" w:hAnsi="Times New Roman" w:eastAsia="黑体" w:cs="黑体"/>
                <w:color w:val="auto"/>
                <w:kern w:val="0"/>
                <w:szCs w:val="21"/>
                <w:lang w:eastAsia="zh-CN"/>
              </w:rPr>
              <w:t>）</w:t>
            </w:r>
          </w:p>
        </w:tc>
        <w:tc>
          <w:tcPr>
            <w:tcW w:w="6923" w:type="dxa"/>
            <w:gridSpan w:val="15"/>
            <w:noWrap w:val="0"/>
            <w:vAlign w:val="top"/>
          </w:tcPr>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widowControl/>
              <w:jc w:val="both"/>
              <w:rPr>
                <w:rFonts w:hint="default" w:ascii="Times New Roman" w:hAnsi="Times New Roman" w:eastAsia="宋体" w:cs="Times New Roman"/>
                <w:color w:val="auto"/>
                <w:sz w:val="21"/>
                <w:szCs w:val="22"/>
                <w:u w:val="single"/>
                <w:lang w:val="en-US" w:eastAsia="zh-CN"/>
              </w:rPr>
            </w:pPr>
            <w:r>
              <w:rPr>
                <w:rFonts w:hint="eastAsia" w:ascii="Times New Roman" w:hAnsi="Times New Roman" w:eastAsia="宋体" w:cs="Times New Roman"/>
                <w:color w:val="auto"/>
                <w:sz w:val="21"/>
                <w:szCs w:val="22"/>
                <w:lang w:val="en-US" w:eastAsia="zh-CN"/>
              </w:rPr>
              <w:t xml:space="preserve">“补短板”的产品名称： </w:t>
            </w:r>
            <w:r>
              <w:rPr>
                <w:rFonts w:hint="eastAsia" w:ascii="Times New Roman" w:hAnsi="Times New Roman" w:eastAsia="宋体" w:cs="Times New Roman"/>
                <w:color w:val="auto"/>
                <w:sz w:val="21"/>
                <w:szCs w:val="22"/>
                <w:u w:val="single"/>
                <w:lang w:val="en-US" w:eastAsia="zh-CN"/>
              </w:rPr>
              <w:t xml:space="preserve">                                 </w:t>
            </w:r>
          </w:p>
          <w:p>
            <w:pPr>
              <w:widowControl/>
              <w:jc w:val="both"/>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或填补国内（国际）空白的领域：</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default"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或替代进口的国外企业（或产品）名称：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说明（是否在细分领域实现关键技术首创等情况，300字以内）：</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lang w:val="en-US" w:eastAsia="zh-CN"/>
              </w:rPr>
              <w:t xml:space="preserve">                                 </w:t>
            </w:r>
          </w:p>
          <w:p>
            <w:pPr>
              <w:widowControl/>
              <w:jc w:val="both"/>
              <w:rPr>
                <w:rFonts w:hint="eastAsia" w:ascii="Times New Roman" w:hAnsi="Times New Roman"/>
                <w:b/>
                <w:color w:val="auto"/>
                <w:sz w:val="24"/>
                <w:szCs w:val="24"/>
                <w:lang w:eastAsia="zh-CN"/>
              </w:rPr>
            </w:pPr>
            <w:r>
              <w:rPr>
                <w:rFonts w:hint="eastAsia" w:ascii="Times New Roman" w:hAnsi="Times New Roman" w:eastAsia="宋体" w:cs="Times New Roman"/>
                <w:color w:val="auto"/>
                <w:sz w:val="21"/>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510" w:hRule="atLeast"/>
        </w:trPr>
        <w:tc>
          <w:tcPr>
            <w:tcW w:w="1786" w:type="dxa"/>
            <w:gridSpan w:val="3"/>
            <w:noWrap w:val="0"/>
            <w:vAlign w:val="center"/>
          </w:tcPr>
          <w:p>
            <w:pPr>
              <w:rPr>
                <w:rFonts w:hint="eastAsia" w:ascii="Times New Roman" w:hAnsi="Times New Roman" w:eastAsia="黑体" w:cs="黑体"/>
                <w:b/>
                <w:color w:val="auto"/>
                <w:sz w:val="24"/>
                <w:szCs w:val="24"/>
                <w:lang w:eastAsia="zh-CN"/>
              </w:rPr>
            </w:pPr>
            <w:r>
              <w:rPr>
                <w:rFonts w:hint="eastAsia" w:ascii="Times New Roman" w:hAnsi="Times New Roman" w:eastAsia="黑体" w:cs="黑体"/>
                <w:color w:val="auto"/>
                <w:szCs w:val="21"/>
              </w:rPr>
              <w:t>主导产品</w:t>
            </w:r>
            <w:r>
              <w:rPr>
                <w:rFonts w:hint="eastAsia" w:ascii="Times New Roman" w:hAnsi="Times New Roman" w:eastAsia="黑体" w:cs="黑体"/>
                <w:color w:val="auto"/>
                <w:szCs w:val="21"/>
                <w:lang w:eastAsia="zh-CN"/>
              </w:rPr>
              <w:t>是否</w:t>
            </w:r>
            <w:r>
              <w:rPr>
                <w:rFonts w:hint="eastAsia" w:ascii="Times New Roman" w:hAnsi="Times New Roman" w:eastAsia="黑体" w:cs="黑体"/>
                <w:color w:val="auto"/>
                <w:szCs w:val="21"/>
              </w:rPr>
              <w:t>为</w:t>
            </w:r>
            <w:r>
              <w:rPr>
                <w:rFonts w:hint="eastAsia" w:ascii="Times New Roman" w:hAnsi="Times New Roman" w:eastAsia="黑体" w:cs="黑体"/>
                <w:color w:val="auto"/>
                <w:szCs w:val="21"/>
                <w:lang w:eastAsia="zh-CN"/>
              </w:rPr>
              <w:t>国内外</w:t>
            </w:r>
            <w:r>
              <w:rPr>
                <w:rFonts w:hint="eastAsia" w:ascii="Times New Roman" w:hAnsi="Times New Roman" w:eastAsia="黑体" w:cs="黑体"/>
                <w:color w:val="auto"/>
                <w:szCs w:val="21"/>
              </w:rPr>
              <w:t>知名</w:t>
            </w:r>
            <w:r>
              <w:rPr>
                <w:rFonts w:hint="eastAsia" w:ascii="Times New Roman" w:hAnsi="Times New Roman" w:eastAsia="黑体" w:cs="黑体"/>
                <w:color w:val="auto"/>
                <w:szCs w:val="21"/>
                <w:lang w:eastAsia="zh-CN"/>
              </w:rPr>
              <w:t>大</w:t>
            </w:r>
            <w:r>
              <w:rPr>
                <w:rFonts w:hint="eastAsia" w:ascii="Times New Roman" w:hAnsi="Times New Roman" w:eastAsia="黑体" w:cs="黑体"/>
                <w:color w:val="auto"/>
                <w:szCs w:val="21"/>
              </w:rPr>
              <w:t>企业直接配套</w:t>
            </w:r>
          </w:p>
        </w:tc>
        <w:tc>
          <w:tcPr>
            <w:tcW w:w="6923" w:type="dxa"/>
            <w:gridSpan w:val="15"/>
            <w:noWrap w:val="0"/>
            <w:vAlign w:val="center"/>
          </w:tcPr>
          <w:p>
            <w:pPr>
              <w:numPr>
                <w:ilvl w:val="0"/>
                <w:numId w:val="0"/>
              </w:numPr>
              <w:spacing w:line="400" w:lineRule="exact"/>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w:t>
            </w:r>
          </w:p>
          <w:p>
            <w:pPr>
              <w:numPr>
                <w:ilvl w:val="0"/>
                <w:numId w:val="0"/>
              </w:numPr>
              <w:spacing w:line="400" w:lineRule="exact"/>
              <w:ind w:left="0" w:leftChars="0" w:firstLine="0" w:firstLineChars="0"/>
              <w:rPr>
                <w:rFonts w:hint="eastAsia" w:ascii="Times New Roman" w:hAnsi="Times New Roman"/>
                <w:b/>
                <w:color w:val="auto"/>
                <w:sz w:val="24"/>
                <w:szCs w:val="24"/>
                <w:lang w:eastAsia="zh-CN"/>
              </w:rPr>
            </w:pPr>
            <w:r>
              <w:rPr>
                <w:rFonts w:hint="eastAsia" w:ascii="Times New Roman" w:hAnsi="Times New Roman"/>
                <w:color w:val="auto"/>
                <w:szCs w:val="21"/>
                <w:u w:val="none"/>
                <w:lang w:val="en-US" w:eastAsia="zh-CN"/>
              </w:rPr>
              <w:t xml:space="preserve">1.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2.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3. </w:t>
            </w:r>
            <w:r>
              <w:rPr>
                <w:rFonts w:hint="eastAsia" w:ascii="Times New Roman" w:hAnsi="Times New Roman"/>
                <w:color w:val="auto"/>
                <w:szCs w:val="21"/>
                <w:u w:val="single"/>
                <w:lang w:val="en-US" w:eastAsia="zh-CN"/>
              </w:rPr>
              <w:t xml:space="preserve">              </w:t>
            </w:r>
            <w:r>
              <w:rPr>
                <w:rFonts w:hint="eastAsia" w:ascii="Times New Roman" w:hAnsi="Times New Roman"/>
                <w:color w:val="auto"/>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959" w:hRule="atLeast"/>
        </w:trPr>
        <w:tc>
          <w:tcPr>
            <w:tcW w:w="1786" w:type="dxa"/>
            <w:gridSpan w:val="3"/>
            <w:noWrap w:val="0"/>
            <w:vAlign w:val="center"/>
          </w:tcPr>
          <w:p>
            <w:pPr>
              <w:jc w:val="left"/>
              <w:rPr>
                <w:rFonts w:hint="eastAsia" w:ascii="Times New Roman" w:hAnsi="Times New Roman" w:eastAsia="黑体" w:cs="黑体"/>
                <w:color w:val="auto"/>
                <w:kern w:val="0"/>
                <w:szCs w:val="21"/>
                <w:highlight w:val="none"/>
                <w:lang w:eastAsia="zh-CN"/>
              </w:rPr>
            </w:pPr>
            <w:r>
              <w:rPr>
                <w:rFonts w:hint="eastAsia" w:ascii="Times New Roman" w:hAnsi="Times New Roman" w:eastAsia="黑体" w:cs="黑体"/>
                <w:color w:val="auto"/>
                <w:kern w:val="0"/>
                <w:szCs w:val="21"/>
                <w:highlight w:val="none"/>
                <w:lang w:eastAsia="zh-CN"/>
              </w:rPr>
              <w:t>行业领军企业</w:t>
            </w:r>
          </w:p>
          <w:p>
            <w:pPr>
              <w:jc w:val="left"/>
              <w:rPr>
                <w:rFonts w:hint="eastAsia" w:ascii="Times New Roman" w:hAnsi="Times New Roman" w:eastAsia="黑体" w:cs="黑体"/>
                <w:color w:val="auto"/>
                <w:szCs w:val="21"/>
                <w:highlight w:val="none"/>
              </w:rPr>
            </w:pPr>
            <w:r>
              <w:rPr>
                <w:rFonts w:hint="eastAsia" w:ascii="Times New Roman" w:hAnsi="Times New Roman" w:eastAsia="黑体" w:cs="黑体"/>
                <w:color w:val="auto"/>
                <w:kern w:val="0"/>
                <w:szCs w:val="21"/>
                <w:highlight w:val="none"/>
                <w:lang w:eastAsia="zh-CN"/>
              </w:rPr>
              <w:t>（</w:t>
            </w:r>
            <w:r>
              <w:rPr>
                <w:rFonts w:hint="eastAsia" w:ascii="Times New Roman" w:hAnsi="Times New Roman" w:eastAsia="黑体" w:cs="黑体"/>
                <w:color w:val="auto"/>
                <w:kern w:val="0"/>
                <w:szCs w:val="21"/>
                <w:highlight w:val="none"/>
                <w:lang w:val="en-US" w:eastAsia="zh-CN"/>
              </w:rPr>
              <w:t>3个以内）</w:t>
            </w:r>
          </w:p>
        </w:tc>
        <w:tc>
          <w:tcPr>
            <w:tcW w:w="6923" w:type="dxa"/>
            <w:gridSpan w:val="15"/>
            <w:noWrap w:val="0"/>
            <w:vAlign w:val="center"/>
          </w:tcPr>
          <w:p>
            <w:pPr>
              <w:numPr>
                <w:ilvl w:val="0"/>
                <w:numId w:val="0"/>
              </w:numP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u w:val="none"/>
                <w:lang w:val="en-US" w:eastAsia="zh-CN"/>
              </w:rPr>
              <w:t xml:space="preserve">1. </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u w:val="none"/>
                <w:lang w:val="en-US" w:eastAsia="zh-CN"/>
              </w:rPr>
              <w:t xml:space="preserve">    2. </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lang w:val="en-US" w:eastAsia="zh-CN"/>
              </w:rPr>
              <w:t xml:space="preserve">          </w:t>
            </w:r>
          </w:p>
          <w:p>
            <w:pPr>
              <w:numPr>
                <w:ilvl w:val="0"/>
                <w:numId w:val="0"/>
              </w:numPr>
              <w:ind w:left="0" w:leftChars="0" w:firstLine="0" w:firstLineChars="0"/>
              <w:rPr>
                <w:rFonts w:hint="eastAsia" w:ascii="Times New Roman" w:hAnsi="Times New Roman"/>
                <w:color w:val="auto"/>
                <w:szCs w:val="21"/>
                <w:highlight w:val="none"/>
                <w:u w:val="none"/>
                <w:lang w:val="en-US" w:eastAsia="zh-CN"/>
              </w:rPr>
            </w:pPr>
            <w:r>
              <w:rPr>
                <w:rFonts w:hint="eastAsia" w:ascii="Times New Roman" w:hAnsi="Times New Roman"/>
                <w:color w:val="auto"/>
                <w:szCs w:val="21"/>
                <w:highlight w:val="none"/>
                <w:u w:val="none"/>
                <w:lang w:val="en-US" w:eastAsia="zh-CN"/>
              </w:rPr>
              <w:t xml:space="preserve">3. </w:t>
            </w:r>
            <w:r>
              <w:rPr>
                <w:rFonts w:hint="eastAsia" w:ascii="Times New Roman" w:hAnsi="Times New Roman"/>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452"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b/>
                <w:color w:val="auto"/>
                <w:sz w:val="24"/>
                <w:szCs w:val="24"/>
                <w:lang w:eastAsia="zh-CN"/>
              </w:rPr>
            </w:pPr>
            <w:r>
              <w:rPr>
                <w:rFonts w:hint="eastAsia" w:ascii="Times New Roman" w:hAnsi="Times New Roman"/>
                <w:b/>
                <w:color w:val="auto"/>
                <w:sz w:val="24"/>
                <w:szCs w:val="24"/>
                <w:lang w:eastAsia="zh-CN"/>
              </w:rPr>
              <w:t>八、</w:t>
            </w:r>
            <w:r>
              <w:rPr>
                <w:rFonts w:hint="eastAsia" w:ascii="Times New Roman" w:hAnsi="Times New Roman" w:eastAsia="宋体" w:cs="Times New Roman"/>
                <w:b/>
                <w:color w:val="auto"/>
                <w:sz w:val="24"/>
                <w:szCs w:val="24"/>
                <w:lang w:eastAsia="zh-CN"/>
              </w:rPr>
              <w:t>主导</w:t>
            </w:r>
            <w:r>
              <w:rPr>
                <w:rFonts w:hint="eastAsia" w:ascii="Times New Roman" w:hAnsi="Times New Roman"/>
                <w:b/>
                <w:color w:val="auto"/>
                <w:sz w:val="24"/>
                <w:szCs w:val="24"/>
                <w:lang w:eastAsia="zh-CN"/>
              </w:rPr>
              <w:t>产品所属领域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53" w:hRule="atLeast"/>
        </w:trPr>
        <w:tc>
          <w:tcPr>
            <w:tcW w:w="1786" w:type="dxa"/>
            <w:gridSpan w:val="3"/>
            <w:noWrap w:val="0"/>
            <w:vAlign w:val="center"/>
          </w:tcPr>
          <w:p>
            <w:pPr>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rPr>
              <w:t>主导产品名称</w:t>
            </w:r>
            <w:r>
              <w:rPr>
                <w:rFonts w:hint="eastAsia" w:ascii="Times New Roman" w:hAnsi="Times New Roman" w:eastAsia="黑体" w:cs="黑体"/>
                <w:color w:val="auto"/>
                <w:szCs w:val="21"/>
                <w:lang w:eastAsia="zh-CN"/>
              </w:rPr>
              <w:t>（中文）</w:t>
            </w:r>
          </w:p>
        </w:tc>
        <w:tc>
          <w:tcPr>
            <w:tcW w:w="6923" w:type="dxa"/>
            <w:gridSpan w:val="15"/>
            <w:noWrap w:val="0"/>
            <w:vAlign w:val="center"/>
          </w:tcPr>
          <w:p>
            <w:pP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74" w:hRule="atLeast"/>
        </w:trPr>
        <w:tc>
          <w:tcPr>
            <w:tcW w:w="1786" w:type="dxa"/>
            <w:gridSpan w:val="3"/>
            <w:noWrap w:val="0"/>
            <w:vAlign w:val="center"/>
          </w:tcPr>
          <w:p>
            <w:pPr>
              <w:jc w:val="left"/>
              <w:rPr>
                <w:rFonts w:hint="eastAsia" w:ascii="Times New Roman" w:hAnsi="Times New Roman" w:eastAsia="黑体" w:cs="黑体"/>
                <w:color w:val="auto"/>
                <w:szCs w:val="21"/>
                <w:lang w:eastAsia="zh-CN"/>
              </w:rPr>
            </w:pPr>
            <w:r>
              <w:rPr>
                <w:rFonts w:hint="eastAsia" w:ascii="Times New Roman" w:hAnsi="Times New Roman" w:eastAsia="黑体" w:cs="黑体"/>
                <w:color w:val="auto"/>
                <w:szCs w:val="21"/>
                <w:lang w:eastAsia="zh-CN"/>
              </w:rPr>
              <w:t>主导</w:t>
            </w:r>
            <w:r>
              <w:rPr>
                <w:rFonts w:hint="eastAsia" w:ascii="Times New Roman" w:hAnsi="Times New Roman" w:eastAsia="黑体" w:cs="黑体"/>
                <w:color w:val="auto"/>
                <w:szCs w:val="21"/>
              </w:rPr>
              <w:t>产品</w:t>
            </w:r>
            <w:r>
              <w:rPr>
                <w:rFonts w:hint="eastAsia" w:ascii="Times New Roman" w:hAnsi="Times New Roman" w:eastAsia="黑体" w:cs="黑体"/>
                <w:color w:val="auto"/>
                <w:szCs w:val="21"/>
                <w:lang w:eastAsia="zh-CN"/>
              </w:rPr>
              <w:t>类别</w:t>
            </w:r>
            <w:r>
              <w:rPr>
                <w:rStyle w:val="11"/>
                <w:rFonts w:hint="eastAsia" w:ascii="Times New Roman" w:hAnsi="Times New Roman" w:eastAsia="黑体" w:cs="黑体"/>
                <w:color w:val="auto"/>
                <w:szCs w:val="21"/>
                <w:lang w:eastAsia="zh-CN"/>
              </w:rPr>
              <w:footnoteReference w:id="3"/>
            </w:r>
          </w:p>
        </w:tc>
        <w:tc>
          <w:tcPr>
            <w:tcW w:w="6923" w:type="dxa"/>
            <w:gridSpan w:val="15"/>
            <w:noWrap w:val="0"/>
            <w:vAlign w:val="center"/>
          </w:tcPr>
          <w:p>
            <w:pP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1330" w:hRule="atLeast"/>
        </w:trPr>
        <w:tc>
          <w:tcPr>
            <w:tcW w:w="1786" w:type="dxa"/>
            <w:gridSpan w:val="3"/>
            <w:noWrap w:val="0"/>
            <w:vAlign w:val="center"/>
          </w:tcPr>
          <w:p>
            <w:pPr>
              <w:widowControl/>
              <w:rPr>
                <w:rFonts w:hint="eastAsia" w:ascii="Times New Roman" w:hAnsi="Times New Roman" w:eastAsia="黑体" w:cs="黑体"/>
                <w:color w:val="auto"/>
                <w:kern w:val="0"/>
                <w:szCs w:val="21"/>
                <w:lang w:val="en-US" w:eastAsia="zh-CN"/>
              </w:rPr>
            </w:pPr>
            <w:r>
              <w:rPr>
                <w:rFonts w:hint="eastAsia" w:ascii="Times New Roman" w:hAnsi="Times New Roman" w:eastAsia="黑体" w:cs="黑体"/>
                <w:color w:val="auto"/>
                <w:kern w:val="0"/>
                <w:szCs w:val="21"/>
                <w:lang w:eastAsia="zh-CN"/>
              </w:rPr>
              <w:t>是否</w:t>
            </w:r>
            <w:r>
              <w:rPr>
                <w:rFonts w:hint="eastAsia" w:ascii="Times New Roman" w:hAnsi="Times New Roman" w:eastAsia="黑体" w:cs="黑体"/>
                <w:color w:val="auto"/>
                <w:kern w:val="0"/>
                <w:szCs w:val="21"/>
              </w:rPr>
              <w:t>属于</w:t>
            </w:r>
            <w:r>
              <w:rPr>
                <w:rFonts w:hint="eastAsia" w:ascii="Times New Roman" w:hAnsi="Times New Roman" w:eastAsia="黑体" w:cs="黑体"/>
                <w:color w:val="auto"/>
                <w:kern w:val="0"/>
                <w:szCs w:val="21"/>
                <w:lang w:eastAsia="zh-CN"/>
              </w:rPr>
              <w:t>工业</w:t>
            </w:r>
            <w:r>
              <w:rPr>
                <w:rFonts w:hint="eastAsia" w:ascii="Times New Roman" w:hAnsi="Times New Roman" w:eastAsia="黑体" w:cs="黑体"/>
                <w:color w:val="auto"/>
                <w:kern w:val="0"/>
                <w:szCs w:val="21"/>
              </w:rPr>
              <w:t>“</w:t>
            </w:r>
            <w:r>
              <w:rPr>
                <w:rFonts w:hint="eastAsia" w:ascii="Times New Roman" w:hAnsi="Times New Roman" w:eastAsia="黑体" w:cs="黑体"/>
                <w:color w:val="auto"/>
                <w:kern w:val="0"/>
                <w:szCs w:val="21"/>
                <w:lang w:eastAsia="zh-CN"/>
              </w:rPr>
              <w:t>六</w:t>
            </w:r>
            <w:r>
              <w:rPr>
                <w:rFonts w:hint="eastAsia" w:ascii="Times New Roman" w:hAnsi="Times New Roman" w:eastAsia="黑体" w:cs="黑体"/>
                <w:color w:val="auto"/>
                <w:kern w:val="0"/>
                <w:szCs w:val="21"/>
              </w:rPr>
              <w:t>基”领域</w:t>
            </w:r>
          </w:p>
        </w:tc>
        <w:tc>
          <w:tcPr>
            <w:tcW w:w="6923" w:type="dxa"/>
            <w:gridSpan w:val="15"/>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宋体" w:cs="Times New Roman"/>
                <w:color w:val="auto"/>
                <w:sz w:val="21"/>
                <w:szCs w:val="22"/>
                <w:lang w:val="en-US" w:eastAsia="zh-CN"/>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如是，请打勾</w:t>
            </w:r>
          </w:p>
          <w:p>
            <w:pPr>
              <w:widowControl/>
              <w:jc w:val="both"/>
              <w:rPr>
                <w:rFonts w:hint="eastAsia" w:ascii="Times New Roman" w:hAnsi="Times New Roman" w:eastAsia="宋体" w:cs="Times New Roman"/>
                <w:color w:val="auto"/>
                <w:sz w:val="21"/>
                <w:szCs w:val="22"/>
                <w:lang w:val="en-US" w:eastAsia="zh-CN"/>
              </w:rPr>
            </w:pPr>
            <w:r>
              <w:rPr>
                <w:rFonts w:hint="eastAsia" w:ascii="Times New Roman" w:hAnsi="Times New Roman" w:eastAsia="宋体" w:cs="Times New Roman"/>
                <w:color w:val="auto"/>
                <w:sz w:val="21"/>
                <w:szCs w:val="22"/>
                <w:lang w:val="en-US" w:eastAsia="zh-CN"/>
              </w:rPr>
              <w:t xml:space="preserve">□核心基础零部件    □核心基础元器件   □关键软件 </w:t>
            </w:r>
          </w:p>
          <w:p>
            <w:pPr>
              <w:widowControl/>
              <w:ind w:firstLine="0" w:firstLineChars="0"/>
              <w:jc w:val="both"/>
              <w:rPr>
                <w:rFonts w:hint="default" w:ascii="Times New Roman" w:hAnsi="Times New Roman" w:eastAsia="宋体" w:cs="楷体_GB2312"/>
                <w:color w:val="auto"/>
                <w:sz w:val="24"/>
                <w:szCs w:val="24"/>
                <w:lang w:val="en-US" w:eastAsia="zh-CN"/>
              </w:rPr>
            </w:pPr>
            <w:r>
              <w:rPr>
                <w:rFonts w:hint="eastAsia" w:ascii="Times New Roman" w:hAnsi="Times New Roman" w:eastAsia="宋体" w:cs="Times New Roman"/>
                <w:color w:val="auto"/>
                <w:sz w:val="21"/>
                <w:szCs w:val="22"/>
                <w:lang w:val="en-US" w:eastAsia="zh-CN"/>
              </w:rPr>
              <w:t xml:space="preserve">□先进基础工艺      □关键基础材料     □产业技术基础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82" w:hRule="atLeast"/>
        </w:trPr>
        <w:tc>
          <w:tcPr>
            <w:tcW w:w="8709" w:type="dxa"/>
            <w:gridSpan w:val="1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九、</w:t>
            </w:r>
            <w:r>
              <w:rPr>
                <w:rFonts w:hint="eastAsia" w:ascii="Times New Roman" w:hAnsi="Times New Roman" w:eastAsia="宋体" w:cs="Times New Roman"/>
                <w:b/>
                <w:color w:val="auto"/>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1" w:hRule="atLeast"/>
        </w:trPr>
        <w:tc>
          <w:tcPr>
            <w:tcW w:w="1786" w:type="dxa"/>
            <w:gridSpan w:val="3"/>
            <w:vMerge w:val="restart"/>
            <w:noWrap w:val="0"/>
            <w:vAlign w:val="center"/>
          </w:tcPr>
          <w:p>
            <w:pPr>
              <w:jc w:val="left"/>
              <w:rPr>
                <w:rFonts w:ascii="Times New Roman" w:hAnsi="Times New Roman"/>
                <w:color w:val="auto"/>
              </w:rPr>
            </w:pPr>
            <w:r>
              <w:rPr>
                <w:rFonts w:hint="eastAsia" w:ascii="Times New Roman" w:hAnsi="Times New Roman" w:eastAsia="黑体" w:cs="黑体"/>
                <w:color w:val="auto"/>
                <w:lang w:eastAsia="zh-CN"/>
              </w:rPr>
              <w:t>作为主要起草单位</w:t>
            </w:r>
            <w:r>
              <w:rPr>
                <w:rFonts w:hint="eastAsia" w:ascii="Times New Roman" w:hAnsi="Times New Roman" w:eastAsia="黑体" w:cs="黑体"/>
                <w:color w:val="auto"/>
              </w:rPr>
              <w:t>制修</w:t>
            </w:r>
            <w:r>
              <w:rPr>
                <w:rFonts w:hint="eastAsia" w:ascii="Times New Roman" w:hAnsi="Times New Roman" w:eastAsia="黑体" w:cs="黑体"/>
                <w:color w:val="auto"/>
                <w:lang w:eastAsia="zh-CN"/>
              </w:rPr>
              <w:t>订</w:t>
            </w:r>
            <w:r>
              <w:rPr>
                <w:rFonts w:hint="eastAsia" w:ascii="Times New Roman" w:hAnsi="Times New Roman" w:eastAsia="黑体" w:cs="黑体"/>
                <w:color w:val="auto"/>
              </w:rPr>
              <w:t>的</w:t>
            </w:r>
            <w:r>
              <w:rPr>
                <w:rFonts w:hint="eastAsia" w:ascii="Times New Roman" w:hAnsi="Times New Roman" w:eastAsia="黑体" w:cs="黑体"/>
                <w:color w:val="auto"/>
                <w:lang w:eastAsia="zh-CN"/>
              </w:rPr>
              <w:t>已批准发布</w:t>
            </w:r>
            <w:r>
              <w:rPr>
                <w:rFonts w:hint="eastAsia" w:ascii="Times New Roman" w:hAnsi="Times New Roman" w:eastAsia="黑体" w:cs="黑体"/>
                <w:color w:val="auto"/>
              </w:rPr>
              <w:t>标准数量和名称</w:t>
            </w:r>
          </w:p>
        </w:tc>
        <w:tc>
          <w:tcPr>
            <w:tcW w:w="6923" w:type="dxa"/>
            <w:gridSpan w:val="15"/>
            <w:noWrap w:val="0"/>
            <w:vAlign w:val="center"/>
          </w:tcPr>
          <w:p>
            <w:pPr>
              <w:jc w:val="left"/>
              <w:rPr>
                <w:rFonts w:hint="eastAsia" w:ascii="Times New Roman" w:hAnsi="Times New Roman"/>
                <w:color w:val="auto"/>
                <w:lang w:eastAsia="zh-CN"/>
              </w:rPr>
            </w:pPr>
            <w:r>
              <w:rPr>
                <w:rFonts w:hint="eastAsia" w:ascii="Times New Roman" w:hAnsi="Times New Roman"/>
                <w:color w:val="auto"/>
                <w:lang w:eastAsia="zh-CN"/>
              </w:rPr>
              <w:t>国际、国家、行业标准总数</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color w:val="auto"/>
              </w:rPr>
              <w:t>项</w:t>
            </w:r>
            <w:r>
              <w:rPr>
                <w:rFonts w:hint="eastAsia" w:ascii="Times New Roman" w:hAnsi="Times New Roman"/>
                <w:color w:val="auto"/>
                <w:lang w:eastAsia="zh-CN"/>
              </w:rPr>
              <w:t>。</w:t>
            </w:r>
          </w:p>
          <w:p>
            <w:pPr>
              <w:jc w:val="left"/>
              <w:rPr>
                <w:rFonts w:hint="eastAsia" w:ascii="Times New Roman" w:hAnsi="Times New Roman" w:cs="宋体"/>
                <w:color w:val="auto"/>
                <w:kern w:val="0"/>
                <w:szCs w:val="21"/>
              </w:rPr>
            </w:pPr>
            <w:r>
              <w:rPr>
                <w:rFonts w:hint="eastAsia" w:ascii="Times New Roman" w:hAnsi="Times New Roman"/>
                <w:color w:val="auto"/>
                <w:lang w:eastAsia="zh-CN"/>
              </w:rPr>
              <w:t>国际标准</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rPr>
              <w:t>项</w:t>
            </w:r>
            <w:r>
              <w:rPr>
                <w:rFonts w:hint="eastAsia" w:ascii="Times New Roman" w:hAnsi="Times New Roman"/>
                <w:color w:val="auto"/>
                <w:lang w:eastAsia="zh-CN"/>
              </w:rPr>
              <w:t>；国家标准</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hint="eastAsia" w:ascii="Times New Roman" w:hAnsi="Times New Roman"/>
                <w:color w:val="auto"/>
              </w:rPr>
              <w:t>项</w:t>
            </w:r>
            <w:r>
              <w:rPr>
                <w:rFonts w:hint="eastAsia" w:ascii="Times New Roman" w:hAnsi="Times New Roman"/>
                <w:color w:val="auto"/>
                <w:lang w:eastAsia="zh-CN"/>
              </w:rPr>
              <w:t>；行业标准</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lang w:val="en-US" w:eastAsia="zh-CN"/>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rPr>
              <w:t>项</w:t>
            </w:r>
            <w:r>
              <w:rPr>
                <w:rFonts w:hint="eastAsia" w:ascii="Times New Roman" w:hAnsi="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15" w:type="dxa"/>
          <w:cantSplit/>
          <w:trHeight w:val="330" w:hRule="atLeast"/>
        </w:trPr>
        <w:tc>
          <w:tcPr>
            <w:tcW w:w="1786" w:type="dxa"/>
            <w:gridSpan w:val="3"/>
            <w:vMerge w:val="continue"/>
            <w:noWrap w:val="0"/>
            <w:vAlign w:val="center"/>
          </w:tcPr>
          <w:p>
            <w:pPr>
              <w:jc w:val="left"/>
              <w:rPr>
                <w:rFonts w:ascii="Times New Roman" w:hAnsi="Times New Roman"/>
                <w:color w:val="auto"/>
              </w:rPr>
            </w:pPr>
          </w:p>
        </w:tc>
        <w:tc>
          <w:tcPr>
            <w:tcW w:w="6923" w:type="dxa"/>
            <w:gridSpan w:val="15"/>
            <w:noWrap w:val="0"/>
            <w:vAlign w:val="top"/>
          </w:tcPr>
          <w:p>
            <w:pPr>
              <w:ind w:right="210" w:rightChars="0"/>
              <w:jc w:val="both"/>
              <w:rPr>
                <w:rFonts w:hint="default" w:ascii="Times New Roman" w:hAnsi="Times New Roman" w:eastAsia="宋体"/>
                <w:color w:val="auto"/>
                <w:lang w:val="en-US" w:eastAsia="zh-CN"/>
              </w:rPr>
            </w:pPr>
            <w:r>
              <w:rPr>
                <w:rFonts w:ascii="Times New Roman" w:hAnsi="Times New Roman"/>
                <w:color w:val="auto"/>
              </w:rPr>
              <w:t>名称</w:t>
            </w:r>
            <w:r>
              <w:rPr>
                <w:rFonts w:hint="eastAsia" w:ascii="Times New Roman" w:hAnsi="Times New Roman"/>
                <w:color w:val="auto"/>
              </w:rPr>
              <w:t>：</w:t>
            </w:r>
            <w:r>
              <w:rPr>
                <w:rFonts w:hint="eastAsia" w:ascii="Times New Roman" w:hAnsi="Times New Roman"/>
                <w:color w:val="auto"/>
                <w:u w:val="single"/>
                <w:lang w:val="en-US" w:eastAsia="zh-CN"/>
              </w:rPr>
              <w:t xml:space="preserve">                （请填写代表性标准，不超过5项）</w:t>
            </w:r>
            <w:r>
              <w:rPr>
                <w:rFonts w:hint="eastAsia" w:ascii="Times New Roman" w:hAnsi="Times New Roman"/>
                <w:color w:val="auto"/>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2911"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olor w:val="auto"/>
                <w:kern w:val="0"/>
                <w:szCs w:val="21"/>
                <w:lang w:val="en-US" w:eastAsia="zh-CN"/>
              </w:rPr>
            </w:pPr>
            <w:r>
              <w:rPr>
                <w:rFonts w:hint="eastAsia" w:ascii="Times New Roman" w:hAnsi="Times New Roman" w:eastAsia="黑体" w:cs="黑体"/>
                <w:color w:val="auto"/>
                <w:kern w:val="0"/>
                <w:szCs w:val="21"/>
                <w:lang w:eastAsia="zh-CN"/>
              </w:rPr>
              <w:t>获得相关部门认定的称号（有效期内）</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bCs/>
                <w:color w:val="auto"/>
                <w:kern w:val="0"/>
                <w:szCs w:val="21"/>
                <w:lang w:val="en-US" w:eastAsia="zh-CN"/>
              </w:rPr>
            </w:pPr>
            <w:r>
              <w:rPr>
                <w:rFonts w:hint="eastAsia" w:ascii="Times New Roman" w:hAnsi="Times New Roman" w:cs="宋体"/>
                <w:color w:val="auto"/>
                <w:kern w:val="0"/>
                <w:szCs w:val="21"/>
                <w:lang w:val="en-US" w:eastAsia="zh-CN"/>
              </w:rPr>
              <w:t xml:space="preserve">1.高新技术企业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w:t>
            </w:r>
          </w:p>
          <w:p>
            <w:pPr>
              <w:widowControl/>
              <w:numPr>
                <w:ilvl w:val="0"/>
                <w:numId w:val="0"/>
              </w:numPr>
              <w:spacing w:line="300" w:lineRule="exact"/>
              <w:jc w:val="left"/>
              <w:rPr>
                <w:rFonts w:hint="eastAsia" w:ascii="Times New Roman" w:hAnsi="Times New Roman"/>
                <w:bCs/>
                <w:color w:val="auto"/>
                <w:kern w:val="0"/>
                <w:szCs w:val="21"/>
                <w:lang w:val="en-US" w:eastAsia="zh-CN"/>
              </w:rPr>
            </w:pPr>
            <w:r>
              <w:rPr>
                <w:rFonts w:hint="eastAsia" w:ascii="Times New Roman" w:hAnsi="Times New Roman"/>
                <w:bCs/>
                <w:color w:val="auto"/>
                <w:kern w:val="0"/>
                <w:szCs w:val="21"/>
                <w:lang w:val="en-US" w:eastAsia="zh-CN"/>
              </w:rPr>
              <w:t>2.技术创新示范企业（国家级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省级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w:t>
            </w:r>
          </w:p>
          <w:p>
            <w:pPr>
              <w:widowControl/>
              <w:numPr>
                <w:ilvl w:val="0"/>
                <w:numId w:val="0"/>
              </w:numPr>
              <w:spacing w:line="300" w:lineRule="exact"/>
              <w:jc w:val="left"/>
              <w:rPr>
                <w:rFonts w:hint="eastAsia" w:ascii="Times New Roman" w:hAnsi="Times New Roman"/>
                <w:bCs/>
                <w:color w:val="auto"/>
                <w:kern w:val="0"/>
                <w:szCs w:val="21"/>
                <w:lang w:val="en-US" w:eastAsia="zh-CN"/>
              </w:rPr>
            </w:pPr>
            <w:r>
              <w:rPr>
                <w:rFonts w:hint="eastAsia" w:ascii="Times New Roman" w:hAnsi="Times New Roman"/>
                <w:bCs/>
                <w:color w:val="auto"/>
                <w:kern w:val="0"/>
                <w:szCs w:val="21"/>
                <w:lang w:val="en-US" w:eastAsia="zh-CN"/>
              </w:rPr>
              <w:t>3.工业企业知识产权运用试点企业（国家级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省级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w:t>
            </w:r>
          </w:p>
          <w:p>
            <w:pPr>
              <w:widowControl/>
              <w:numPr>
                <w:ilvl w:val="0"/>
                <w:numId w:val="0"/>
              </w:numPr>
              <w:spacing w:line="300" w:lineRule="exact"/>
              <w:jc w:val="left"/>
              <w:rPr>
                <w:rFonts w:hint="eastAsia" w:ascii="Times New Roman" w:hAnsi="Times New Roman"/>
                <w:bCs/>
                <w:color w:val="auto"/>
                <w:kern w:val="0"/>
                <w:szCs w:val="21"/>
                <w:lang w:val="en-US" w:eastAsia="zh-CN"/>
              </w:rPr>
            </w:pPr>
            <w:r>
              <w:rPr>
                <w:rFonts w:hint="eastAsia" w:ascii="Times New Roman" w:hAnsi="Times New Roman"/>
                <w:bCs/>
                <w:color w:val="auto"/>
                <w:kern w:val="0"/>
                <w:szCs w:val="21"/>
                <w:lang w:val="en-US" w:eastAsia="zh-CN"/>
              </w:rPr>
              <w:t>4.智能制造试点示范企业（国家级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省级</w:t>
            </w:r>
            <w:r>
              <w:rPr>
                <w:rFonts w:hint="eastAsia" w:ascii="Times New Roman" w:hAnsi="Times New Roman" w:cs="宋体"/>
                <w:color w:val="auto"/>
                <w:kern w:val="0"/>
                <w:szCs w:val="21"/>
                <w:lang w:val="en-US" w:eastAsia="zh-CN"/>
              </w:rPr>
              <w:t xml:space="preserve"> </w:t>
            </w:r>
            <w:r>
              <w:rPr>
                <w:rFonts w:hint="eastAsia" w:ascii="Times New Roman" w:hAnsi="Times New Roman"/>
                <w:bCs/>
                <w:color w:val="auto"/>
                <w:kern w:val="0"/>
                <w:szCs w:val="21"/>
              </w:rPr>
              <w:t>□</w:t>
            </w:r>
            <w:r>
              <w:rPr>
                <w:rFonts w:hint="eastAsia" w:ascii="Times New Roman" w:hAnsi="Times New Roman"/>
                <w:bCs/>
                <w:color w:val="auto"/>
                <w:kern w:val="0"/>
                <w:szCs w:val="21"/>
                <w:lang w:val="en-US" w:eastAsia="zh-CN"/>
              </w:rPr>
              <w:t xml:space="preserve"> ）</w:t>
            </w:r>
          </w:p>
          <w:p>
            <w:pPr>
              <w:widowControl/>
              <w:numPr>
                <w:ilvl w:val="0"/>
                <w:numId w:val="0"/>
              </w:numPr>
              <w:spacing w:line="300" w:lineRule="exact"/>
              <w:jc w:val="left"/>
              <w:rPr>
                <w:rFonts w:hint="eastAsia" w:ascii="Times New Roman" w:hAnsi="Times New Roman"/>
                <w:bCs/>
                <w:color w:val="auto"/>
                <w:kern w:val="0"/>
                <w:szCs w:val="21"/>
                <w:u w:val="none"/>
                <w:lang w:val="en-US" w:eastAsia="zh-CN"/>
              </w:rPr>
            </w:pPr>
            <w:r>
              <w:rPr>
                <w:rFonts w:hint="eastAsia" w:ascii="Times New Roman" w:hAnsi="Times New Roman"/>
                <w:bCs/>
                <w:color w:val="auto"/>
                <w:kern w:val="0"/>
                <w:szCs w:val="21"/>
                <w:lang w:val="en-US" w:eastAsia="zh-CN"/>
              </w:rPr>
              <w:t xml:space="preserve">5.绿色工厂 </w:t>
            </w:r>
            <w:r>
              <w:rPr>
                <w:rFonts w:hint="eastAsia" w:ascii="Times New Roman" w:hAnsi="Times New Roman"/>
                <w:bCs/>
                <w:color w:val="auto"/>
                <w:kern w:val="0"/>
                <w:szCs w:val="21"/>
              </w:rPr>
              <w:t>□</w:t>
            </w:r>
            <w:r>
              <w:rPr>
                <w:rFonts w:hint="eastAsia" w:ascii="Times New Roman" w:hAnsi="Times New Roman"/>
                <w:bCs/>
                <w:color w:val="auto"/>
                <w:kern w:val="0"/>
                <w:szCs w:val="21"/>
                <w:u w:val="none"/>
                <w:lang w:val="en-US" w:eastAsia="zh-CN"/>
              </w:rPr>
              <w:t xml:space="preserve">     6.质量标杆 </w:t>
            </w:r>
            <w:r>
              <w:rPr>
                <w:rFonts w:hint="eastAsia" w:ascii="Times New Roman" w:hAnsi="Times New Roman"/>
                <w:bCs/>
                <w:color w:val="auto"/>
                <w:kern w:val="0"/>
                <w:szCs w:val="21"/>
              </w:rPr>
              <w:t>□</w:t>
            </w:r>
            <w:r>
              <w:rPr>
                <w:rFonts w:hint="eastAsia" w:ascii="Times New Roman" w:hAnsi="Times New Roman"/>
                <w:bCs/>
                <w:color w:val="auto"/>
                <w:kern w:val="0"/>
                <w:szCs w:val="21"/>
                <w:u w:val="none"/>
                <w:lang w:val="en-US" w:eastAsia="zh-CN"/>
              </w:rPr>
              <w:t xml:space="preserve"> </w:t>
            </w:r>
          </w:p>
          <w:p>
            <w:pPr>
              <w:widowControl/>
              <w:numPr>
                <w:ilvl w:val="0"/>
                <w:numId w:val="0"/>
              </w:numPr>
              <w:spacing w:line="300" w:lineRule="exact"/>
              <w:jc w:val="left"/>
              <w:rPr>
                <w:rFonts w:hint="eastAsia" w:ascii="Times New Roman" w:hAnsi="Times New Roman" w:eastAsia="宋体" w:cs="Times New Roman"/>
                <w:color w:val="auto"/>
                <w:sz w:val="21"/>
                <w:szCs w:val="22"/>
                <w:lang w:val="en-US" w:eastAsia="zh-CN"/>
              </w:rPr>
            </w:pPr>
            <w:r>
              <w:rPr>
                <w:rFonts w:hint="eastAsia" w:ascii="Times New Roman" w:hAnsi="Times New Roman"/>
                <w:bCs/>
                <w:color w:val="auto"/>
                <w:kern w:val="0"/>
                <w:szCs w:val="21"/>
                <w:u w:val="none"/>
                <w:lang w:val="en-US" w:eastAsia="zh-CN"/>
              </w:rPr>
              <w:t xml:space="preserve">7.《产业基础领域先进技术产品转化应用目录》入编企业  </w:t>
            </w:r>
            <w:r>
              <w:rPr>
                <w:rFonts w:hint="eastAsia" w:ascii="Times New Roman" w:hAnsi="Times New Roman" w:eastAsia="宋体" w:cs="Times New Roman"/>
                <w:color w:val="auto"/>
                <w:sz w:val="21"/>
                <w:szCs w:val="22"/>
                <w:lang w:val="en-US" w:eastAsia="zh-CN"/>
              </w:rPr>
              <w:t>□</w:t>
            </w:r>
          </w:p>
          <w:p>
            <w:pPr>
              <w:pStyle w:val="2"/>
              <w:rPr>
                <w:rFonts w:hint="eastAsia" w:ascii="Times New Roman" w:hAnsi="Times New Roman" w:cs="Times New Roman"/>
                <w:color w:val="auto"/>
                <w:sz w:val="21"/>
                <w:szCs w:val="22"/>
                <w:lang w:val="en-US" w:eastAsia="zh-CN"/>
              </w:rPr>
            </w:pPr>
            <w:r>
              <w:rPr>
                <w:rFonts w:hint="eastAsia" w:ascii="Times New Roman" w:hAnsi="Times New Roman" w:cs="Times New Roman"/>
                <w:color w:val="auto"/>
                <w:sz w:val="21"/>
                <w:szCs w:val="22"/>
                <w:lang w:val="en-US" w:eastAsia="zh-CN"/>
              </w:rPr>
              <w:t xml:space="preserve">8.是否享受过国家首台（套）重大技术装备保险补偿试点政策 </w:t>
            </w:r>
            <w:r>
              <w:rPr>
                <w:rFonts w:hint="eastAsia" w:ascii="Times New Roman" w:hAnsi="Times New Roman" w:eastAsia="宋体" w:cs="Times New Roman"/>
                <w:color w:val="auto"/>
                <w:sz w:val="21"/>
                <w:szCs w:val="22"/>
                <w:lang w:val="en-US" w:eastAsia="zh-CN"/>
              </w:rPr>
              <w:t>□</w:t>
            </w:r>
          </w:p>
          <w:p>
            <w:pPr>
              <w:widowControl/>
              <w:numPr>
                <w:ilvl w:val="0"/>
                <w:numId w:val="0"/>
              </w:numPr>
              <w:spacing w:line="300" w:lineRule="exact"/>
              <w:jc w:val="left"/>
              <w:rPr>
                <w:rFonts w:hint="default" w:ascii="Times New Roman" w:hAnsi="Times New Roman"/>
                <w:bCs/>
                <w:color w:val="auto"/>
                <w:kern w:val="0"/>
                <w:szCs w:val="21"/>
                <w:u w:val="none"/>
                <w:lang w:val="en-US" w:eastAsia="zh-CN"/>
              </w:rPr>
            </w:pPr>
            <w:r>
              <w:rPr>
                <w:rFonts w:hint="eastAsia" w:ascii="Times New Roman" w:hAnsi="Times New Roman"/>
                <w:bCs/>
                <w:color w:val="auto"/>
                <w:kern w:val="0"/>
                <w:szCs w:val="21"/>
                <w:u w:val="none"/>
                <w:lang w:val="en-US" w:eastAsia="zh-CN"/>
              </w:rPr>
              <w:t>9.其他</w:t>
            </w:r>
            <w:r>
              <w:rPr>
                <w:rFonts w:hint="eastAsia" w:ascii="Times New Roman" w:hAnsi="Times New Roman"/>
                <w:bCs/>
                <w:color w:val="auto"/>
                <w:kern w:val="0"/>
                <w:szCs w:val="21"/>
              </w:rPr>
              <w:t>□</w:t>
            </w:r>
            <w:r>
              <w:rPr>
                <w:rFonts w:hint="eastAsia" w:ascii="Times New Roman" w:hAnsi="Times New Roman"/>
                <w:bCs/>
                <w:color w:val="auto"/>
                <w:kern w:val="0"/>
                <w:szCs w:val="21"/>
                <w:u w:val="none"/>
                <w:lang w:val="en-US" w:eastAsia="zh-CN"/>
              </w:rPr>
              <w:t xml:space="preserve"> </w:t>
            </w:r>
            <w:r>
              <w:rPr>
                <w:rFonts w:hint="eastAsia" w:ascii="Times New Roman" w:hAnsi="Times New Roman" w:eastAsia="仿宋_GB2312"/>
                <w:color w:val="auto"/>
                <w:kern w:val="0"/>
                <w:szCs w:val="21"/>
                <w:u w:val="single"/>
              </w:rPr>
              <w:t xml:space="preserve">  </w:t>
            </w:r>
            <w:r>
              <w:rPr>
                <w:rFonts w:ascii="Times New Roman" w:hAnsi="Times New Roman" w:eastAsia="仿宋_GB2312"/>
                <w:color w:val="auto"/>
                <w:kern w:val="0"/>
                <w:szCs w:val="21"/>
                <w:u w:val="single"/>
              </w:rPr>
              <w:t xml:space="preserve">             </w:t>
            </w:r>
            <w:r>
              <w:rPr>
                <w:rFonts w:hint="eastAsia" w:ascii="Times New Roman" w:hAnsi="Times New Roman" w:eastAsia="仿宋_GB2312"/>
                <w:color w:val="auto"/>
                <w:kern w:val="0"/>
                <w:szCs w:val="21"/>
                <w:u w:val="single"/>
              </w:rPr>
              <w:t xml:space="preserve">    </w:t>
            </w:r>
            <w:r>
              <w:rPr>
                <w:rFonts w:ascii="Times New Roman" w:hAnsi="Times New Roman" w:eastAsia="仿宋_GB2312"/>
                <w:color w:val="auto"/>
                <w:kern w:val="0"/>
                <w:szCs w:val="21"/>
                <w:u w:val="single"/>
              </w:rPr>
              <w:t xml:space="preserve">            </w:t>
            </w:r>
            <w:r>
              <w:rPr>
                <w:rFonts w:hint="eastAsia" w:ascii="Times New Roman" w:hAnsi="Times New Roman"/>
                <w:color w:val="auto"/>
                <w:kern w:val="0"/>
                <w:szCs w:val="21"/>
                <w:u w:val="none"/>
              </w:rPr>
              <w:t>（请说明）</w:t>
            </w:r>
            <w:r>
              <w:rPr>
                <w:rFonts w:hint="eastAsia" w:ascii="Times New Roman" w:hAnsi="Times New Roman"/>
                <w:color w:val="auto"/>
              </w:rPr>
              <w:t>。</w:t>
            </w:r>
          </w:p>
        </w:tc>
      </w:tr>
      <w:tr>
        <w:tblPrEx>
          <w:tblCellMar>
            <w:top w:w="0" w:type="dxa"/>
            <w:left w:w="108" w:type="dxa"/>
            <w:bottom w:w="0" w:type="dxa"/>
            <w:right w:w="108" w:type="dxa"/>
          </w:tblCellMar>
        </w:tblPrEx>
        <w:trPr>
          <w:gridAfter w:val="1"/>
          <w:wBefore w:w="0" w:type="dxa"/>
          <w:wAfter w:w="15" w:type="dxa"/>
          <w:cantSplit/>
          <w:trHeight w:val="650" w:hRule="exact"/>
        </w:trPr>
        <w:tc>
          <w:tcPr>
            <w:tcW w:w="1786" w:type="dxa"/>
            <w:gridSpan w:val="3"/>
            <w:vMerge w:val="restart"/>
            <w:tcBorders>
              <w:top w:val="single" w:color="auto" w:sz="4" w:space="0"/>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val="en-US" w:eastAsia="zh-CN"/>
              </w:rPr>
            </w:pPr>
            <w:r>
              <w:rPr>
                <w:rFonts w:hint="eastAsia" w:ascii="Times New Roman" w:hAnsi="Times New Roman" w:eastAsia="黑体" w:cs="黑体"/>
                <w:color w:val="auto"/>
                <w:kern w:val="0"/>
                <w:szCs w:val="21"/>
                <w:lang w:val="en-US" w:eastAsia="zh-CN"/>
              </w:rPr>
              <w:t>境外经营情况</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bCs/>
                <w:color w:val="auto"/>
                <w:kern w:val="0"/>
                <w:szCs w:val="21"/>
                <w:lang w:val="en-US" w:eastAsia="zh-CN"/>
              </w:rPr>
            </w:pPr>
            <w:r>
              <w:rPr>
                <w:rFonts w:hint="eastAsia" w:ascii="Times New Roman" w:hAnsi="Times New Roman"/>
                <w:bCs/>
                <w:color w:val="auto"/>
                <w:kern w:val="0"/>
                <w:szCs w:val="21"/>
                <w:u w:val="none"/>
                <w:lang w:val="en-US" w:eastAsia="zh-CN"/>
              </w:rPr>
              <w:t xml:space="preserve">境外并购情况：        </w:t>
            </w:r>
            <w:r>
              <w:rPr>
                <w:rFonts w:hint="eastAsia" w:ascii="Times New Roman" w:hAnsi="Times New Roman" w:eastAsia="宋体" w:cs="Times New Roman"/>
                <w:bCs/>
                <w:color w:val="auto"/>
                <w:kern w:val="0"/>
                <w:sz w:val="21"/>
                <w:szCs w:val="21"/>
              </w:rPr>
              <w:t>□</w:t>
            </w:r>
            <w:r>
              <w:rPr>
                <w:rFonts w:hint="eastAsia" w:ascii="Times New Roman" w:hAnsi="Times New Roman" w:cs="Times New Roman"/>
                <w:bCs/>
                <w:color w:val="auto"/>
                <w:kern w:val="0"/>
                <w:sz w:val="21"/>
                <w:szCs w:val="21"/>
                <w:lang w:eastAsia="zh-CN"/>
              </w:rPr>
              <w:t>无</w:t>
            </w:r>
            <w:r>
              <w:rPr>
                <w:rFonts w:hint="eastAsia" w:ascii="Times New Roman" w:hAnsi="Times New Roman" w:eastAsia="宋体"/>
                <w:bCs/>
                <w:color w:val="auto"/>
                <w:kern w:val="0"/>
                <w:szCs w:val="21"/>
                <w:lang w:val="en-US" w:eastAsia="zh-CN"/>
              </w:rPr>
              <w:t xml:space="preserve">  </w:t>
            </w:r>
          </w:p>
          <w:p>
            <w:pPr>
              <w:widowControl/>
              <w:numPr>
                <w:ilvl w:val="0"/>
                <w:numId w:val="0"/>
              </w:numPr>
              <w:spacing w:line="300" w:lineRule="exact"/>
              <w:ind w:firstLine="2310" w:firstLineChars="1100"/>
              <w:jc w:val="left"/>
              <w:rPr>
                <w:rFonts w:hint="default" w:ascii="Times New Roman" w:hAnsi="Times New Roman" w:eastAsia="楷体_GB2312"/>
                <w:bCs/>
                <w:color w:val="auto"/>
                <w:kern w:val="0"/>
                <w:szCs w:val="21"/>
                <w:u w:val="none"/>
                <w:lang w:val="en-US" w:eastAsia="zh-CN"/>
              </w:rPr>
            </w:pPr>
            <w:r>
              <w:rPr>
                <w:rFonts w:hint="eastAsia" w:ascii="Times New Roman" w:hAnsi="Times New Roman" w:eastAsia="宋体" w:cs="Times New Roman"/>
                <w:bCs/>
                <w:color w:val="auto"/>
                <w:kern w:val="0"/>
                <w:sz w:val="21"/>
                <w:szCs w:val="21"/>
              </w:rPr>
              <w:t>□</w:t>
            </w:r>
            <w:r>
              <w:rPr>
                <w:rFonts w:hint="eastAsia" w:ascii="Times New Roman" w:hAnsi="Times New Roman" w:eastAsia="宋体" w:cs="Times New Roman"/>
                <w:bCs/>
                <w:color w:val="auto"/>
                <w:kern w:val="0"/>
                <w:sz w:val="21"/>
                <w:szCs w:val="21"/>
                <w:lang w:eastAsia="zh-CN"/>
              </w:rPr>
              <w:t>有</w:t>
            </w:r>
            <w:r>
              <w:rPr>
                <w:rFonts w:hint="eastAsia" w:ascii="Times New Roman" w:hAnsi="Times New Roman" w:eastAsia="宋体" w:cs="Times New Roman"/>
                <w:bCs/>
                <w:color w:val="auto"/>
                <w:kern w:val="0"/>
                <w:sz w:val="21"/>
                <w:szCs w:val="21"/>
                <w:lang w:val="en-US" w:eastAsia="zh-CN"/>
              </w:rPr>
              <w:t xml:space="preserve"> 总金额，具体情况：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bCs/>
                <w:color w:val="auto"/>
                <w:kern w:val="0"/>
                <w:szCs w:val="21"/>
                <w:u w:val="none"/>
                <w:lang w:val="en-US" w:eastAsia="zh-CN"/>
              </w:rPr>
            </w:pPr>
            <w:r>
              <w:rPr>
                <w:rFonts w:hint="eastAsia" w:ascii="Times New Roman" w:hAnsi="Times New Roman"/>
                <w:bCs/>
                <w:color w:val="auto"/>
                <w:kern w:val="0"/>
                <w:szCs w:val="21"/>
                <w:u w:val="none"/>
                <w:lang w:val="en-US" w:eastAsia="zh-CN"/>
              </w:rPr>
              <w:t xml:space="preserve">境外设立分公司情况：  </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bCs/>
                <w:color w:val="auto"/>
                <w:kern w:val="0"/>
                <w:szCs w:val="21"/>
                <w:u w:val="none"/>
                <w:lang w:val="en-US" w:eastAsia="zh-CN"/>
              </w:rPr>
              <w:t xml:space="preserve">  </w:t>
            </w:r>
          </w:p>
          <w:p>
            <w:pPr>
              <w:widowControl/>
              <w:numPr>
                <w:ilvl w:val="0"/>
                <w:numId w:val="0"/>
              </w:numPr>
              <w:spacing w:line="300" w:lineRule="exact"/>
              <w:ind w:firstLine="2310" w:firstLineChars="1100"/>
              <w:jc w:val="left"/>
              <w:rPr>
                <w:rFonts w:hint="eastAsia" w:ascii="Times New Roman" w:hAnsi="Times New Roman"/>
                <w:bCs/>
                <w:color w:val="auto"/>
                <w:kern w:val="0"/>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出资总额，具体情况：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bCs/>
                <w:color w:val="auto"/>
                <w:kern w:val="0"/>
                <w:szCs w:val="21"/>
                <w:u w:val="none"/>
                <w:lang w:val="en-US" w:eastAsia="zh-CN"/>
              </w:rPr>
            </w:pPr>
            <w:r>
              <w:rPr>
                <w:rFonts w:hint="eastAsia" w:ascii="Times New Roman" w:hAnsi="Times New Roman"/>
                <w:bCs/>
                <w:color w:val="auto"/>
                <w:kern w:val="0"/>
                <w:szCs w:val="21"/>
                <w:u w:val="none"/>
                <w:lang w:val="en-US" w:eastAsia="zh-CN"/>
              </w:rPr>
              <w:t>境外设立研发机构情况：</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bCs/>
                <w:color w:val="auto"/>
                <w:kern w:val="0"/>
                <w:szCs w:val="21"/>
                <w:u w:val="none"/>
                <w:lang w:val="en-US" w:eastAsia="zh-CN"/>
              </w:rPr>
              <w:t xml:space="preserve">  </w:t>
            </w:r>
          </w:p>
          <w:p>
            <w:pPr>
              <w:widowControl/>
              <w:numPr>
                <w:ilvl w:val="0"/>
                <w:numId w:val="0"/>
              </w:numPr>
              <w:spacing w:line="300" w:lineRule="exact"/>
              <w:ind w:left="0" w:leftChars="0" w:firstLine="2310" w:firstLineChars="1100"/>
              <w:jc w:val="left"/>
              <w:rPr>
                <w:rFonts w:hint="eastAsia" w:ascii="Times New Roman" w:hAnsi="Times New Roman"/>
                <w:bCs/>
                <w:color w:val="auto"/>
                <w:kern w:val="0"/>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出资总额，具体情况：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620" w:hRule="exact"/>
        </w:trPr>
        <w:tc>
          <w:tcPr>
            <w:tcW w:w="1786" w:type="dxa"/>
            <w:gridSpan w:val="3"/>
            <w:vMerge w:val="continue"/>
            <w:tcBorders>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val="en-US" w:eastAsia="zh-CN"/>
              </w:rPr>
            </w:pP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jc w:val="left"/>
              <w:rPr>
                <w:rFonts w:hint="eastAsia" w:ascii="Times New Roman" w:hAnsi="Times New Roman" w:eastAsia="宋体"/>
                <w:bCs/>
                <w:color w:val="auto"/>
                <w:kern w:val="0"/>
                <w:szCs w:val="21"/>
                <w:u w:val="none"/>
                <w:lang w:val="en-US" w:eastAsia="zh-CN"/>
              </w:rPr>
            </w:pPr>
            <w:r>
              <w:rPr>
                <w:rFonts w:hint="eastAsia" w:ascii="Times New Roman" w:hAnsi="Times New Roman"/>
                <w:bCs/>
                <w:color w:val="auto"/>
                <w:kern w:val="0"/>
                <w:szCs w:val="21"/>
                <w:u w:val="none"/>
                <w:lang w:val="en-US" w:eastAsia="zh-CN"/>
              </w:rPr>
              <w:t>向境外支付专利使用费：</w:t>
            </w: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无</w:t>
            </w:r>
            <w:r>
              <w:rPr>
                <w:rFonts w:hint="eastAsia" w:ascii="Times New Roman" w:hAnsi="Times New Roman" w:eastAsia="宋体"/>
                <w:bCs/>
                <w:color w:val="auto"/>
                <w:kern w:val="0"/>
                <w:szCs w:val="21"/>
                <w:u w:val="none"/>
                <w:lang w:val="en-US" w:eastAsia="zh-CN"/>
              </w:rPr>
              <w:t xml:space="preserve">  </w:t>
            </w:r>
          </w:p>
          <w:p>
            <w:pPr>
              <w:widowControl/>
              <w:numPr>
                <w:ilvl w:val="0"/>
                <w:numId w:val="0"/>
              </w:numPr>
              <w:spacing w:line="300" w:lineRule="exact"/>
              <w:ind w:left="0" w:leftChars="0" w:firstLine="2310" w:firstLineChars="1100"/>
              <w:jc w:val="left"/>
              <w:rPr>
                <w:rFonts w:hint="eastAsia" w:ascii="Times New Roman" w:hAnsi="Times New Roman"/>
                <w:bCs/>
                <w:color w:val="auto"/>
                <w:kern w:val="0"/>
                <w:szCs w:val="21"/>
                <w:u w:val="none"/>
                <w:lang w:val="en-US" w:eastAsia="zh-CN"/>
              </w:rPr>
            </w:pPr>
            <w:r>
              <w:rPr>
                <w:rFonts w:hint="eastAsia" w:ascii="Times New Roman" w:hAnsi="Times New Roman" w:eastAsia="宋体" w:cs="Times New Roman"/>
                <w:bCs/>
                <w:color w:val="auto"/>
                <w:kern w:val="0"/>
                <w:sz w:val="21"/>
                <w:szCs w:val="21"/>
                <w:u w:val="none"/>
              </w:rPr>
              <w:t>□</w:t>
            </w:r>
            <w:r>
              <w:rPr>
                <w:rFonts w:hint="eastAsia" w:ascii="Times New Roman" w:hAnsi="Times New Roman" w:eastAsia="宋体" w:cs="Times New Roman"/>
                <w:bCs/>
                <w:color w:val="auto"/>
                <w:kern w:val="0"/>
                <w:sz w:val="21"/>
                <w:szCs w:val="21"/>
                <w:u w:val="none"/>
                <w:lang w:eastAsia="zh-CN"/>
              </w:rPr>
              <w:t>有</w:t>
            </w:r>
            <w:r>
              <w:rPr>
                <w:rFonts w:hint="eastAsia" w:ascii="Times New Roman" w:hAnsi="Times New Roman" w:eastAsia="宋体" w:cs="Times New Roman"/>
                <w:bCs/>
                <w:color w:val="auto"/>
                <w:kern w:val="0"/>
                <w:sz w:val="21"/>
                <w:szCs w:val="21"/>
                <w:u w:val="none"/>
                <w:lang w:val="en-US" w:eastAsia="zh-CN"/>
              </w:rPr>
              <w:t xml:space="preserve"> 总金额，具体情况：</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885"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近</w:t>
            </w:r>
            <w:r>
              <w:rPr>
                <w:rFonts w:hint="eastAsia" w:ascii="Times New Roman" w:hAnsi="Times New Roman" w:eastAsia="黑体" w:cs="黑体"/>
                <w:color w:val="auto"/>
                <w:kern w:val="0"/>
                <w:szCs w:val="21"/>
                <w:lang w:val="en-US" w:eastAsia="zh-CN"/>
              </w:rPr>
              <w:t>2年是否承担过国家重大科技项目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ind w:left="0" w:leftChars="0" w:firstLine="0" w:firstLineChars="0"/>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如是，请填写名称</w:t>
            </w:r>
            <w:r>
              <w:rPr>
                <w:rFonts w:hint="eastAsia" w:ascii="Times New Roman" w:hAnsi="Times New Roman" w:eastAsia="宋体" w:cs="Times New Roman"/>
                <w:color w:val="auto"/>
                <w:sz w:val="21"/>
                <w:szCs w:val="22"/>
                <w:u w:val="singl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975"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eastAsia="zh-CN"/>
              </w:rPr>
              <w:t>近</w:t>
            </w:r>
            <w:r>
              <w:rPr>
                <w:rFonts w:hint="eastAsia" w:ascii="Times New Roman" w:hAnsi="Times New Roman" w:eastAsia="黑体" w:cs="黑体"/>
                <w:color w:val="auto"/>
                <w:kern w:val="0"/>
                <w:szCs w:val="21"/>
                <w:lang w:val="en-US" w:eastAsia="zh-CN"/>
              </w:rPr>
              <w:t>2年是否获得过国家级技术创新类项目</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300" w:lineRule="exact"/>
              <w:ind w:left="0" w:leftChars="0" w:firstLine="0" w:firstLineChars="0"/>
              <w:jc w:val="left"/>
              <w:rPr>
                <w:rFonts w:hint="eastAsia" w:ascii="Times New Roman" w:hAnsi="Times New Roman" w:eastAsia="楷体_GB2312" w:cs="楷体_GB2312"/>
                <w:color w:val="auto"/>
                <w:sz w:val="24"/>
                <w:szCs w:val="24"/>
              </w:rPr>
            </w:pPr>
            <w:r>
              <w:rPr>
                <w:rFonts w:hint="eastAsia" w:ascii="Times New Roman" w:hAnsi="Times New Roman" w:eastAsia="楷体_GB2312" w:cs="楷体_GB2312"/>
                <w:color w:val="auto"/>
                <w:sz w:val="24"/>
                <w:szCs w:val="24"/>
              </w:rPr>
              <w:t>□</w:t>
            </w:r>
            <w:r>
              <w:rPr>
                <w:rFonts w:hint="eastAsia" w:ascii="Times New Roman" w:hAnsi="Times New Roman" w:eastAsia="宋体"/>
                <w:color w:val="auto"/>
                <w:lang w:eastAsia="zh-CN"/>
              </w:rPr>
              <w:t>否</w:t>
            </w:r>
            <w:r>
              <w:rPr>
                <w:rFonts w:hint="eastAsia" w:ascii="Times New Roman" w:hAnsi="Times New Roman"/>
                <w:color w:val="auto"/>
              </w:rPr>
              <w:t xml:space="preserve"> </w:t>
            </w:r>
            <w:r>
              <w:rPr>
                <w:rFonts w:hint="eastAsia" w:ascii="Times New Roman" w:hAnsi="Times New Roman"/>
                <w:color w:val="auto"/>
                <w:lang w:val="en-US" w:eastAsia="zh-CN"/>
              </w:rPr>
              <w:t xml:space="preserve">   </w:t>
            </w:r>
            <w:r>
              <w:rPr>
                <w:rFonts w:hint="eastAsia" w:ascii="Times New Roman" w:hAnsi="Times New Roman" w:eastAsia="楷体_GB2312" w:cs="楷体_GB2312"/>
                <w:color w:val="auto"/>
                <w:sz w:val="24"/>
                <w:szCs w:val="24"/>
              </w:rPr>
              <w:t>□</w:t>
            </w:r>
            <w:r>
              <w:rPr>
                <w:rFonts w:hint="eastAsia" w:ascii="Times New Roman" w:hAnsi="Times New Roman" w:eastAsia="宋体" w:cs="Times New Roman"/>
                <w:color w:val="auto"/>
                <w:sz w:val="21"/>
                <w:szCs w:val="22"/>
                <w:lang w:eastAsia="zh-CN"/>
              </w:rPr>
              <w:t>是</w:t>
            </w:r>
            <w:r>
              <w:rPr>
                <w:rFonts w:hint="eastAsia" w:ascii="Times New Roman" w:hAnsi="Times New Roman" w:eastAsia="宋体" w:cs="Times New Roman"/>
                <w:color w:val="auto"/>
                <w:sz w:val="21"/>
                <w:szCs w:val="22"/>
                <w:lang w:val="en-US" w:eastAsia="zh-CN"/>
              </w:rPr>
              <w:t xml:space="preserve">   如是，请填写名称</w:t>
            </w:r>
            <w:r>
              <w:rPr>
                <w:rFonts w:hint="eastAsia" w:ascii="Times New Roman" w:hAnsi="Times New Roman" w:eastAsia="宋体" w:cs="Times New Roman"/>
                <w:color w:val="auto"/>
                <w:sz w:val="21"/>
                <w:szCs w:val="22"/>
                <w:u w:val="single"/>
                <w:lang w:val="en-US" w:eastAsia="zh-CN"/>
              </w:rPr>
              <w:t xml:space="preserve">                 </w:t>
            </w:r>
            <w:r>
              <w:rPr>
                <w:rFonts w:hint="eastAsia" w:ascii="Times New Roman" w:hAnsi="Times New Roman" w:eastAsia="宋体" w:cs="Times New Roman"/>
                <w:color w:val="auto"/>
                <w:sz w:val="21"/>
                <w:szCs w:val="22"/>
                <w:u w:val="none"/>
                <w:lang w:val="en-US" w:eastAsia="zh-CN"/>
              </w:rPr>
              <w:t xml:space="preserve"> </w:t>
            </w:r>
          </w:p>
        </w:tc>
      </w:tr>
      <w:tr>
        <w:tblPrEx>
          <w:tblCellMar>
            <w:top w:w="0" w:type="dxa"/>
            <w:left w:w="108" w:type="dxa"/>
            <w:bottom w:w="0" w:type="dxa"/>
            <w:right w:w="108" w:type="dxa"/>
          </w:tblCellMar>
        </w:tblPrEx>
        <w:trPr>
          <w:gridAfter w:val="1"/>
          <w:wBefore w:w="0" w:type="dxa"/>
          <w:wAfter w:w="15" w:type="dxa"/>
          <w:cantSplit/>
          <w:trHeight w:val="8282"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rPr>
            </w:pPr>
            <w:r>
              <w:rPr>
                <w:rFonts w:hint="eastAsia" w:ascii="Times New Roman" w:hAnsi="Times New Roman" w:eastAsia="黑体" w:cs="黑体"/>
                <w:color w:val="auto"/>
                <w:kern w:val="0"/>
                <w:szCs w:val="21"/>
              </w:rPr>
              <w:t>企业</w:t>
            </w:r>
            <w:r>
              <w:rPr>
                <w:rFonts w:hint="eastAsia" w:ascii="Times New Roman" w:hAnsi="Times New Roman" w:eastAsia="黑体" w:cs="黑体"/>
                <w:color w:val="auto"/>
                <w:kern w:val="0"/>
                <w:szCs w:val="21"/>
                <w:lang w:eastAsia="zh-CN"/>
              </w:rPr>
              <w:t>总体</w:t>
            </w:r>
            <w:r>
              <w:rPr>
                <w:rFonts w:hint="eastAsia" w:ascii="Times New Roman" w:hAnsi="Times New Roman" w:eastAsia="黑体" w:cs="黑体"/>
                <w:color w:val="auto"/>
                <w:kern w:val="0"/>
                <w:szCs w:val="21"/>
              </w:rPr>
              <w:t>情况</w:t>
            </w:r>
            <w:r>
              <w:rPr>
                <w:rFonts w:hint="eastAsia" w:ascii="Times New Roman" w:hAnsi="Times New Roman" w:eastAsia="黑体" w:cs="黑体"/>
                <w:color w:val="auto"/>
                <w:kern w:val="0"/>
                <w:szCs w:val="21"/>
                <w:lang w:eastAsia="zh-CN"/>
              </w:rPr>
              <w:t>简要</w:t>
            </w:r>
            <w:r>
              <w:rPr>
                <w:rFonts w:hint="eastAsia" w:ascii="Times New Roman" w:hAnsi="Times New Roman" w:eastAsia="黑体" w:cs="黑体"/>
                <w:color w:val="auto"/>
                <w:kern w:val="0"/>
                <w:szCs w:val="21"/>
              </w:rPr>
              <w:t>介绍</w:t>
            </w:r>
          </w:p>
          <w:p>
            <w:pPr>
              <w:widowControl/>
              <w:jc w:val="left"/>
              <w:rPr>
                <w:rFonts w:hint="eastAsia" w:ascii="Times New Roman" w:hAnsi="Times New Roman" w:eastAsia="黑体" w:cs="黑体"/>
                <w:color w:val="auto"/>
                <w:kern w:val="0"/>
                <w:szCs w:val="21"/>
                <w:lang w:val="en-US" w:eastAsia="zh-CN"/>
              </w:rPr>
            </w:pPr>
            <w:r>
              <w:rPr>
                <w:rFonts w:hint="eastAsia" w:ascii="Times New Roman" w:hAnsi="Times New Roman" w:eastAsia="黑体" w:cs="黑体"/>
                <w:color w:val="auto"/>
                <w:kern w:val="0"/>
                <w:szCs w:val="21"/>
                <w:lang w:eastAsia="zh-CN"/>
              </w:rPr>
              <w:t>（</w:t>
            </w:r>
            <w:r>
              <w:rPr>
                <w:rFonts w:hint="eastAsia" w:ascii="Times New Roman" w:hAnsi="Times New Roman" w:eastAsia="黑体" w:cs="黑体"/>
                <w:color w:val="auto"/>
                <w:kern w:val="0"/>
                <w:szCs w:val="21"/>
                <w:lang w:val="en-US" w:eastAsia="zh-CN"/>
              </w:rPr>
              <w:t>2000字以内，不得含有企业名称或简称，</w:t>
            </w:r>
          </w:p>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kern w:val="0"/>
                <w:szCs w:val="21"/>
                <w:lang w:val="en-US" w:eastAsia="zh-CN"/>
              </w:rPr>
              <w:t>请勿另附页</w:t>
            </w:r>
            <w:r>
              <w:rPr>
                <w:rFonts w:hint="eastAsia" w:ascii="Times New Roman" w:hAnsi="Times New Roman" w:eastAsia="黑体" w:cs="黑体"/>
                <w:color w:val="auto"/>
                <w:kern w:val="0"/>
                <w:szCs w:val="21"/>
                <w:lang w:eastAsia="zh-CN"/>
              </w:rPr>
              <w:t>）</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0" w:firstLineChars="0"/>
              <w:jc w:val="left"/>
              <w:rPr>
                <w:rFonts w:ascii="Times New Roman" w:hAnsi="Times New Roman"/>
                <w:color w:val="auto"/>
                <w:kern w:val="0"/>
                <w:szCs w:val="21"/>
              </w:rPr>
            </w:pPr>
            <w:r>
              <w:rPr>
                <w:rFonts w:ascii="Times New Roman" w:hAnsi="Times New Roman"/>
                <w:color w:val="auto"/>
                <w:kern w:val="0"/>
                <w:szCs w:val="21"/>
              </w:rPr>
              <w:t>一、企业经营管理概况</w:t>
            </w:r>
            <w:r>
              <w:rPr>
                <w:rFonts w:hint="eastAsia" w:ascii="Times New Roman" w:hAnsi="Times New Roman"/>
                <w:color w:val="auto"/>
                <w:kern w:val="0"/>
                <w:szCs w:val="21"/>
                <w:lang w:eastAsia="zh-CN"/>
              </w:rPr>
              <w:t>。</w:t>
            </w:r>
            <w:r>
              <w:rPr>
                <w:rFonts w:ascii="Times New Roman" w:hAnsi="Times New Roman"/>
                <w:color w:val="auto"/>
                <w:kern w:val="0"/>
                <w:szCs w:val="21"/>
              </w:rPr>
              <w:t>从事细分领域</w:t>
            </w:r>
            <w:r>
              <w:rPr>
                <w:rFonts w:hint="eastAsia" w:ascii="Times New Roman" w:hAnsi="Times New Roman"/>
                <w:color w:val="auto"/>
                <w:kern w:val="0"/>
                <w:szCs w:val="21"/>
                <w:lang w:eastAsia="zh-CN"/>
              </w:rPr>
              <w:t>及从业</w:t>
            </w:r>
            <w:r>
              <w:rPr>
                <w:rFonts w:ascii="Times New Roman" w:hAnsi="Times New Roman"/>
                <w:color w:val="auto"/>
                <w:kern w:val="0"/>
                <w:szCs w:val="21"/>
              </w:rPr>
              <w:t>时间，企业在细分领域的地位，企业经营战略等。</w:t>
            </w:r>
          </w:p>
          <w:p>
            <w:pPr>
              <w:widowControl/>
              <w:spacing w:line="300" w:lineRule="exact"/>
              <w:ind w:firstLine="0" w:firstLineChars="0"/>
              <w:jc w:val="left"/>
              <w:rPr>
                <w:rFonts w:ascii="Times New Roman" w:hAnsi="Times New Roman"/>
                <w:color w:val="auto"/>
                <w:kern w:val="0"/>
                <w:szCs w:val="21"/>
              </w:rPr>
            </w:pPr>
            <w:r>
              <w:rPr>
                <w:rFonts w:ascii="Times New Roman" w:hAnsi="Times New Roman"/>
                <w:color w:val="auto"/>
                <w:kern w:val="0"/>
                <w:szCs w:val="21"/>
              </w:rPr>
              <w:t>二、企业主</w:t>
            </w:r>
            <w:r>
              <w:rPr>
                <w:rFonts w:hint="eastAsia" w:ascii="Times New Roman" w:hAnsi="Times New Roman"/>
                <w:color w:val="auto"/>
                <w:kern w:val="0"/>
                <w:szCs w:val="21"/>
                <w:lang w:eastAsia="zh-CN"/>
              </w:rPr>
              <w:t>导</w:t>
            </w:r>
            <w:r>
              <w:rPr>
                <w:rFonts w:ascii="Times New Roman" w:hAnsi="Times New Roman"/>
                <w:color w:val="auto"/>
                <w:kern w:val="0"/>
                <w:szCs w:val="21"/>
              </w:rPr>
              <w:t>产品</w:t>
            </w:r>
            <w:r>
              <w:rPr>
                <w:rFonts w:hint="eastAsia" w:ascii="Times New Roman" w:hAnsi="Times New Roman"/>
                <w:color w:val="auto"/>
                <w:kern w:val="0"/>
                <w:szCs w:val="21"/>
                <w:lang w:eastAsia="zh-CN"/>
              </w:rPr>
              <w:t>及技术</w:t>
            </w:r>
            <w:r>
              <w:rPr>
                <w:rFonts w:ascii="Times New Roman" w:hAnsi="Times New Roman"/>
                <w:color w:val="auto"/>
                <w:kern w:val="0"/>
                <w:szCs w:val="21"/>
              </w:rPr>
              <w:t>情况</w:t>
            </w:r>
            <w:r>
              <w:rPr>
                <w:rFonts w:hint="eastAsia" w:ascii="Times New Roman" w:hAnsi="Times New Roman"/>
                <w:color w:val="auto"/>
                <w:kern w:val="0"/>
                <w:szCs w:val="21"/>
                <w:lang w:eastAsia="zh-CN"/>
              </w:rPr>
              <w:t>。关键领域补短板锻长板，参与关键核心技术攻关等情况；所属产业链供应链</w:t>
            </w:r>
            <w:r>
              <w:rPr>
                <w:rFonts w:ascii="Times New Roman" w:hAnsi="Times New Roman"/>
                <w:color w:val="auto"/>
                <w:kern w:val="0"/>
                <w:szCs w:val="21"/>
              </w:rPr>
              <w:t>情况</w:t>
            </w:r>
            <w:r>
              <w:rPr>
                <w:rFonts w:hint="eastAsia" w:ascii="Times New Roman" w:hAnsi="Times New Roman"/>
                <w:color w:val="auto"/>
                <w:kern w:val="0"/>
                <w:szCs w:val="21"/>
                <w:lang w:eastAsia="zh-CN"/>
              </w:rPr>
              <w:t>；</w:t>
            </w:r>
            <w:r>
              <w:rPr>
                <w:rFonts w:ascii="Times New Roman" w:hAnsi="Times New Roman"/>
                <w:color w:val="auto"/>
                <w:kern w:val="0"/>
                <w:szCs w:val="21"/>
              </w:rPr>
              <w:t>知识产权积累和运用情况</w:t>
            </w:r>
            <w:r>
              <w:rPr>
                <w:rFonts w:hint="eastAsia" w:ascii="Times New Roman" w:hAnsi="Times New Roman"/>
                <w:color w:val="auto"/>
                <w:kern w:val="0"/>
                <w:szCs w:val="21"/>
                <w:lang w:eastAsia="zh-CN"/>
              </w:rPr>
              <w:t>等</w:t>
            </w:r>
            <w:r>
              <w:rPr>
                <w:rFonts w:ascii="Times New Roman" w:hAnsi="Times New Roman"/>
                <w:color w:val="auto"/>
                <w:kern w:val="0"/>
                <w:szCs w:val="21"/>
              </w:rPr>
              <w:t>。</w:t>
            </w:r>
          </w:p>
          <w:p>
            <w:pPr>
              <w:widowControl/>
              <w:spacing w:line="300" w:lineRule="exact"/>
              <w:ind w:firstLine="0" w:firstLineChars="0"/>
              <w:jc w:val="left"/>
              <w:rPr>
                <w:rFonts w:ascii="Times New Roman" w:hAnsi="Times New Roman" w:eastAsia="方正黑体_GBK"/>
                <w:b/>
                <w:color w:val="auto"/>
                <w:kern w:val="0"/>
                <w:szCs w:val="21"/>
              </w:rPr>
            </w:pPr>
            <w:r>
              <w:rPr>
                <w:rFonts w:hint="eastAsia" w:ascii="Times New Roman" w:hAnsi="Times New Roman"/>
                <w:color w:val="auto"/>
                <w:kern w:val="0"/>
                <w:szCs w:val="21"/>
                <w:lang w:eastAsia="zh-CN"/>
              </w:rPr>
              <w:t>三、是否属于工业稳增长和转型升级成效明显市（州）内企业。</w:t>
            </w:r>
          </w:p>
        </w:tc>
      </w:tr>
      <w:tr>
        <w:tblPrEx>
          <w:tblCellMar>
            <w:top w:w="0" w:type="dxa"/>
            <w:left w:w="108" w:type="dxa"/>
            <w:bottom w:w="0" w:type="dxa"/>
            <w:right w:w="108" w:type="dxa"/>
          </w:tblCellMar>
        </w:tblPrEx>
        <w:trPr>
          <w:gridAfter w:val="1"/>
          <w:wBefore w:w="0" w:type="dxa"/>
          <w:wAfter w:w="15" w:type="dxa"/>
          <w:cantSplit/>
          <w:trHeight w:val="4933" w:hRule="exact"/>
        </w:trPr>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黑体" w:cs="黑体"/>
                <w:color w:val="auto"/>
                <w:kern w:val="0"/>
                <w:szCs w:val="21"/>
                <w:lang w:eastAsia="zh-CN"/>
              </w:rPr>
            </w:pPr>
            <w:r>
              <w:rPr>
                <w:rFonts w:hint="eastAsia" w:ascii="Times New Roman" w:hAnsi="Times New Roman" w:eastAsia="黑体" w:cs="黑体"/>
                <w:color w:val="auto"/>
                <w:sz w:val="21"/>
                <w:szCs w:val="21"/>
                <w:lang w:val="en-US" w:eastAsia="zh-CN"/>
              </w:rPr>
              <w:t>真实性声明</w:t>
            </w:r>
          </w:p>
        </w:tc>
        <w:tc>
          <w:tcPr>
            <w:tcW w:w="6923"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20" w:firstLineChars="200"/>
              <w:jc w:val="left"/>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以上所</w:t>
            </w:r>
            <w:r>
              <w:rPr>
                <w:rFonts w:hint="default" w:ascii="Times New Roman" w:hAnsi="Times New Roman" w:eastAsia="宋体" w:cs="Times New Roman"/>
                <w:color w:val="auto"/>
                <w:kern w:val="0"/>
                <w:szCs w:val="21"/>
              </w:rPr>
              <w:t>填内容和提交资料均准确、真实、合法、有效、无涉密信息，本企业愿为此承担有关责任。</w:t>
            </w:r>
          </w:p>
          <w:p>
            <w:pPr>
              <w:widowControl/>
              <w:spacing w:line="240" w:lineRule="exact"/>
              <w:ind w:firstLine="630" w:firstLineChars="300"/>
              <w:jc w:val="left"/>
              <w:rPr>
                <w:rFonts w:hint="default" w:ascii="Times New Roman" w:hAnsi="Times New Roman" w:eastAsia="宋体" w:cs="Times New Roman"/>
                <w:color w:val="auto"/>
                <w:kern w:val="0"/>
                <w:szCs w:val="21"/>
              </w:rPr>
            </w:pPr>
          </w:p>
          <w:p>
            <w:pPr>
              <w:rPr>
                <w:rFonts w:hint="default"/>
              </w:rPr>
            </w:pPr>
          </w:p>
          <w:p>
            <w:pPr>
              <w:widowControl/>
              <w:spacing w:line="240" w:lineRule="exact"/>
              <w:ind w:firstLine="630" w:firstLineChars="300"/>
              <w:jc w:val="left"/>
              <w:rPr>
                <w:rFonts w:hint="default" w:ascii="Times New Roman" w:hAnsi="Times New Roman" w:eastAsia="宋体" w:cs="Times New Roman"/>
                <w:color w:val="auto"/>
                <w:kern w:val="0"/>
                <w:szCs w:val="21"/>
              </w:rPr>
            </w:pPr>
          </w:p>
          <w:p>
            <w:pPr>
              <w:widowControl/>
              <w:jc w:val="left"/>
              <w:rPr>
                <w:rFonts w:hint="default" w:ascii="Times New Roman" w:hAnsi="Times New Roman" w:eastAsia="宋体" w:cs="Times New Roman"/>
                <w:color w:val="auto"/>
                <w:kern w:val="0"/>
                <w:szCs w:val="21"/>
                <w:lang w:eastAsia="zh-CN"/>
              </w:rPr>
            </w:pPr>
            <w:r>
              <w:rPr>
                <w:rFonts w:hint="eastAsia" w:ascii="Times New Roman" w:hAnsi="Times New Roman" w:eastAsia="黑体" w:cs="黑体"/>
                <w:color w:val="auto"/>
                <w:kern w:val="0"/>
                <w:szCs w:val="21"/>
              </w:rPr>
              <w:t>法定代表人（签名）</w:t>
            </w:r>
            <w:r>
              <w:rPr>
                <w:rFonts w:hint="eastAsia"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 xml:space="preserve">          </w:t>
            </w:r>
            <w:r>
              <w:rPr>
                <w:rFonts w:hint="eastAsia" w:ascii="Times New Roman" w:hAnsi="Times New Roman" w:eastAsia="宋体" w:cs="Times New Roman"/>
                <w:color w:val="auto"/>
                <w:kern w:val="0"/>
                <w:szCs w:val="21"/>
                <w:lang w:val="en-US" w:eastAsia="zh-CN"/>
              </w:rPr>
              <w:t xml:space="preserve">  </w:t>
            </w:r>
            <w:r>
              <w:rPr>
                <w:rFonts w:hint="eastAsia" w:ascii="Times New Roman" w:hAnsi="Times New Roman" w:eastAsia="黑体" w:cs="黑体"/>
                <w:color w:val="auto"/>
                <w:kern w:val="0"/>
                <w:szCs w:val="21"/>
              </w:rPr>
              <w:t>（企业公章）</w:t>
            </w:r>
            <w:r>
              <w:rPr>
                <w:rFonts w:hint="eastAsia" w:ascii="Times New Roman" w:hAnsi="Times New Roman" w:eastAsia="宋体" w:cs="Times New Roman"/>
                <w:color w:val="auto"/>
                <w:kern w:val="0"/>
                <w:szCs w:val="21"/>
                <w:lang w:eastAsia="zh-CN"/>
              </w:rPr>
              <w:t>：</w:t>
            </w:r>
          </w:p>
        </w:tc>
      </w:tr>
      <w:tr>
        <w:tblPrEx>
          <w:tblCellMar>
            <w:top w:w="0" w:type="dxa"/>
            <w:left w:w="108" w:type="dxa"/>
            <w:bottom w:w="0" w:type="dxa"/>
            <w:right w:w="108" w:type="dxa"/>
          </w:tblCellMar>
        </w:tblPrEx>
        <w:trPr>
          <w:gridAfter w:val="1"/>
          <w:wBefore w:w="0" w:type="dxa"/>
          <w:wAfter w:w="15" w:type="dxa"/>
          <w:cantSplit/>
          <w:trHeight w:val="764" w:hRule="exact"/>
        </w:trPr>
        <w:tc>
          <w:tcPr>
            <w:tcW w:w="8709" w:type="dxa"/>
            <w:gridSpan w:val="1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十</w:t>
            </w:r>
            <w:r>
              <w:rPr>
                <w:rFonts w:hint="eastAsia" w:ascii="Times New Roman" w:hAnsi="Times New Roman"/>
                <w:b/>
                <w:color w:val="auto"/>
                <w:sz w:val="24"/>
                <w:szCs w:val="24"/>
              </w:rPr>
              <w:t>、</w:t>
            </w:r>
            <w:r>
              <w:rPr>
                <w:rFonts w:hint="eastAsia" w:ascii="Times New Roman" w:hAnsi="Times New Roman"/>
                <w:b/>
                <w:color w:val="auto"/>
                <w:sz w:val="24"/>
                <w:szCs w:val="24"/>
                <w:lang w:eastAsia="zh-CN"/>
              </w:rPr>
              <w:t>初核推荐</w:t>
            </w:r>
          </w:p>
          <w:p>
            <w:pPr>
              <w:widowControl/>
              <w:jc w:val="center"/>
              <w:rPr>
                <w:rFonts w:hint="eastAsia" w:ascii="Times New Roman" w:hAnsi="Times New Roman"/>
                <w:b/>
                <w:color w:val="auto"/>
                <w:szCs w:val="21"/>
                <w:lang w:eastAsia="zh-CN"/>
              </w:rPr>
            </w:pPr>
            <w:r>
              <w:rPr>
                <w:rFonts w:hint="eastAsia" w:ascii="Times New Roman" w:hAnsi="Times New Roman"/>
                <w:b w:val="0"/>
                <w:bCs/>
                <w:color w:val="auto"/>
                <w:szCs w:val="21"/>
                <w:lang w:eastAsia="zh-CN"/>
              </w:rPr>
              <w:t>（省级中小企业主管部门填写，加盖公章）</w:t>
            </w:r>
          </w:p>
        </w:tc>
      </w:tr>
      <w:tr>
        <w:tblPrEx>
          <w:tblCellMar>
            <w:top w:w="0" w:type="dxa"/>
            <w:left w:w="108" w:type="dxa"/>
            <w:bottom w:w="0" w:type="dxa"/>
            <w:right w:w="108" w:type="dxa"/>
          </w:tblCellMar>
        </w:tblPrEx>
        <w:trPr>
          <w:wBefore w:w="0" w:type="dxa"/>
          <w:wAfter w:w="0" w:type="dxa"/>
          <w:cantSplit/>
          <w:trHeight w:val="637" w:hRule="atLeast"/>
        </w:trPr>
        <w:tc>
          <w:tcPr>
            <w:tcW w:w="107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初核指标</w:t>
            </w:r>
          </w:p>
          <w:p>
            <w:pPr>
              <w:widowControl/>
              <w:jc w:val="center"/>
              <w:rPr>
                <w:rFonts w:hint="eastAsia"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(如符合，请在对应□ 后面</w:t>
            </w:r>
          </w:p>
          <w:p>
            <w:pPr>
              <w:widowControl/>
              <w:jc w:val="center"/>
              <w:rPr>
                <w:rFonts w:hint="default" w:ascii="Times New Roman" w:hAnsi="Times New Roman" w:eastAsia="黑体" w:cs="黑体"/>
                <w:color w:val="auto"/>
                <w:sz w:val="21"/>
                <w:szCs w:val="21"/>
                <w:lang w:val="en-US" w:eastAsia="zh-CN"/>
              </w:rPr>
            </w:pPr>
            <w:r>
              <w:rPr>
                <w:rFonts w:hint="eastAsia" w:ascii="Times New Roman" w:hAnsi="Times New Roman" w:eastAsia="黑体" w:cs="黑体"/>
                <w:color w:val="auto"/>
                <w:sz w:val="21"/>
                <w:szCs w:val="21"/>
                <w:lang w:val="en-US" w:eastAsia="zh-CN"/>
              </w:rPr>
              <w:t>打“</w:t>
            </w:r>
            <w:r>
              <w:rPr>
                <w:rFonts w:hint="default" w:ascii="Times New Roman" w:hAnsi="Times New Roman" w:eastAsia="黑体" w:cs="黑体"/>
                <w:color w:val="auto"/>
                <w:sz w:val="21"/>
                <w:szCs w:val="21"/>
                <w:lang w:val="en-US" w:eastAsia="zh-CN"/>
              </w:rPr>
              <w:t>√</w:t>
            </w:r>
            <w:r>
              <w:rPr>
                <w:rFonts w:hint="eastAsia" w:ascii="Times New Roman" w:hAnsi="Times New Roman" w:eastAsia="黑体" w:cs="黑体"/>
                <w:color w:val="auto"/>
                <w:sz w:val="21"/>
                <w:szCs w:val="21"/>
                <w:lang w:val="en-US" w:eastAsia="zh-CN"/>
              </w:rPr>
              <w:t>”；如不符合，打“×”；如未勾选，视为不符合)</w:t>
            </w:r>
          </w:p>
          <w:p>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eastAsia" w:ascii="Times New Roman" w:hAnsi="Times New Roman" w:eastAsia="宋体"/>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专业化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bCs/>
                <w:color w:val="auto"/>
                <w:lang w:val="en-US" w:eastAsia="zh-CN"/>
              </w:rPr>
            </w:pPr>
            <w:r>
              <w:rPr>
                <w:rFonts w:hint="eastAsia" w:ascii="Times New Roman" w:hAnsi="Times New Roman" w:eastAsia="宋体"/>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 </w:t>
            </w:r>
            <w:r>
              <w:rPr>
                <w:rFonts w:hint="eastAsia" w:ascii="Times New Roman" w:hAnsi="Times New Roman"/>
                <w:color w:val="auto"/>
                <w:sz w:val="20"/>
                <w:szCs w:val="20"/>
              </w:rPr>
              <w:t>截至上年末，企业从事特定细分市场时间达到3年以上</w:t>
            </w:r>
            <w:r>
              <w:rPr>
                <w:rFonts w:hint="eastAsia" w:ascii="Times New Roman" w:hAnsi="Times New Roman"/>
                <w:color w:val="auto"/>
                <w:sz w:val="20"/>
                <w:szCs w:val="20"/>
                <w:lang w:val="en-US" w:eastAsia="zh-CN"/>
              </w:rPr>
              <w:t xml:space="preserve">  </w:t>
            </w:r>
            <w:r>
              <w:rPr>
                <w:rFonts w:hint="eastAsia" w:ascii="Times New Roman" w:hAnsi="Times New Roman"/>
                <w:color w:val="auto"/>
                <w:sz w:val="20"/>
                <w:szCs w:val="20"/>
              </w:rPr>
              <w:t>□</w:t>
            </w:r>
            <w:r>
              <w:rPr>
                <w:rFonts w:hint="eastAsia" w:ascii="Times New Roman" w:hAnsi="Times New Roman"/>
                <w:color w:val="auto"/>
                <w:sz w:val="20"/>
                <w:szCs w:val="2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2.  </w:t>
            </w:r>
            <w:r>
              <w:rPr>
                <w:rFonts w:hint="eastAsia" w:ascii="Times New Roman" w:hAnsi="Times New Roman"/>
                <w:color w:val="auto"/>
                <w:sz w:val="20"/>
                <w:szCs w:val="20"/>
              </w:rPr>
              <w:t>主营业务收入占营业收入比重不低于70%</w:t>
            </w:r>
            <w:r>
              <w:rPr>
                <w:rFonts w:hint="eastAsia" w:ascii="Times New Roman" w:hAnsi="Times New Roman"/>
                <w:color w:val="auto"/>
                <w:sz w:val="20"/>
                <w:szCs w:val="20"/>
                <w:lang w:val="en-US" w:eastAsia="zh-CN"/>
              </w:rPr>
              <w:t xml:space="preserve">              </w:t>
            </w:r>
            <w:r>
              <w:rPr>
                <w:rFonts w:hint="eastAsia" w:ascii="Times New Roman" w:hAnsi="Times New Roman"/>
                <w:color w:val="auto"/>
                <w:kern w:val="0"/>
                <w:sz w:val="20"/>
                <w:szCs w:val="20"/>
              </w:rPr>
              <w:t xml:space="preserve">□ </w:t>
            </w:r>
            <w:r>
              <w:rPr>
                <w:rFonts w:hint="eastAsia" w:ascii="Times New Roman" w:hAnsi="Times New Roman"/>
                <w:color w:val="auto"/>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lang w:val="en-US" w:eastAsia="zh-CN"/>
              </w:rPr>
            </w:pPr>
            <w:r>
              <w:rPr>
                <w:rFonts w:hint="eastAsia" w:ascii="Times New Roman" w:hAnsi="Times New Roman"/>
                <w:color w:val="auto"/>
                <w:sz w:val="20"/>
                <w:szCs w:val="20"/>
                <w:lang w:val="en-US" w:eastAsia="zh-CN"/>
              </w:rPr>
              <w:t xml:space="preserve">3.  </w:t>
            </w:r>
            <w:r>
              <w:rPr>
                <w:rFonts w:hint="eastAsia" w:ascii="Times New Roman" w:hAnsi="Times New Roman"/>
                <w:color w:val="auto"/>
                <w:sz w:val="20"/>
                <w:szCs w:val="20"/>
              </w:rPr>
              <w:t>近2年主营业务收入平均增长率不低于5%</w:t>
            </w:r>
            <w:r>
              <w:rPr>
                <w:rFonts w:hint="eastAsia" w:ascii="Times New Roman" w:hAnsi="Times New Roman"/>
                <w:color w:val="auto"/>
                <w:sz w:val="20"/>
                <w:szCs w:val="20"/>
                <w:lang w:val="en-US" w:eastAsia="zh-CN"/>
              </w:rPr>
              <w:t xml:space="preserve">             </w:t>
            </w:r>
            <w:r>
              <w:rPr>
                <w:rFonts w:hint="eastAsia" w:ascii="Times New Roman" w:hAnsi="Times New Roman"/>
                <w:color w:val="auto"/>
                <w:kern w:val="0"/>
                <w:sz w:val="20"/>
                <w:szCs w:val="20"/>
              </w:rPr>
              <w:t xml:space="preserve">□ </w:t>
            </w:r>
            <w:r>
              <w:rPr>
                <w:rFonts w:hint="eastAsia" w:ascii="Times New Roman" w:hAnsi="Times New Roman"/>
                <w:color w:val="auto"/>
                <w:sz w:val="20"/>
                <w:szCs w:val="20"/>
                <w:lang w:eastAsia="zh-CN"/>
              </w:rPr>
              <w:t>；</w:t>
            </w:r>
          </w:p>
        </w:tc>
      </w:tr>
      <w:tr>
        <w:tblPrEx>
          <w:tblCellMar>
            <w:top w:w="0" w:type="dxa"/>
            <w:left w:w="108" w:type="dxa"/>
            <w:bottom w:w="0" w:type="dxa"/>
            <w:right w:w="108" w:type="dxa"/>
          </w:tblCellMar>
        </w:tblPrEx>
        <w:trPr>
          <w:wBefore w:w="0" w:type="dxa"/>
          <w:wAfter w:w="0" w:type="dxa"/>
          <w:cantSplit/>
          <w:trHeight w:val="775"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ascii="Times New Roman" w:hAnsi="Times New Roman"/>
                <w:color w:val="auto"/>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精细化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 </w:t>
            </w:r>
            <w:r>
              <w:rPr>
                <w:rFonts w:hint="eastAsia" w:ascii="Times New Roman" w:hAnsi="Times New Roman"/>
                <w:color w:val="auto"/>
                <w:sz w:val="20"/>
                <w:szCs w:val="20"/>
              </w:rPr>
              <w:t>至少1项核心业务采用信息系统支撑</w:t>
            </w:r>
            <w:r>
              <w:rPr>
                <w:rFonts w:hint="eastAsia" w:ascii="Times New Roman" w:hAnsi="Times New Roman"/>
                <w:color w:val="auto"/>
                <w:sz w:val="20"/>
                <w:szCs w:val="20"/>
                <w:lang w:val="en-US" w:eastAsia="zh-CN"/>
              </w:rPr>
              <w:t xml:space="preserve">                  </w:t>
            </w:r>
            <w:r>
              <w:rPr>
                <w:rFonts w:hint="eastAsia" w:ascii="Times New Roman" w:hAnsi="Times New Roman"/>
                <w:color w:val="auto"/>
                <w:kern w:val="0"/>
                <w:sz w:val="20"/>
                <w:szCs w:val="20"/>
              </w:rPr>
              <w:t xml:space="preserve">□ </w:t>
            </w:r>
            <w:r>
              <w:rPr>
                <w:rFonts w:hint="eastAsia" w:ascii="Times New Roman" w:hAnsi="Times New Roman"/>
                <w:color w:val="auto"/>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5540" w:leftChars="0" w:hanging="5540" w:hangingChars="2770"/>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5.  </w:t>
            </w:r>
            <w:r>
              <w:rPr>
                <w:rFonts w:hint="eastAsia" w:ascii="Times New Roman" w:hAnsi="Times New Roman"/>
                <w:color w:val="auto"/>
                <w:sz w:val="20"/>
                <w:szCs w:val="20"/>
              </w:rPr>
              <w:t>取得相关管理体系认证，或产品通过发达国家和地区产品认证</w:t>
            </w:r>
            <w:r>
              <w:rPr>
                <w:rFonts w:hint="eastAsia" w:ascii="Times New Roman" w:hAnsi="Times New Roman"/>
                <w:color w:val="auto"/>
                <w:sz w:val="20"/>
                <w:szCs w:val="20"/>
                <w:lang w:val="en-US" w:eastAsia="zh-CN"/>
              </w:rPr>
              <w:t xml:space="preserve">  </w:t>
            </w:r>
            <w:r>
              <w:rPr>
                <w:rFonts w:hint="eastAsia" w:ascii="Times New Roman" w:hAnsi="Times New Roman"/>
                <w:color w:val="auto"/>
                <w:kern w:val="0"/>
                <w:sz w:val="20"/>
                <w:szCs w:val="20"/>
              </w:rPr>
              <w:t xml:space="preserve">□ </w:t>
            </w:r>
            <w:r>
              <w:rPr>
                <w:rFonts w:hint="eastAsia" w:ascii="Times New Roman" w:hAnsi="Times New Roman"/>
                <w:color w:val="auto"/>
                <w:sz w:val="20"/>
                <w:szCs w:val="20"/>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b/>
                <w:bCs/>
                <w:color w:val="auto"/>
                <w:sz w:val="20"/>
                <w:szCs w:val="20"/>
                <w:lang w:val="en-US" w:eastAsia="zh-CN"/>
              </w:rPr>
            </w:pPr>
            <w:r>
              <w:rPr>
                <w:rFonts w:hint="eastAsia" w:ascii="Times New Roman" w:hAnsi="Times New Roman"/>
                <w:color w:val="auto"/>
                <w:sz w:val="20"/>
                <w:szCs w:val="20"/>
                <w:lang w:val="en-US" w:eastAsia="zh-CN"/>
              </w:rPr>
              <w:t xml:space="preserve">6.  </w:t>
            </w:r>
            <w:r>
              <w:rPr>
                <w:rFonts w:hint="eastAsia" w:ascii="Times New Roman" w:hAnsi="Times New Roman"/>
                <w:color w:val="auto"/>
                <w:sz w:val="20"/>
                <w:szCs w:val="20"/>
              </w:rPr>
              <w:t>截至上年末，资产负债率不高于70%</w:t>
            </w:r>
            <w:r>
              <w:rPr>
                <w:rFonts w:hint="eastAsia" w:ascii="Times New Roman" w:hAnsi="Times New Roman"/>
                <w:color w:val="auto"/>
                <w:sz w:val="20"/>
                <w:szCs w:val="20"/>
                <w:lang w:val="en-US" w:eastAsia="zh-CN"/>
              </w:rPr>
              <w:t xml:space="preserve">                  </w:t>
            </w:r>
            <w:r>
              <w:rPr>
                <w:rFonts w:hint="eastAsia" w:ascii="Times New Roman" w:hAnsi="Times New Roman"/>
                <w:color w:val="auto"/>
                <w:kern w:val="0"/>
                <w:sz w:val="20"/>
                <w:szCs w:val="20"/>
              </w:rPr>
              <w:t xml:space="preserve">□ </w:t>
            </w:r>
            <w:r>
              <w:rPr>
                <w:rFonts w:hint="eastAsia" w:ascii="Times New Roman" w:hAnsi="Times New Roman"/>
                <w:color w:val="auto"/>
                <w:sz w:val="20"/>
                <w:szCs w:val="20"/>
                <w:lang w:eastAsia="zh-CN"/>
              </w:rPr>
              <w:t>；</w:t>
            </w:r>
          </w:p>
        </w:tc>
      </w:tr>
      <w:tr>
        <w:tblPrEx>
          <w:tblCellMar>
            <w:top w:w="0" w:type="dxa"/>
            <w:left w:w="108" w:type="dxa"/>
            <w:bottom w:w="0" w:type="dxa"/>
            <w:right w:w="108" w:type="dxa"/>
          </w:tblCellMar>
        </w:tblPrEx>
        <w:trPr>
          <w:wBefore w:w="0" w:type="dxa"/>
          <w:wAfter w:w="0" w:type="dxa"/>
          <w:cantSplit/>
          <w:trHeight w:val="798"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eastAsia" w:ascii="Times New Roman" w:hAnsi="Times New Roman" w:eastAsia="宋体"/>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特色化</w:t>
            </w:r>
          </w:p>
          <w:p>
            <w:pPr>
              <w:keepNext w:val="0"/>
              <w:keepLines w:val="0"/>
              <w:pageBreakBefore w:val="0"/>
              <w:widowControl/>
              <w:kinsoku/>
              <w:wordWrap w:val="0"/>
              <w:overflowPunct/>
              <w:topLinePunct/>
              <w:autoSpaceDE/>
              <w:autoSpaceDN/>
              <w:bidi w:val="0"/>
              <w:adjustRightInd/>
              <w:snapToGrid/>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spacing w:line="300" w:lineRule="exact"/>
              <w:ind w:left="361" w:hanging="344" w:hangingChars="172"/>
              <w:jc w:val="both"/>
              <w:outlineLvl w:val="9"/>
              <w:rPr>
                <w:rFonts w:hint="eastAsia" w:ascii="Times New Roman" w:hAnsi="Times New Roman"/>
                <w:color w:val="auto"/>
                <w:sz w:val="20"/>
                <w:szCs w:val="20"/>
                <w:lang w:val="en-US" w:eastAsia="zh-CN"/>
              </w:rPr>
            </w:pPr>
            <w:r>
              <w:rPr>
                <w:rFonts w:hint="eastAsia" w:ascii="Times New Roman" w:hAnsi="Times New Roman"/>
                <w:color w:val="auto"/>
                <w:sz w:val="20"/>
                <w:szCs w:val="20"/>
                <w:lang w:val="en-US" w:eastAsia="zh-CN"/>
              </w:rPr>
              <w:t xml:space="preserve"> 主导产品在全国细分市场占有率达10%以上，且享有较高知名度和影响力                                            </w:t>
            </w:r>
            <w:r>
              <w:rPr>
                <w:rFonts w:hint="eastAsia" w:ascii="Times New Roman" w:hAnsi="Times New Roman"/>
                <w:color w:val="auto"/>
                <w:sz w:val="20"/>
                <w:szCs w:val="20"/>
              </w:rPr>
              <w:t>□</w:t>
            </w:r>
            <w:r>
              <w:rPr>
                <w:rFonts w:hint="eastAsia" w:ascii="Times New Roman" w:hAnsi="Times New Roman"/>
                <w:color w:val="auto"/>
                <w:sz w:val="20"/>
                <w:szCs w:val="20"/>
                <w:lang w:val="en-US" w:eastAsia="zh-CN"/>
              </w:rPr>
              <w:t xml:space="preserve"> ；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b/>
                <w:bCs/>
                <w:color w:val="auto"/>
                <w:sz w:val="20"/>
                <w:szCs w:val="20"/>
                <w:lang w:val="en-US" w:eastAsia="zh-CN"/>
              </w:rPr>
            </w:pPr>
            <w:r>
              <w:rPr>
                <w:rFonts w:hint="eastAsia" w:ascii="Times New Roman" w:hAnsi="Times New Roman"/>
                <w:color w:val="auto"/>
                <w:sz w:val="20"/>
                <w:szCs w:val="20"/>
                <w:lang w:val="en-US" w:eastAsia="zh-CN"/>
              </w:rPr>
              <w:t xml:space="preserve">8.  </w:t>
            </w:r>
            <w:r>
              <w:rPr>
                <w:rFonts w:hint="eastAsia" w:ascii="Times New Roman" w:hAnsi="Times New Roman"/>
                <w:color w:val="auto"/>
                <w:sz w:val="20"/>
                <w:szCs w:val="20"/>
              </w:rPr>
              <w:t>拥有直接面向市场并具有竞争优势的自主品牌</w:t>
            </w:r>
            <w:r>
              <w:rPr>
                <w:rFonts w:hint="eastAsia" w:ascii="Times New Roman" w:hAnsi="Times New Roman"/>
                <w:color w:val="auto"/>
                <w:sz w:val="20"/>
                <w:szCs w:val="20"/>
                <w:lang w:val="en-US" w:eastAsia="zh-CN"/>
              </w:rPr>
              <w:t xml:space="preserve">          </w:t>
            </w:r>
            <w:r>
              <w:rPr>
                <w:rFonts w:hint="eastAsia" w:ascii="Times New Roman" w:hAnsi="Times New Roman"/>
                <w:color w:val="auto"/>
                <w:sz w:val="20"/>
                <w:szCs w:val="20"/>
              </w:rPr>
              <w:t>□</w:t>
            </w:r>
            <w:r>
              <w:rPr>
                <w:rFonts w:hint="eastAsia" w:ascii="Times New Roman" w:hAnsi="Times New Roman"/>
                <w:color w:val="auto"/>
                <w:sz w:val="20"/>
                <w:szCs w:val="20"/>
                <w:lang w:val="en-US" w:eastAsia="zh-CN"/>
              </w:rPr>
              <w:t xml:space="preserve"> ；</w:t>
            </w:r>
          </w:p>
        </w:tc>
      </w:tr>
      <w:tr>
        <w:tblPrEx>
          <w:tblCellMar>
            <w:top w:w="0" w:type="dxa"/>
            <w:left w:w="108" w:type="dxa"/>
            <w:bottom w:w="0" w:type="dxa"/>
            <w:right w:w="108" w:type="dxa"/>
          </w:tblCellMar>
        </w:tblPrEx>
        <w:trPr>
          <w:wBefore w:w="0" w:type="dxa"/>
          <w:wAfter w:w="0" w:type="dxa"/>
          <w:cantSplit/>
          <w:trHeight w:val="585" w:hRule="atLeast"/>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1" w:leftChars="0" w:hanging="361" w:hangingChars="172"/>
              <w:jc w:val="center"/>
              <w:textAlignment w:val="auto"/>
              <w:outlineLvl w:val="9"/>
              <w:rPr>
                <w:rFonts w:ascii="Times New Roman" w:hAnsi="Times New Roman"/>
                <w:color w:val="auto"/>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创新能力指标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afterLines="0" w:afterAutospacing="0" w:line="300" w:lineRule="exact"/>
              <w:ind w:left="0" w:leftChars="0" w:firstLine="0" w:firstLineChars="0"/>
              <w:textAlignment w:val="auto"/>
              <w:outlineLvl w:val="9"/>
              <w:rPr>
                <w:rFonts w:hint="default" w:ascii="Times New Roman" w:hAnsi="Times New Roman"/>
                <w:color w:val="auto"/>
                <w:sz w:val="20"/>
                <w:szCs w:val="20"/>
                <w:lang w:val="en-US" w:eastAsia="zh-CN"/>
              </w:rPr>
            </w:pPr>
            <w:r>
              <w:rPr>
                <w:rFonts w:hint="eastAsia" w:ascii="Times New Roman" w:hAnsi="Times New Roman"/>
                <w:color w:val="auto"/>
                <w:sz w:val="20"/>
                <w:szCs w:val="20"/>
                <w:lang w:val="en-US" w:eastAsia="zh-CN"/>
              </w:rPr>
              <w:t>同时满足9、10、11项，或满足12、13中的一项视为满足创新能力指标要求。</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textAlignment w:val="auto"/>
              <w:outlineLvl w:val="9"/>
              <w:rPr>
                <w:rFonts w:hint="default" w:ascii="Times New Roman" w:hAnsi="Times New Roman"/>
                <w:color w:val="auto"/>
                <w:sz w:val="20"/>
                <w:szCs w:val="20"/>
                <w:lang w:val="en-US" w:eastAsia="zh-CN"/>
              </w:rPr>
            </w:pPr>
            <w:r>
              <w:rPr>
                <w:rFonts w:hint="eastAsia" w:ascii="Times New Roman" w:hAnsi="Times New Roman"/>
                <w:color w:val="auto"/>
                <w:sz w:val="20"/>
                <w:szCs w:val="20"/>
                <w:lang w:val="en-US" w:eastAsia="zh-CN"/>
              </w:rPr>
              <w:t>9. 满足以下条件之一：</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eastAsia" w:ascii="Times New Roman" w:hAnsi="Times New Roman"/>
                <w:color w:val="auto"/>
                <w:sz w:val="20"/>
                <w:szCs w:val="20"/>
                <w:lang w:val="en-US" w:eastAsia="zh-CN"/>
              </w:rPr>
            </w:pPr>
            <w:r>
              <w:rPr>
                <w:rFonts w:hint="eastAsia" w:ascii="Times New Roman" w:hAnsi="Times New Roman"/>
                <w:color w:val="auto"/>
                <w:sz w:val="20"/>
                <w:szCs w:val="20"/>
                <w:lang w:val="en-US" w:eastAsia="zh-CN"/>
              </w:rPr>
              <w:t>（1）上年度营业收入总额在1亿元以上的企业 ，近2年研发费用总额占营业收入总额比重均不低于3%                          □ ；</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ascii="Times New Roman" w:hAnsi="Times New Roman"/>
                <w:color w:val="auto"/>
                <w:sz w:val="20"/>
                <w:szCs w:val="20"/>
              </w:rPr>
            </w:pPr>
            <w:r>
              <w:rPr>
                <w:rFonts w:hint="eastAsia" w:ascii="Times New Roman" w:hAnsi="Times New Roman"/>
                <w:color w:val="auto"/>
                <w:sz w:val="20"/>
                <w:szCs w:val="20"/>
                <w:lang w:val="en-US" w:eastAsia="zh-CN"/>
              </w:rPr>
              <w:t xml:space="preserve">（2）上年度营业收入总额在5000万元—1亿元的企业，近2年研发费用总额占营业收入总额比重均不低于6%                    □ ；                         </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300" w:lineRule="exact"/>
              <w:ind w:left="344" w:leftChars="0" w:hanging="344" w:hangingChars="172"/>
              <w:jc w:val="both"/>
              <w:textAlignment w:val="auto"/>
              <w:outlineLvl w:val="9"/>
              <w:rPr>
                <w:rFonts w:hint="eastAsia" w:ascii="Times New Roman" w:hAnsi="Times New Roman"/>
                <w:color w:val="auto"/>
                <w:sz w:val="20"/>
                <w:szCs w:val="20"/>
                <w:lang w:val="en-US" w:eastAsia="zh-CN"/>
              </w:rPr>
            </w:pPr>
            <w:r>
              <w:rPr>
                <w:rFonts w:hint="eastAsia" w:ascii="Times New Roman" w:hAnsi="Times New Roman"/>
                <w:color w:val="auto"/>
                <w:sz w:val="20"/>
                <w:szCs w:val="20"/>
                <w:lang w:val="en-US" w:eastAsia="zh-CN"/>
              </w:rPr>
              <w:t xml:space="preserve">（3）上年度营业收入总额在5000万元以下的企业，同时满足：近2年内新增股权融资总额8000万元以上，研发费用总额3000万元以上，研发人员占企业职工总数50%以上                         </w:t>
            </w:r>
            <w:r>
              <w:rPr>
                <w:rFonts w:hint="eastAsia" w:ascii="Times New Roman" w:hAnsi="Times New Roman"/>
                <w:color w:val="auto"/>
                <w:sz w:val="20"/>
                <w:szCs w:val="20"/>
              </w:rPr>
              <w:t>□</w:t>
            </w:r>
            <w:r>
              <w:rPr>
                <w:rFonts w:hint="eastAsia" w:ascii="Times New Roman" w:hAnsi="Times New Roman"/>
                <w:color w:val="auto"/>
                <w:sz w:val="20"/>
                <w:szCs w:val="20"/>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10. </w:t>
            </w:r>
            <w:r>
              <w:rPr>
                <w:rFonts w:hint="eastAsia" w:ascii="Times New Roman" w:hAnsi="Times New Roman"/>
                <w:color w:val="auto"/>
                <w:sz w:val="20"/>
                <w:szCs w:val="20"/>
              </w:rPr>
              <w:t>自建或与高等院校、科研机构联合建立研发机构，设立技术研究院、企业技术中心、企业工程中心、院士专家工作站、博士后工作站等</w:t>
            </w:r>
            <w:r>
              <w:rPr>
                <w:rFonts w:hint="eastAsia" w:ascii="Times New Roman" w:hAnsi="Times New Roman"/>
                <w:color w:val="auto"/>
                <w:sz w:val="20"/>
                <w:szCs w:val="20"/>
                <w:lang w:val="en-US" w:eastAsia="zh-CN"/>
              </w:rPr>
              <w:t>□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rPr>
            </w:pPr>
            <w:r>
              <w:rPr>
                <w:rFonts w:hint="eastAsia" w:ascii="Times New Roman" w:hAnsi="Times New Roman"/>
                <w:color w:val="auto"/>
                <w:sz w:val="20"/>
                <w:szCs w:val="20"/>
                <w:lang w:val="en-US" w:eastAsia="zh-CN"/>
              </w:rPr>
              <w:t xml:space="preserve">11. </w:t>
            </w:r>
            <w:r>
              <w:rPr>
                <w:rFonts w:hint="eastAsia" w:ascii="Times New Roman" w:hAnsi="Times New Roman"/>
                <w:color w:val="auto"/>
                <w:sz w:val="20"/>
                <w:szCs w:val="20"/>
              </w:rPr>
              <w:t>拥有2项以上与主导产品有关的Ⅰ类知识产权，且实际应用并已产生经济效益</w:t>
            </w:r>
            <w:r>
              <w:rPr>
                <w:rFonts w:hint="eastAsia" w:ascii="Times New Roman" w:hAnsi="Times New Roman"/>
                <w:color w:val="auto"/>
                <w:sz w:val="20"/>
                <w:szCs w:val="20"/>
                <w:lang w:val="en-US" w:eastAsia="zh-CN"/>
              </w:rPr>
              <w:t xml:space="preserve">                                               □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textAlignment w:val="auto"/>
              <w:outlineLvl w:val="9"/>
              <w:rPr>
                <w:rFonts w:hint="eastAsia" w:ascii="Times New Roman" w:hAnsi="Times New Roman"/>
                <w:color w:val="auto"/>
                <w:sz w:val="20"/>
                <w:szCs w:val="20"/>
                <w:lang w:val="en-US" w:eastAsia="zh-CN"/>
              </w:rPr>
            </w:pPr>
            <w:r>
              <w:rPr>
                <w:rFonts w:hint="eastAsia" w:ascii="Times New Roman" w:hAnsi="Times New Roman"/>
                <w:color w:val="auto"/>
                <w:sz w:val="20"/>
                <w:szCs w:val="20"/>
                <w:lang w:val="en-US" w:eastAsia="zh-CN"/>
              </w:rPr>
              <w:t xml:space="preserve">12. </w:t>
            </w:r>
            <w:r>
              <w:rPr>
                <w:rFonts w:hint="eastAsia" w:ascii="Times New Roman" w:hAnsi="Times New Roman"/>
                <w:color w:val="auto"/>
                <w:sz w:val="20"/>
                <w:szCs w:val="20"/>
              </w:rPr>
              <w:t>近三年获得国家级科技奖励，并在获奖单位中排名前三</w:t>
            </w:r>
            <w:r>
              <w:rPr>
                <w:rFonts w:hint="eastAsia" w:ascii="Times New Roman" w:hAnsi="Times New Roman"/>
                <w:color w:val="auto"/>
                <w:sz w:val="20"/>
                <w:szCs w:val="20"/>
                <w:lang w:val="en-US" w:eastAsia="zh-CN"/>
              </w:rPr>
              <w:t xml:space="preserve">       □ ；</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b/>
                <w:bCs/>
                <w:color w:val="auto"/>
                <w:sz w:val="20"/>
                <w:szCs w:val="20"/>
                <w:lang w:val="en-US" w:eastAsia="zh-CN"/>
              </w:rPr>
            </w:pPr>
            <w:r>
              <w:rPr>
                <w:rFonts w:hint="eastAsia" w:ascii="Times New Roman" w:hAnsi="Times New Roman"/>
                <w:color w:val="auto"/>
                <w:sz w:val="20"/>
                <w:szCs w:val="20"/>
                <w:lang w:val="en-US" w:eastAsia="zh-CN"/>
              </w:rPr>
              <w:t xml:space="preserve">13. </w:t>
            </w:r>
            <w:r>
              <w:rPr>
                <w:rFonts w:hint="eastAsia" w:ascii="Times New Roman" w:hAnsi="Times New Roman"/>
                <w:color w:val="auto"/>
                <w:sz w:val="20"/>
                <w:szCs w:val="20"/>
              </w:rPr>
              <w:t>近三年进入“创客中国”中小企业创新创业大赛全国50强企业组名单</w:t>
            </w:r>
            <w:r>
              <w:rPr>
                <w:rFonts w:hint="eastAsia" w:ascii="Times New Roman" w:hAnsi="Times New Roman"/>
                <w:color w:val="auto"/>
                <w:sz w:val="20"/>
                <w:szCs w:val="20"/>
                <w:lang w:val="en-US" w:eastAsia="zh-CN"/>
              </w:rPr>
              <w:t xml:space="preserve">                                                     □ ；</w:t>
            </w:r>
          </w:p>
        </w:tc>
      </w:tr>
      <w:tr>
        <w:tblPrEx>
          <w:tblCellMar>
            <w:top w:w="0" w:type="dxa"/>
            <w:left w:w="108" w:type="dxa"/>
            <w:bottom w:w="0" w:type="dxa"/>
            <w:right w:w="108" w:type="dxa"/>
          </w:tblCellMar>
        </w:tblPrEx>
        <w:trPr>
          <w:wBefore w:w="0" w:type="dxa"/>
          <w:wAfter w:w="0" w:type="dxa"/>
          <w:cantSplit/>
          <w:trHeight w:val="554" w:hRule="atLeast"/>
        </w:trPr>
        <w:tc>
          <w:tcPr>
            <w:tcW w:w="107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eastAsia" w:ascii="Times New Roman" w:hAnsi="Times New Roman" w:eastAsia="宋体"/>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产业链配套指标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both"/>
              <w:textAlignment w:val="auto"/>
              <w:outlineLvl w:val="9"/>
              <w:rPr>
                <w:rFonts w:hint="eastAsia" w:ascii="Times New Roman" w:hAnsi="Times New Roman" w:eastAsia="宋体"/>
                <w:b/>
                <w:bCs/>
                <w:color w:val="auto"/>
                <w:sz w:val="20"/>
                <w:szCs w:val="20"/>
                <w:lang w:val="en-US" w:eastAsia="zh-CN"/>
              </w:rPr>
            </w:pPr>
            <w:r>
              <w:rPr>
                <w:rFonts w:hint="eastAsia" w:ascii="Times New Roman" w:hAnsi="Times New Roman"/>
                <w:color w:val="auto"/>
                <w:sz w:val="20"/>
                <w:szCs w:val="20"/>
                <w:lang w:val="en-US" w:eastAsia="zh-CN"/>
              </w:rPr>
              <w:t xml:space="preserve">14. </w:t>
            </w:r>
            <w:r>
              <w:rPr>
                <w:rFonts w:hint="eastAsia" w:ascii="Times New Roman" w:hAnsi="Times New Roman"/>
                <w:color w:val="auto"/>
                <w:sz w:val="20"/>
                <w:szCs w:val="20"/>
              </w:rPr>
              <w:t>位于产业链关键环节，发挥“补短板”“锻长板”“填空白”等重要作用</w:t>
            </w:r>
            <w:r>
              <w:rPr>
                <w:rFonts w:hint="eastAsia" w:ascii="Times New Roman" w:hAnsi="Times New Roman"/>
                <w:color w:val="auto"/>
                <w:sz w:val="20"/>
                <w:szCs w:val="20"/>
                <w:lang w:val="en-US" w:eastAsia="zh-CN"/>
              </w:rPr>
              <w:t xml:space="preserve">                                                   □ ；</w:t>
            </w:r>
          </w:p>
        </w:tc>
      </w:tr>
      <w:tr>
        <w:tblPrEx>
          <w:tblCellMar>
            <w:top w:w="0" w:type="dxa"/>
            <w:left w:w="108" w:type="dxa"/>
            <w:bottom w:w="0" w:type="dxa"/>
            <w:right w:w="108" w:type="dxa"/>
          </w:tblCellMar>
        </w:tblPrEx>
        <w:trPr>
          <w:wBefore w:w="0" w:type="dxa"/>
          <w:wAfter w:w="0" w:type="dxa"/>
          <w:cantSplit/>
          <w:trHeight w:val="460" w:hRule="atLeast"/>
        </w:trPr>
        <w:tc>
          <w:tcPr>
            <w:tcW w:w="1074"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eastAsia" w:ascii="Times New Roman" w:hAnsi="Times New Roman" w:eastAsia="宋体"/>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5"/>
                <w:szCs w:val="16"/>
                <w:lang w:val="en-US" w:eastAsia="zh-CN"/>
              </w:rPr>
              <w:t>主导产品所属领域指标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344" w:leftChars="0" w:hanging="344" w:hangingChars="172"/>
              <w:jc w:val="left"/>
              <w:textAlignment w:val="auto"/>
              <w:outlineLvl w:val="9"/>
              <w:rPr>
                <w:rFonts w:hint="eastAsia" w:ascii="Times New Roman" w:hAnsi="Times New Roman" w:eastAsia="宋体"/>
                <w:b/>
                <w:bCs/>
                <w:color w:val="auto"/>
                <w:sz w:val="20"/>
                <w:szCs w:val="20"/>
                <w:lang w:val="en-US" w:eastAsia="zh-CN"/>
              </w:rPr>
            </w:pPr>
            <w:r>
              <w:rPr>
                <w:rFonts w:hint="eastAsia" w:ascii="Times New Roman" w:hAnsi="Times New Roman"/>
                <w:color w:val="auto"/>
                <w:sz w:val="20"/>
                <w:szCs w:val="20"/>
                <w:lang w:val="en-US" w:eastAsia="zh-CN"/>
              </w:rPr>
              <w:t>15. 主导产品</w:t>
            </w:r>
            <w:r>
              <w:rPr>
                <w:rFonts w:hint="eastAsia" w:ascii="Times New Roman" w:hAnsi="Times New Roman"/>
                <w:color w:val="auto"/>
                <w:sz w:val="20"/>
                <w:szCs w:val="20"/>
              </w:rPr>
              <w:t>属于重点领域</w:t>
            </w:r>
            <w:r>
              <w:rPr>
                <w:rFonts w:hint="eastAsia" w:ascii="Times New Roman" w:hAnsi="Times New Roman"/>
                <w:color w:val="auto"/>
                <w:sz w:val="20"/>
                <w:szCs w:val="20"/>
                <w:lang w:val="en-US" w:eastAsia="zh-CN"/>
              </w:rPr>
              <w:t xml:space="preserve">                                   □ ；</w:t>
            </w:r>
          </w:p>
        </w:tc>
      </w:tr>
      <w:tr>
        <w:tblPrEx>
          <w:tblCellMar>
            <w:top w:w="0" w:type="dxa"/>
            <w:left w:w="108" w:type="dxa"/>
            <w:bottom w:w="0" w:type="dxa"/>
            <w:right w:w="108" w:type="dxa"/>
          </w:tblCellMar>
        </w:tblPrEx>
        <w:trPr>
          <w:wBefore w:w="0" w:type="dxa"/>
          <w:wAfter w:w="0" w:type="dxa"/>
          <w:cantSplit/>
          <w:trHeight w:val="390" w:hRule="atLeast"/>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ind w:left="363" w:leftChars="0" w:hanging="363" w:hangingChars="172"/>
              <w:jc w:val="center"/>
              <w:textAlignment w:val="auto"/>
              <w:outlineLvl w:val="9"/>
              <w:rPr>
                <w:rFonts w:hint="eastAsia" w:ascii="Times New Roman" w:hAnsi="Times New Roman" w:eastAsia="宋体"/>
                <w:b/>
                <w:bCs/>
                <w:color w:val="auto"/>
                <w:lang w:val="en-US" w:eastAsia="zh-CN"/>
              </w:rPr>
            </w:pPr>
          </w:p>
        </w:tc>
        <w:tc>
          <w:tcPr>
            <w:tcW w:w="118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snapToGrid/>
              <w:spacing w:line="300" w:lineRule="exact"/>
              <w:ind w:left="0" w:leftChars="0" w:firstLine="0" w:firstLineChars="0"/>
              <w:jc w:val="center"/>
              <w:textAlignment w:val="auto"/>
              <w:outlineLvl w:val="9"/>
              <w:rPr>
                <w:rFonts w:hint="eastAsia" w:ascii="Times New Roman" w:hAnsi="Times New Roman" w:eastAsia="宋体"/>
                <w:b w:val="0"/>
                <w:bCs w:val="0"/>
                <w:color w:val="auto"/>
                <w:sz w:val="18"/>
                <w:szCs w:val="20"/>
                <w:lang w:val="en-US" w:eastAsia="zh-CN"/>
              </w:rPr>
            </w:pPr>
            <w:r>
              <w:rPr>
                <w:rFonts w:hint="eastAsia" w:ascii="Times New Roman" w:hAnsi="Times New Roman" w:eastAsia="宋体"/>
                <w:b w:val="0"/>
                <w:bCs w:val="0"/>
                <w:color w:val="auto"/>
                <w:sz w:val="18"/>
                <w:szCs w:val="20"/>
                <w:lang w:val="en-US" w:eastAsia="zh-CN"/>
              </w:rPr>
              <w:t>其他指标</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4"/>
              </w:numPr>
              <w:kinsoku/>
              <w:wordWrap/>
              <w:overflowPunct/>
              <w:topLinePunct w:val="0"/>
              <w:autoSpaceDE/>
              <w:autoSpaceDN/>
              <w:bidi w:val="0"/>
              <w:adjustRightInd/>
              <w:snapToGrid/>
              <w:spacing w:line="300" w:lineRule="exact"/>
              <w:ind w:left="361" w:leftChars="0" w:hanging="361" w:hangingChars="172"/>
              <w:jc w:val="both"/>
              <w:textAlignment w:val="auto"/>
              <w:outlineLvl w:val="9"/>
              <w:rPr>
                <w:rFonts w:hint="eastAsia"/>
                <w:lang w:val="en-US" w:eastAsia="zh-CN"/>
              </w:rPr>
            </w:pPr>
            <w:r>
              <w:rPr>
                <w:rFonts w:hint="eastAsia"/>
                <w:lang w:val="en-US" w:eastAsia="zh-CN"/>
              </w:rPr>
              <w:t xml:space="preserve">近三年未发生重大安全（含网络安全、数据安全）、质量、环境污染等事故以及偷漏税等违法违规行为                  </w:t>
            </w:r>
            <w:r>
              <w:rPr>
                <w:rFonts w:hint="eastAsia"/>
              </w:rPr>
              <w:t>□</w:t>
            </w:r>
            <w:r>
              <w:rPr>
                <w:rFonts w:hint="eastAsia"/>
                <w:lang w:val="en-US" w:eastAsia="zh-CN"/>
              </w:rPr>
              <w:t xml:space="preserve"> ；</w:t>
            </w:r>
          </w:p>
          <w:p>
            <w:pPr>
              <w:keepNext w:val="0"/>
              <w:keepLines w:val="0"/>
              <w:pageBreakBefore w:val="0"/>
              <w:widowControl/>
              <w:numPr>
                <w:ilvl w:val="0"/>
                <w:numId w:val="4"/>
              </w:numPr>
              <w:kinsoku/>
              <w:wordWrap/>
              <w:overflowPunct/>
              <w:topLinePunct w:val="0"/>
              <w:autoSpaceDE/>
              <w:autoSpaceDN/>
              <w:bidi w:val="0"/>
              <w:adjustRightInd/>
              <w:snapToGrid/>
              <w:spacing w:line="300" w:lineRule="exact"/>
              <w:ind w:left="361" w:leftChars="0" w:hanging="361" w:hangingChars="172"/>
              <w:jc w:val="left"/>
              <w:textAlignment w:val="auto"/>
              <w:outlineLvl w:val="9"/>
              <w:rPr>
                <w:rFonts w:hint="default"/>
                <w:lang w:val="en-US" w:eastAsia="zh-CN"/>
              </w:rPr>
            </w:pPr>
            <w:r>
              <w:rPr>
                <w:rFonts w:hint="default"/>
                <w:lang w:val="en" w:eastAsia="zh-CN"/>
              </w:rPr>
              <w:t>已</w:t>
            </w:r>
            <w:r>
              <w:rPr>
                <w:rFonts w:hint="eastAsia"/>
                <w:lang w:val="en" w:eastAsia="zh-CN"/>
              </w:rPr>
              <w:t>获得</w:t>
            </w:r>
            <w:r>
              <w:rPr>
                <w:rFonts w:hint="eastAsia"/>
                <w:lang w:val="en-US" w:eastAsia="zh-CN"/>
              </w:rPr>
              <w:t>省级专精特新中小企业认定</w:t>
            </w:r>
            <w:r>
              <w:rPr>
                <w:rFonts w:hint="default"/>
                <w:lang w:val="en" w:eastAsia="zh-CN"/>
              </w:rPr>
              <w:t xml:space="preserve">（有效期内） </w:t>
            </w:r>
            <w:r>
              <w:rPr>
                <w:rFonts w:hint="eastAsia"/>
                <w:lang w:val="en-US" w:eastAsia="zh-CN"/>
              </w:rPr>
              <w:t xml:space="preserve">           □ ；</w:t>
            </w:r>
          </w:p>
          <w:p>
            <w:pPr>
              <w:keepNext w:val="0"/>
              <w:keepLines w:val="0"/>
              <w:pageBreakBefore w:val="0"/>
              <w:widowControl/>
              <w:numPr>
                <w:ilvl w:val="0"/>
                <w:numId w:val="4"/>
              </w:numPr>
              <w:kinsoku/>
              <w:wordWrap/>
              <w:overflowPunct/>
              <w:topLinePunct w:val="0"/>
              <w:autoSpaceDE/>
              <w:autoSpaceDN/>
              <w:bidi w:val="0"/>
              <w:adjustRightInd/>
              <w:snapToGrid/>
              <w:spacing w:line="300" w:lineRule="exact"/>
              <w:ind w:left="361" w:leftChars="0" w:hanging="361" w:hangingChars="172"/>
              <w:jc w:val="both"/>
              <w:textAlignment w:val="auto"/>
              <w:outlineLvl w:val="9"/>
              <w:rPr>
                <w:rFonts w:hint="default"/>
                <w:lang w:val="en-US" w:eastAsia="zh-CN"/>
              </w:rPr>
            </w:pPr>
            <w:r>
              <w:rPr>
                <w:rFonts w:hint="eastAsia"/>
                <w:lang w:val="en-US" w:eastAsia="zh-CN"/>
              </w:rPr>
              <w:t>审计报告已按要求上传报备                            □ ；</w:t>
            </w:r>
          </w:p>
        </w:tc>
      </w:tr>
      <w:tr>
        <w:tblPrEx>
          <w:tblCellMar>
            <w:top w:w="0" w:type="dxa"/>
            <w:left w:w="108" w:type="dxa"/>
            <w:bottom w:w="0" w:type="dxa"/>
            <w:right w:w="108" w:type="dxa"/>
          </w:tblCellMar>
        </w:tblPrEx>
        <w:trPr>
          <w:wBefore w:w="0" w:type="dxa"/>
          <w:wAfter w:w="0" w:type="dxa"/>
          <w:cantSplit/>
          <w:trHeight w:val="2791" w:hRule="exact"/>
        </w:trPr>
        <w:tc>
          <w:tcPr>
            <w:tcW w:w="22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省级中小企业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主管部门推荐意见</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黑体" w:cs="黑体"/>
                <w:color w:val="auto"/>
                <w:sz w:val="24"/>
                <w:szCs w:val="24"/>
                <w:lang w:val="en-US" w:eastAsia="zh-CN"/>
              </w:rPr>
            </w:pPr>
            <w:r>
              <w:rPr>
                <w:rFonts w:hint="eastAsia" w:ascii="Times New Roman" w:hAnsi="Times New Roman" w:eastAsia="黑体" w:cs="黑体"/>
                <w:color w:val="auto"/>
                <w:sz w:val="24"/>
                <w:szCs w:val="24"/>
                <w:lang w:val="en-US" w:eastAsia="zh-CN"/>
              </w:rPr>
              <w:t>(必填，须盖章)</w:t>
            </w:r>
          </w:p>
        </w:tc>
        <w:tc>
          <w:tcPr>
            <w:tcW w:w="6469"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firstLine="0" w:firstLineChars="0"/>
              <w:jc w:val="both"/>
              <w:textAlignment w:val="auto"/>
              <w:outlineLvl w:val="9"/>
              <w:rPr>
                <w:rFonts w:hint="eastAsia" w:ascii="Times New Roman" w:hAnsi="Times New Roman"/>
                <w:b/>
                <w:bCs/>
                <w:color w:val="auto"/>
                <w:sz w:val="22"/>
                <w:szCs w:val="22"/>
                <w:lang w:val="en-US" w:eastAsia="zh-CN"/>
              </w:rPr>
            </w:pPr>
            <w:r>
              <w:rPr>
                <w:rFonts w:hint="eastAsia" w:ascii="Times New Roman" w:hAnsi="Times New Roman"/>
                <w:b/>
                <w:bCs/>
                <w:color w:val="auto"/>
                <w:sz w:val="22"/>
                <w:szCs w:val="22"/>
                <w:lang w:val="en-US" w:eastAsia="zh-CN"/>
              </w:rPr>
              <w:t>经初审核实：</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auto"/>
              <w:outlineLvl w:val="9"/>
              <w:rPr>
                <w:rFonts w:hint="default" w:ascii="Times New Roman" w:hAnsi="Times New Roman"/>
                <w:color w:val="auto"/>
                <w:kern w:val="2"/>
                <w:sz w:val="21"/>
                <w:szCs w:val="22"/>
                <w:lang w:eastAsia="zh-CN"/>
              </w:rPr>
            </w:pPr>
            <w:r>
              <w:rPr>
                <w:rFonts w:hint="eastAsia" w:ascii="Times New Roman" w:hAnsi="Times New Roman" w:eastAsia="东文宋体" w:cs="东文宋体"/>
                <w:color w:val="auto"/>
                <w:sz w:val="22"/>
                <w:szCs w:val="22"/>
                <w:lang w:val="en-US" w:eastAsia="zh-CN"/>
              </w:rPr>
              <w:t>该企业</w:t>
            </w:r>
            <w:r>
              <w:rPr>
                <w:rFonts w:hint="eastAsia" w:ascii="Times New Roman" w:hAnsi="Times New Roman"/>
                <w:color w:val="auto"/>
                <w:kern w:val="0"/>
                <w:sz w:val="22"/>
                <w:szCs w:val="22"/>
                <w:u w:val="single"/>
                <w:lang w:val="en-US" w:eastAsia="zh-CN"/>
              </w:rPr>
              <w:t xml:space="preserve">  </w:t>
            </w:r>
            <w:r>
              <w:rPr>
                <w:rFonts w:hint="eastAsia" w:ascii="Times New Roman" w:hAnsi="Times New Roman" w:eastAsia="东文宋体" w:cs="东文宋体"/>
                <w:color w:val="auto"/>
                <w:sz w:val="22"/>
                <w:szCs w:val="22"/>
                <w:u w:val="single"/>
                <w:lang w:val="en-US" w:eastAsia="zh-CN"/>
              </w:rPr>
              <w:t>符合</w:t>
            </w:r>
            <w:r>
              <w:rPr>
                <w:rFonts w:hint="eastAsia" w:ascii="Times New Roman" w:hAnsi="Times New Roman"/>
                <w:color w:val="auto"/>
                <w:kern w:val="0"/>
                <w:sz w:val="22"/>
                <w:szCs w:val="22"/>
                <w:u w:val="single"/>
              </w:rPr>
              <w:t>□</w:t>
            </w:r>
            <w:r>
              <w:rPr>
                <w:rFonts w:hint="eastAsia" w:ascii="Times New Roman" w:hAnsi="Times New Roman"/>
                <w:color w:val="auto"/>
                <w:kern w:val="0"/>
                <w:sz w:val="22"/>
                <w:szCs w:val="22"/>
                <w:u w:val="single"/>
                <w:lang w:val="en-US" w:eastAsia="zh-CN"/>
              </w:rPr>
              <w:t xml:space="preserve">   </w:t>
            </w:r>
            <w:r>
              <w:rPr>
                <w:rFonts w:hint="eastAsia" w:ascii="Times New Roman" w:hAnsi="Times New Roman"/>
                <w:color w:val="auto"/>
                <w:kern w:val="0"/>
                <w:sz w:val="22"/>
                <w:szCs w:val="22"/>
                <w:u w:val="single"/>
                <w:lang w:eastAsia="zh-CN"/>
              </w:rPr>
              <w:t>不符合</w:t>
            </w:r>
            <w:r>
              <w:rPr>
                <w:rFonts w:hint="eastAsia" w:ascii="Times New Roman" w:hAnsi="Times New Roman"/>
                <w:color w:val="auto"/>
                <w:kern w:val="0"/>
                <w:sz w:val="22"/>
                <w:szCs w:val="22"/>
                <w:u w:val="single"/>
              </w:rPr>
              <w:t>□</w:t>
            </w:r>
            <w:r>
              <w:rPr>
                <w:rFonts w:hint="eastAsia" w:ascii="Times New Roman" w:hAnsi="Times New Roman"/>
                <w:color w:val="auto"/>
                <w:kern w:val="0"/>
                <w:sz w:val="22"/>
                <w:szCs w:val="22"/>
                <w:u w:val="single"/>
                <w:lang w:val="en-US" w:eastAsia="zh-CN"/>
              </w:rPr>
              <w:t xml:space="preserve">  </w:t>
            </w:r>
            <w:r>
              <w:rPr>
                <w:rFonts w:hint="eastAsia" w:ascii="Times New Roman" w:hAnsi="Times New Roman" w:eastAsia="东文宋体" w:cs="东文宋体"/>
                <w:color w:val="auto"/>
                <w:sz w:val="22"/>
                <w:szCs w:val="22"/>
                <w:lang w:val="en-US" w:eastAsia="zh-CN"/>
              </w:rPr>
              <w:t>初核指标中的</w:t>
            </w:r>
            <w:r>
              <w:rPr>
                <w:rFonts w:hint="eastAsia" w:ascii="Times New Roman" w:hAnsi="Times New Roman" w:eastAsia="东文宋体" w:cs="东文宋体"/>
                <w:color w:val="auto"/>
                <w:sz w:val="22"/>
              </w:rPr>
              <w:t>专业化</w:t>
            </w:r>
            <w:r>
              <w:rPr>
                <w:rFonts w:hint="eastAsia" w:ascii="Times New Roman" w:hAnsi="Times New Roman" w:eastAsia="东文宋体" w:cs="东文宋体"/>
                <w:color w:val="auto"/>
                <w:sz w:val="22"/>
                <w:lang w:eastAsia="zh-CN"/>
              </w:rPr>
              <w:t>、</w:t>
            </w:r>
            <w:r>
              <w:rPr>
                <w:rFonts w:hint="eastAsia" w:ascii="Times New Roman" w:hAnsi="Times New Roman" w:eastAsia="东文宋体" w:cs="东文宋体"/>
                <w:color w:val="auto"/>
                <w:sz w:val="22"/>
              </w:rPr>
              <w:t>精细化</w:t>
            </w:r>
            <w:r>
              <w:rPr>
                <w:rFonts w:hint="eastAsia" w:ascii="Times New Roman" w:hAnsi="Times New Roman" w:eastAsia="东文宋体" w:cs="东文宋体"/>
                <w:color w:val="auto"/>
                <w:sz w:val="22"/>
                <w:lang w:eastAsia="zh-CN"/>
              </w:rPr>
              <w:t>、</w:t>
            </w:r>
            <w:r>
              <w:rPr>
                <w:rFonts w:hint="eastAsia" w:ascii="Times New Roman" w:hAnsi="Times New Roman" w:eastAsia="东文宋体" w:cs="东文宋体"/>
                <w:color w:val="auto"/>
                <w:sz w:val="22"/>
              </w:rPr>
              <w:t>特色化</w:t>
            </w:r>
            <w:r>
              <w:rPr>
                <w:rFonts w:hint="eastAsia" w:ascii="Times New Roman" w:hAnsi="Times New Roman" w:eastAsia="东文宋体" w:cs="东文宋体"/>
                <w:color w:val="auto"/>
                <w:sz w:val="22"/>
                <w:lang w:eastAsia="zh-CN"/>
              </w:rPr>
              <w:t>、</w:t>
            </w:r>
            <w:r>
              <w:rPr>
                <w:rFonts w:hint="eastAsia" w:ascii="Times New Roman" w:hAnsi="Times New Roman" w:eastAsia="东文宋体" w:cs="东文宋体"/>
                <w:color w:val="auto"/>
                <w:sz w:val="22"/>
              </w:rPr>
              <w:t>创新能力</w:t>
            </w:r>
            <w:r>
              <w:rPr>
                <w:rFonts w:hint="eastAsia" w:ascii="Times New Roman" w:hAnsi="Times New Roman" w:eastAsia="东文宋体" w:cs="东文宋体"/>
                <w:color w:val="auto"/>
                <w:sz w:val="22"/>
                <w:lang w:eastAsia="zh-CN"/>
              </w:rPr>
              <w:t>、</w:t>
            </w:r>
            <w:r>
              <w:rPr>
                <w:rFonts w:hint="eastAsia" w:ascii="Times New Roman" w:hAnsi="Times New Roman" w:eastAsia="东文宋体" w:cs="东文宋体"/>
                <w:color w:val="auto"/>
                <w:sz w:val="22"/>
              </w:rPr>
              <w:t>产业链配套</w:t>
            </w:r>
            <w:r>
              <w:rPr>
                <w:rFonts w:hint="eastAsia" w:ascii="Times New Roman" w:hAnsi="Times New Roman" w:eastAsia="东文宋体" w:cs="东文宋体"/>
                <w:color w:val="auto"/>
                <w:sz w:val="22"/>
                <w:lang w:eastAsia="zh-CN"/>
              </w:rPr>
              <w:t>、</w:t>
            </w:r>
            <w:r>
              <w:rPr>
                <w:rFonts w:hint="eastAsia" w:ascii="Times New Roman" w:hAnsi="Times New Roman" w:eastAsia="东文宋体" w:cs="东文宋体"/>
                <w:color w:val="auto"/>
                <w:sz w:val="22"/>
              </w:rPr>
              <w:t>主导产品</w:t>
            </w:r>
            <w:r>
              <w:rPr>
                <w:rFonts w:hint="eastAsia" w:ascii="Times New Roman" w:hAnsi="Times New Roman" w:eastAsia="东文宋体" w:cs="东文宋体"/>
                <w:color w:val="auto"/>
                <w:sz w:val="22"/>
                <w:lang w:eastAsia="zh-CN"/>
              </w:rPr>
              <w:t>和</w:t>
            </w:r>
            <w:r>
              <w:rPr>
                <w:rFonts w:hint="eastAsia" w:ascii="Times New Roman" w:hAnsi="Times New Roman" w:eastAsia="东文宋体" w:cs="东文宋体"/>
                <w:color w:val="auto"/>
                <w:sz w:val="22"/>
              </w:rPr>
              <w:t>其他指标</w:t>
            </w:r>
            <w:r>
              <w:rPr>
                <w:rFonts w:hint="eastAsia" w:ascii="Times New Roman" w:hAnsi="Times New Roman"/>
                <w:color w:val="auto"/>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0" w:firstLineChars="0"/>
              <w:jc w:val="both"/>
              <w:textAlignment w:val="auto"/>
              <w:outlineLvl w:val="9"/>
              <w:rPr>
                <w:rFonts w:hint="eastAsia" w:ascii="Times New Roman" w:hAnsi="Times New Roman"/>
                <w:b/>
                <w:bCs/>
                <w:color w:val="auto"/>
                <w:sz w:val="22"/>
                <w:szCs w:val="22"/>
                <w:lang w:eastAsia="zh-CN"/>
              </w:rPr>
            </w:pPr>
            <w:r>
              <w:rPr>
                <w:rFonts w:hint="eastAsia" w:ascii="Times New Roman" w:hAnsi="Times New Roman"/>
                <w:b/>
                <w:bCs/>
                <w:color w:val="auto"/>
                <w:sz w:val="22"/>
                <w:szCs w:val="22"/>
              </w:rPr>
              <w:t>推荐</w:t>
            </w:r>
            <w:r>
              <w:rPr>
                <w:rFonts w:hint="eastAsia" w:ascii="Times New Roman" w:hAnsi="Times New Roman"/>
                <w:b/>
                <w:bCs/>
                <w:color w:val="auto"/>
                <w:sz w:val="22"/>
                <w:szCs w:val="22"/>
                <w:lang w:eastAsia="zh-CN"/>
              </w:rPr>
              <w:t>意见：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left="0" w:leftChars="0" w:right="0" w:firstLine="440" w:firstLineChars="200"/>
              <w:jc w:val="both"/>
              <w:textAlignment w:val="auto"/>
              <w:outlineLvl w:val="9"/>
              <w:rPr>
                <w:rFonts w:hint="eastAsia" w:ascii="Times New Roman" w:hAnsi="Times New Roman" w:eastAsia="东文宋体" w:cs="东文宋体"/>
                <w:color w:val="auto"/>
                <w:sz w:val="22"/>
                <w:szCs w:val="22"/>
                <w:u w:val="none"/>
                <w:lang w:val="en-US" w:eastAsia="zh-CN"/>
              </w:rPr>
            </w:pPr>
            <w:r>
              <w:rPr>
                <w:rFonts w:hint="eastAsia" w:ascii="Times New Roman" w:hAnsi="Times New Roman" w:eastAsia="东文宋体" w:cs="东文宋体"/>
                <w:color w:val="auto"/>
                <w:sz w:val="22"/>
                <w:szCs w:val="22"/>
                <w:u w:val="single"/>
                <w:lang w:val="en-US" w:eastAsia="zh-CN"/>
              </w:rPr>
              <w:t>同意推荐</w:t>
            </w:r>
            <w:r>
              <w:rPr>
                <w:rFonts w:hint="eastAsia" w:ascii="Times New Roman" w:hAnsi="Times New Roman"/>
                <w:color w:val="auto"/>
                <w:kern w:val="0"/>
                <w:sz w:val="22"/>
                <w:szCs w:val="22"/>
                <w:u w:val="single"/>
              </w:rPr>
              <w:t>□</w:t>
            </w:r>
            <w:r>
              <w:rPr>
                <w:rFonts w:hint="eastAsia" w:ascii="Times New Roman" w:hAnsi="Times New Roman"/>
                <w:color w:val="auto"/>
                <w:kern w:val="0"/>
                <w:sz w:val="22"/>
                <w:szCs w:val="22"/>
                <w:u w:val="single"/>
                <w:lang w:val="en-US" w:eastAsia="zh-CN"/>
              </w:rPr>
              <w:t xml:space="preserve">          </w:t>
            </w:r>
            <w:r>
              <w:rPr>
                <w:rFonts w:hint="eastAsia" w:ascii="Times New Roman" w:hAnsi="Times New Roman"/>
                <w:color w:val="auto"/>
                <w:kern w:val="0"/>
                <w:sz w:val="22"/>
                <w:szCs w:val="22"/>
                <w:u w:val="single"/>
                <w:lang w:eastAsia="zh-CN"/>
              </w:rPr>
              <w:t>不同意推荐</w:t>
            </w:r>
            <w:r>
              <w:rPr>
                <w:rFonts w:hint="eastAsia" w:ascii="Times New Roman" w:hAnsi="Times New Roman"/>
                <w:color w:val="auto"/>
                <w:kern w:val="0"/>
                <w:sz w:val="22"/>
                <w:szCs w:val="22"/>
                <w:u w:val="single"/>
              </w:rPr>
              <w:t>□</w:t>
            </w:r>
            <w:r>
              <w:rPr>
                <w:rFonts w:hint="eastAsia" w:ascii="Times New Roman" w:hAnsi="Times New Roman" w:eastAsia="东文宋体" w:cs="东文宋体"/>
                <w:color w:val="auto"/>
                <w:sz w:val="22"/>
                <w:szCs w:val="22"/>
                <w:u w:val="single"/>
                <w:lang w:val="en-US" w:eastAsia="zh-CN"/>
              </w:rPr>
              <w:t xml:space="preserve">  </w:t>
            </w:r>
            <w:r>
              <w:rPr>
                <w:rFonts w:hint="eastAsia" w:ascii="Times New Roman" w:hAnsi="Times New Roman" w:eastAsia="东文宋体" w:cs="东文宋体"/>
                <w:color w:val="auto"/>
                <w:sz w:val="22"/>
                <w:szCs w:val="22"/>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right="0" w:firstLine="0" w:firstLineChars="0"/>
              <w:jc w:val="both"/>
              <w:textAlignment w:val="auto"/>
              <w:outlineLvl w:val="9"/>
              <w:rPr>
                <w:rFonts w:hint="eastAsia" w:ascii="Times New Roman" w:hAnsi="Times New Roman"/>
                <w:color w:val="auto"/>
                <w:lang w:val="en-US" w:eastAsia="zh-CN"/>
              </w:rPr>
            </w:pPr>
            <w:r>
              <w:rPr>
                <w:rFonts w:hint="eastAsia" w:ascii="Times New Roman" w:hAnsi="Times New Roman" w:eastAsia="黑体" w:cs="黑体"/>
                <w:color w:val="auto"/>
                <w:sz w:val="24"/>
                <w:szCs w:val="24"/>
                <w:lang w:val="en-US" w:eastAsia="zh-CN"/>
              </w:rPr>
              <w:t>推荐单位（公章）：</w:t>
            </w:r>
            <w:r>
              <w:rPr>
                <w:rFonts w:hint="eastAsia" w:ascii="Times New Roman" w:hAnsi="Times New Roman"/>
                <w:color w:val="auto"/>
                <w:sz w:val="20"/>
                <w:szCs w:val="21"/>
              </w:rPr>
              <w:t xml:space="preserve"> </w:t>
            </w:r>
            <w:r>
              <w:rPr>
                <w:rFonts w:hint="eastAsia" w:ascii="Times New Roman" w:hAnsi="Times New Roman"/>
                <w:color w:val="auto"/>
                <w:sz w:val="20"/>
                <w:szCs w:val="21"/>
              </w:rPr>
              <w:br w:type="textWrapping"/>
            </w:r>
            <w:r>
              <w:rPr>
                <w:rFonts w:hint="eastAsia" w:ascii="Times New Roman" w:hAnsi="Times New Roman"/>
                <w:color w:val="auto"/>
                <w:sz w:val="20"/>
                <w:szCs w:val="21"/>
              </w:rPr>
              <w:t xml:space="preserve">       </w:t>
            </w:r>
            <w:r>
              <w:rPr>
                <w:rFonts w:hint="eastAsia" w:ascii="Times New Roman" w:hAnsi="Times New Roman"/>
                <w:color w:val="auto"/>
                <w:sz w:val="20"/>
                <w:szCs w:val="21"/>
                <w:lang w:val="en-US" w:eastAsia="zh-CN"/>
              </w:rPr>
              <w:t xml:space="preserve">   </w:t>
            </w:r>
            <w:r>
              <w:rPr>
                <w:rFonts w:hint="eastAsia" w:ascii="Times New Roman" w:hAnsi="Times New Roman"/>
                <w:color w:val="auto"/>
                <w:sz w:val="22"/>
                <w:szCs w:val="22"/>
                <w:lang w:val="en-US" w:eastAsia="zh-CN"/>
              </w:rPr>
              <w:t xml:space="preserve">  </w:t>
            </w:r>
            <w:r>
              <w:rPr>
                <w:rFonts w:hint="eastAsia" w:ascii="Times New Roman" w:hAnsi="Times New Roman"/>
                <w:color w:val="auto"/>
                <w:sz w:val="22"/>
                <w:szCs w:val="22"/>
              </w:rPr>
              <w:t>日 期：</w:t>
            </w:r>
            <w:r>
              <w:rPr>
                <w:rFonts w:hint="eastAsia" w:ascii="Times New Roman" w:hAnsi="Times New Roman"/>
                <w:color w:val="auto"/>
                <w:sz w:val="22"/>
                <w:szCs w:val="22"/>
                <w:u w:val="single"/>
                <w:lang w:val="en-US" w:eastAsia="zh-CN"/>
              </w:rPr>
              <w:t xml:space="preserve">       </w:t>
            </w:r>
            <w:r>
              <w:rPr>
                <w:rFonts w:hint="eastAsia" w:ascii="Times New Roman" w:hAnsi="Times New Roman"/>
                <w:color w:val="auto"/>
                <w:sz w:val="22"/>
                <w:szCs w:val="22"/>
                <w:lang w:val="en-US" w:eastAsia="zh-CN"/>
              </w:rPr>
              <w:t xml:space="preserve"> 年 </w:t>
            </w:r>
            <w:r>
              <w:rPr>
                <w:rFonts w:hint="eastAsia" w:ascii="Times New Roman" w:hAnsi="Times New Roman"/>
                <w:color w:val="auto"/>
                <w:sz w:val="22"/>
                <w:szCs w:val="22"/>
                <w:u w:val="single"/>
                <w:lang w:val="en-US" w:eastAsia="zh-CN"/>
              </w:rPr>
              <w:t xml:space="preserve">     </w:t>
            </w:r>
            <w:r>
              <w:rPr>
                <w:rFonts w:hint="eastAsia" w:ascii="Times New Roman" w:hAnsi="Times New Roman"/>
                <w:color w:val="auto"/>
                <w:sz w:val="22"/>
                <w:szCs w:val="22"/>
                <w:lang w:val="en-US" w:eastAsia="zh-CN"/>
              </w:rPr>
              <w:t>月</w:t>
            </w:r>
            <w:r>
              <w:rPr>
                <w:rFonts w:hint="eastAsia" w:ascii="Times New Roman" w:hAnsi="Times New Roman"/>
                <w:color w:val="auto"/>
                <w:sz w:val="22"/>
                <w:szCs w:val="22"/>
                <w:u w:val="single"/>
                <w:lang w:val="en-US" w:eastAsia="zh-CN"/>
              </w:rPr>
              <w:t xml:space="preserve">     </w:t>
            </w:r>
            <w:r>
              <w:rPr>
                <w:rFonts w:hint="eastAsia" w:ascii="Times New Roman" w:hAnsi="Times New Roman"/>
                <w:color w:val="auto"/>
                <w:sz w:val="22"/>
                <w:szCs w:val="22"/>
                <w:lang w:val="en-US" w:eastAsia="zh-CN"/>
              </w:rPr>
              <w:t>日</w:t>
            </w:r>
          </w:p>
        </w:tc>
      </w:tr>
    </w:tbl>
    <w:p>
      <w:pPr>
        <w:pStyle w:val="3"/>
        <w:spacing w:line="20" w:lineRule="exact"/>
        <w:jc w:val="both"/>
        <w:rPr>
          <w:rFonts w:hint="eastAsia" w:ascii="Times New Roman" w:hAnsi="Times New Roman"/>
        </w:rPr>
      </w:pPr>
    </w:p>
    <w:p>
      <w:pPr>
        <w:numPr>
          <w:ilvl w:val="0"/>
          <w:numId w:val="0"/>
        </w:numPr>
        <w:tabs>
          <w:tab w:val="left" w:pos="10710"/>
        </w:tabs>
        <w:rPr>
          <w:rFonts w:hint="eastAsia" w:ascii="黑体" w:hAnsi="黑体" w:eastAsia="黑体" w:cs="黑体"/>
          <w:sz w:val="32"/>
          <w:szCs w:val="32"/>
        </w:rPr>
        <w:sectPr>
          <w:pgSz w:w="11906" w:h="16838"/>
          <w:pgMar w:top="1440" w:right="1800" w:bottom="1440" w:left="1800" w:header="851" w:footer="992" w:gutter="0"/>
          <w:cols w:space="720" w:num="1"/>
          <w:docGrid w:type="lines" w:linePitch="312" w:charSpace="0"/>
        </w:sectPr>
      </w:pPr>
    </w:p>
    <w:p>
      <w:pPr>
        <w:numPr>
          <w:ilvl w:val="0"/>
          <w:numId w:val="0"/>
        </w:numPr>
        <w:tabs>
          <w:tab w:val="left" w:pos="10710"/>
        </w:tabs>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第六批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或“无”。“第三批专精特新‘小巨人’企业复核情况汇总表”中“控股情况”也按此填写。</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号认定，填写“有申报”、“有认定”或“无”。“第三批专精特新‘小巨人’企业复核情况汇总表”中“同集团内企业情况”也按   </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此填写。</w:t>
      </w:r>
    </w:p>
    <w:p>
      <w:pPr>
        <w:pStyle w:val="3"/>
        <w:rPr>
          <w:rFonts w:hint="eastAsia" w:ascii="仿宋_GB2312" w:hAnsi="仿宋_GB2312" w:eastAsia="仿宋_GB2312" w:cs="仿宋_GB2312"/>
          <w:sz w:val="32"/>
          <w:szCs w:val="32"/>
        </w:rPr>
      </w:pPr>
    </w:p>
    <w:p>
      <w:pPr>
        <w:numPr>
          <w:ilvl w:val="0"/>
          <w:numId w:val="0"/>
        </w:numPr>
        <w:tabs>
          <w:tab w:val="left" w:pos="10710"/>
        </w:tabs>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第</w:t>
      </w:r>
      <w:r>
        <w:rPr>
          <w:rFonts w:hint="eastAsia" w:ascii="Times New Roman" w:hAnsi="Times New Roman" w:eastAsia="方正小标宋简体" w:cs="方正小标宋简体"/>
          <w:sz w:val="36"/>
          <w:szCs w:val="36"/>
          <w:lang w:eastAsia="zh-CN"/>
        </w:rPr>
        <w:t>三</w:t>
      </w:r>
      <w:r>
        <w:rPr>
          <w:rFonts w:hint="eastAsia" w:ascii="Times New Roman" w:hAnsi="Times New Roman" w:eastAsia="方正小标宋简体" w:cs="方正小标宋简体"/>
          <w:sz w:val="36"/>
          <w:szCs w:val="36"/>
        </w:rPr>
        <w:t>批专精特</w:t>
      </w:r>
      <w:bookmarkStart w:id="0" w:name="_GoBack"/>
      <w:bookmarkEnd w:id="0"/>
      <w:r>
        <w:rPr>
          <w:rFonts w:hint="eastAsia" w:ascii="Times New Roman" w:hAnsi="Times New Roman" w:eastAsia="方正小标宋简体" w:cs="方正小标宋简体"/>
          <w:sz w:val="36"/>
          <w:szCs w:val="36"/>
        </w:rPr>
        <w:t>新“小巨人”企业复核</w:t>
      </w:r>
      <w:r>
        <w:rPr>
          <w:rFonts w:hint="eastAsia" w:ascii="Times New Roman" w:hAnsi="Times New Roman" w:eastAsia="方正小标宋简体" w:cs="方正小标宋简体"/>
          <w:sz w:val="36"/>
          <w:szCs w:val="36"/>
          <w:lang w:eastAsia="zh-CN"/>
        </w:rPr>
        <w:t>情况</w:t>
      </w:r>
      <w:r>
        <w:rPr>
          <w:rFonts w:hint="eastAsia" w:ascii="Times New Roman" w:hAnsi="Times New Roman" w:eastAsia="方正小标宋简体" w:cs="方正小标宋简体"/>
          <w:sz w:val="36"/>
          <w:szCs w:val="36"/>
        </w:rPr>
        <w:t>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2022</w:t>
            </w:r>
          </w:p>
        </w:tc>
        <w:tc>
          <w:tcPr>
            <w:tcW w:w="63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99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pPr>
              <w:jc w:val="center"/>
              <w:rPr>
                <w:rFonts w:hint="default" w:ascii="Times New Roman" w:hAnsi="Times New Roman" w:eastAsia="仿宋_GB2312" w:cs="Times New Roman"/>
                <w:sz w:val="28"/>
                <w:szCs w:val="28"/>
                <w:vertAlign w:val="baseline"/>
              </w:rPr>
            </w:pPr>
          </w:p>
        </w:tc>
        <w:tc>
          <w:tcPr>
            <w:tcW w:w="150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570" w:type="dxa"/>
            <w:noWrap w:val="0"/>
            <w:vAlign w:val="center"/>
          </w:tcPr>
          <w:p>
            <w:pPr>
              <w:jc w:val="center"/>
              <w:rPr>
                <w:rFonts w:hint="default" w:ascii="Times New Roman" w:hAnsi="Times New Roman" w:eastAsia="仿宋_GB2312" w:cs="Times New Roman"/>
                <w:sz w:val="28"/>
                <w:szCs w:val="28"/>
                <w:vertAlign w:val="baseline"/>
              </w:rPr>
            </w:pPr>
          </w:p>
        </w:tc>
        <w:tc>
          <w:tcPr>
            <w:tcW w:w="720" w:type="dxa"/>
            <w:noWrap w:val="0"/>
            <w:vAlign w:val="center"/>
          </w:tcPr>
          <w:p>
            <w:pPr>
              <w:jc w:val="center"/>
              <w:rPr>
                <w:rFonts w:hint="default" w:ascii="Times New Roman" w:hAnsi="Times New Roman" w:eastAsia="仿宋_GB2312" w:cs="Times New Roman"/>
                <w:sz w:val="28"/>
                <w:szCs w:val="28"/>
                <w:vertAlign w:val="baseline"/>
              </w:rPr>
            </w:pPr>
          </w:p>
        </w:tc>
        <w:tc>
          <w:tcPr>
            <w:tcW w:w="615" w:type="dxa"/>
            <w:noWrap w:val="0"/>
            <w:vAlign w:val="center"/>
          </w:tcPr>
          <w:p>
            <w:pPr>
              <w:jc w:val="center"/>
              <w:rPr>
                <w:rFonts w:hint="default" w:ascii="Times New Roman" w:hAnsi="Times New Roman" w:eastAsia="仿宋_GB2312" w:cs="Times New Roman"/>
                <w:sz w:val="28"/>
                <w:szCs w:val="28"/>
                <w:vertAlign w:val="baseline"/>
              </w:rPr>
            </w:pPr>
          </w:p>
        </w:tc>
        <w:tc>
          <w:tcPr>
            <w:tcW w:w="585" w:type="dxa"/>
            <w:noWrap w:val="0"/>
            <w:vAlign w:val="center"/>
          </w:tcPr>
          <w:p>
            <w:pPr>
              <w:jc w:val="center"/>
              <w:rPr>
                <w:rFonts w:hint="default" w:ascii="Times New Roman" w:hAnsi="Times New Roman" w:eastAsia="仿宋_GB2312" w:cs="Times New Roman"/>
                <w:sz w:val="28"/>
                <w:szCs w:val="28"/>
                <w:vertAlign w:val="baseline"/>
              </w:rPr>
            </w:pPr>
          </w:p>
        </w:tc>
        <w:tc>
          <w:tcPr>
            <w:tcW w:w="795" w:type="dxa"/>
            <w:noWrap w:val="0"/>
            <w:vAlign w:val="center"/>
          </w:tcPr>
          <w:p>
            <w:pPr>
              <w:jc w:val="center"/>
              <w:rPr>
                <w:rFonts w:hint="default" w:ascii="Times New Roman" w:hAnsi="Times New Roman" w:eastAsia="仿宋_GB2312" w:cs="Times New Roman"/>
                <w:sz w:val="28"/>
                <w:szCs w:val="28"/>
                <w:vertAlign w:val="baseline"/>
              </w:rPr>
            </w:pPr>
          </w:p>
        </w:tc>
        <w:tc>
          <w:tcPr>
            <w:tcW w:w="675" w:type="dxa"/>
            <w:noWrap w:val="0"/>
            <w:vAlign w:val="center"/>
          </w:tcPr>
          <w:p>
            <w:pPr>
              <w:jc w:val="center"/>
              <w:rPr>
                <w:rFonts w:hint="default" w:ascii="Times New Roman" w:hAnsi="Times New Roman" w:eastAsia="仿宋_GB2312" w:cs="Times New Roman"/>
                <w:sz w:val="28"/>
                <w:szCs w:val="28"/>
                <w:vertAlign w:val="baseline"/>
              </w:rPr>
            </w:pPr>
          </w:p>
        </w:tc>
        <w:tc>
          <w:tcPr>
            <w:tcW w:w="600" w:type="dxa"/>
            <w:noWrap w:val="0"/>
            <w:vAlign w:val="center"/>
          </w:tcPr>
          <w:p>
            <w:pPr>
              <w:jc w:val="center"/>
              <w:rPr>
                <w:rFonts w:hint="default" w:ascii="Times New Roman" w:hAnsi="Times New Roman" w:eastAsia="仿宋_GB2312" w:cs="Times New Roman"/>
                <w:sz w:val="28"/>
                <w:szCs w:val="28"/>
                <w:vertAlign w:val="baseline"/>
              </w:rPr>
            </w:pPr>
          </w:p>
        </w:tc>
        <w:tc>
          <w:tcPr>
            <w:tcW w:w="630" w:type="dxa"/>
            <w:noWrap w:val="0"/>
            <w:vAlign w:val="center"/>
          </w:tcPr>
          <w:p>
            <w:pPr>
              <w:jc w:val="center"/>
              <w:rPr>
                <w:rFonts w:hint="default" w:ascii="Times New Roman" w:hAnsi="Times New Roman" w:eastAsia="仿宋_GB2312" w:cs="Times New Roman"/>
                <w:sz w:val="28"/>
                <w:szCs w:val="28"/>
                <w:vertAlign w:val="baseline"/>
              </w:rPr>
            </w:pPr>
          </w:p>
        </w:tc>
        <w:tc>
          <w:tcPr>
            <w:tcW w:w="990" w:type="dxa"/>
            <w:noWrap w:val="0"/>
            <w:vAlign w:val="center"/>
          </w:tcPr>
          <w:p>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pPr>
              <w:jc w:val="center"/>
              <w:rPr>
                <w:rFonts w:hint="default" w:ascii="Times New Roman" w:hAnsi="Times New Roman" w:eastAsia="仿宋_GB2312" w:cs="Times New Roman"/>
                <w:sz w:val="28"/>
                <w:szCs w:val="28"/>
                <w:vertAlign w:val="baseline"/>
              </w:rPr>
            </w:pPr>
          </w:p>
        </w:tc>
        <w:tc>
          <w:tcPr>
            <w:tcW w:w="613" w:type="dxa"/>
            <w:noWrap w:val="0"/>
            <w:vAlign w:val="center"/>
          </w:tcPr>
          <w:p>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pPr>
              <w:jc w:val="center"/>
              <w:rPr>
                <w:rFonts w:hint="default" w:ascii="Times New Roman" w:hAnsi="Times New Roman" w:eastAsia="仿宋_GB2312" w:cs="Times New Roman"/>
                <w:sz w:val="28"/>
                <w:szCs w:val="28"/>
                <w:vertAlign w:val="baseline"/>
              </w:rPr>
            </w:pPr>
          </w:p>
        </w:tc>
      </w:tr>
    </w:tbl>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注：本页可用A3纸打印。</w:t>
      </w:r>
    </w:p>
    <w:p>
      <w:pPr>
        <w:pStyle w:val="3"/>
        <w:rPr>
          <w:rFonts w:hint="default"/>
          <w:lang w:val="en-US" w:eastAsia="zh-CN"/>
        </w:rPr>
      </w:pPr>
    </w:p>
    <w:p>
      <w:pPr>
        <w:rPr>
          <w:rFonts w:hint="eastAsia" w:ascii="仿宋_GB2312" w:hAnsi="仿宋_GB2312" w:eastAsia="仿宋_GB2312" w:cs="仿宋_GB2312"/>
          <w:sz w:val="32"/>
          <w:szCs w:val="32"/>
        </w:rPr>
      </w:pPr>
    </w:p>
    <w:p>
      <w:pPr>
        <w:pStyle w:val="2"/>
        <w:rPr>
          <w:rFonts w:hint="eastAsia"/>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ascii="宋体" w:hAnsi="宋体" w:cs="宋体"/>
                              <w:sz w:val="28"/>
                              <w:szCs w:val="28"/>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ascii="宋体" w:hAnsi="宋体" w:cs="宋体"/>
                              <w:sz w:val="28"/>
                              <w:szCs w:val="28"/>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muNJz8wBAACWAwAADgAAAAAAAAABACAAAAAfAQAAZHJzL2Uy&#10;b0RvYy54bWxQSwUGAAAAAAYABgBZAQAAXQ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6"/>
      </w:pPr>
      <w:r>
        <w:rPr>
          <w:rStyle w:val="11"/>
          <w:rFonts w:ascii="Times New Roman" w:hAnsi="Times New Roman" w:cs="Times New Roman"/>
        </w:rPr>
        <w:footnoteRef/>
      </w:r>
      <w:r>
        <w:rPr>
          <w:rFonts w:hint="eastAsia"/>
        </w:rPr>
        <w:t>按照《国民经济行业分类(GB/T 4754-201</w:t>
      </w:r>
      <w:r>
        <w:rPr>
          <w:rFonts w:hint="eastAsia"/>
          <w:lang w:val="en-US" w:eastAsia="zh-CN"/>
        </w:rPr>
        <w:t>7</w:t>
      </w:r>
      <w:r>
        <w:rPr>
          <w:rFonts w:hint="eastAsia"/>
        </w:rPr>
        <w:t>)》的大类行业填写所属行业。</w:t>
      </w:r>
    </w:p>
  </w:footnote>
  <w:footnote w:id="1">
    <w:p>
      <w:pPr>
        <w:pStyle w:val="6"/>
        <w:snapToGrid w:val="0"/>
      </w:pPr>
      <w:r>
        <w:rPr>
          <w:rStyle w:val="11"/>
        </w:rPr>
        <w:footnoteRef/>
      </w:r>
      <w:r>
        <w:t xml:space="preserve"> </w:t>
      </w:r>
      <w:r>
        <w:rPr>
          <w:rFonts w:hint="eastAsia"/>
          <w:lang w:eastAsia="zh-CN"/>
        </w:rPr>
        <w:t>对照《统计用产品分类目录》，填写产品</w:t>
      </w:r>
      <w:r>
        <w:rPr>
          <w:rFonts w:hint="eastAsia"/>
          <w:lang w:val="en-US" w:eastAsia="zh-CN"/>
        </w:rPr>
        <w:t>10位数字</w:t>
      </w:r>
      <w:r>
        <w:rPr>
          <w:rFonts w:hint="eastAsia"/>
          <w:lang w:eastAsia="zh-CN"/>
        </w:rPr>
        <w:t>代码及名称。无法按该目录分类的，可按行业惯例分类。如是新产品请标明。</w:t>
      </w:r>
    </w:p>
  </w:footnote>
  <w:footnote w:id="2">
    <w:p>
      <w:pPr>
        <w:pStyle w:val="6"/>
      </w:pPr>
      <w:r>
        <w:rPr>
          <w:rStyle w:val="11"/>
          <w:rFonts w:ascii="Times New Roman" w:hAnsi="Times New Roman" w:cs="Times New Roman"/>
        </w:rPr>
        <w:footnoteRef/>
      </w:r>
      <w:r>
        <w:rPr>
          <w:rFonts w:hint="eastAsia"/>
        </w:rPr>
        <w:t>按照《国民经济行业分类(GB/T 4754-201</w:t>
      </w:r>
      <w:r>
        <w:rPr>
          <w:rFonts w:hint="eastAsia"/>
          <w:lang w:val="en-US" w:eastAsia="zh-CN"/>
        </w:rPr>
        <w:t>7</w:t>
      </w:r>
      <w:r>
        <w:rPr>
          <w:rFonts w:hint="eastAsia"/>
        </w:rPr>
        <w:t>)》的大类行业填写所属行业。</w:t>
      </w:r>
    </w:p>
  </w:footnote>
  <w:footnote w:id="3">
    <w:p>
      <w:pPr>
        <w:pStyle w:val="6"/>
        <w:snapToGrid w:val="0"/>
      </w:pPr>
      <w:r>
        <w:rPr>
          <w:rStyle w:val="11"/>
        </w:rPr>
        <w:footnoteRef/>
      </w:r>
      <w:r>
        <w:t xml:space="preserve"> </w:t>
      </w:r>
      <w:r>
        <w:rPr>
          <w:rFonts w:hint="eastAsia"/>
          <w:lang w:eastAsia="zh-CN"/>
        </w:rPr>
        <w:t>对照《统计用产品分类目录》，填写产品</w:t>
      </w:r>
      <w:r>
        <w:rPr>
          <w:rFonts w:hint="eastAsia"/>
          <w:lang w:val="en-US" w:eastAsia="zh-CN"/>
        </w:rPr>
        <w:t>10位数字</w:t>
      </w:r>
      <w:r>
        <w:rPr>
          <w:rFonts w:hint="eastAsia"/>
          <w:lang w:eastAsia="zh-CN"/>
        </w:rPr>
        <w:t>代码及名称。无法按该目录分类的，可按行业惯例分类。如是新产品请标明。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79F5D"/>
    <w:multiLevelType w:val="singleLevel"/>
    <w:tmpl w:val="EB479F5D"/>
    <w:lvl w:ilvl="0" w:tentative="0">
      <w:start w:val="7"/>
      <w:numFmt w:val="decimal"/>
      <w:suff w:val="space"/>
      <w:lvlText w:val="%1."/>
      <w:lvlJc w:val="left"/>
    </w:lvl>
  </w:abstractNum>
  <w:abstractNum w:abstractNumId="1">
    <w:nsid w:val="F5164B66"/>
    <w:multiLevelType w:val="singleLevel"/>
    <w:tmpl w:val="F5164B66"/>
    <w:lvl w:ilvl="0" w:tentative="0">
      <w:start w:val="4"/>
      <w:numFmt w:val="decimal"/>
      <w:suff w:val="space"/>
      <w:lvlText w:val="%1."/>
      <w:lvlJc w:val="left"/>
    </w:lvl>
  </w:abstractNum>
  <w:abstractNum w:abstractNumId="2">
    <w:nsid w:val="69F29BBB"/>
    <w:multiLevelType w:val="singleLevel"/>
    <w:tmpl w:val="69F29BBB"/>
    <w:lvl w:ilvl="0" w:tentative="0">
      <w:start w:val="16"/>
      <w:numFmt w:val="decimal"/>
      <w:suff w:val="space"/>
      <w:lvlText w:val="%1."/>
      <w:lvlJc w:val="left"/>
    </w:lvl>
  </w:abstractNum>
  <w:abstractNum w:abstractNumId="3">
    <w:nsid w:val="79A17E3C"/>
    <w:multiLevelType w:val="singleLevel"/>
    <w:tmpl w:val="79A17E3C"/>
    <w:lvl w:ilvl="0" w:tentative="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855B8"/>
    <w:rsid w:val="3EAB0813"/>
    <w:rsid w:val="8DF7C9A3"/>
    <w:rsid w:val="DDDF2773"/>
    <w:rsid w:val="F53FB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footnote text"/>
    <w:basedOn w:val="1"/>
    <w:qFormat/>
    <w:uiPriority w:val="0"/>
    <w:pPr>
      <w:snapToGrid w:val="0"/>
      <w:jc w:val="left"/>
    </w:pPr>
    <w:rPr>
      <w:rFonts w:ascii="Times New Roman" w:hAnsi="Times New Roman" w:eastAsia="宋体" w:cs="Times New Roman"/>
      <w:sz w:val="18"/>
      <w:szCs w:val="20"/>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qFormat/>
    <w:uiPriority w:val="0"/>
    <w:rPr>
      <w:rFonts w:ascii="Verdana" w:hAnsi="Verdana" w:eastAsia="宋体" w:cs="Verdana"/>
      <w:kern w:val="0"/>
      <w:sz w:val="20"/>
      <w:szCs w:val="20"/>
      <w:vertAlign w:val="superscript"/>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2.33333333333333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薯洛卷卷</cp:lastModifiedBy>
  <dcterms:modified xsi:type="dcterms:W3CDTF">2024-04-22T01:18:32Z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263693326C8745E89D0A0346A874138C_13</vt:lpwstr>
  </property>
</Properties>
</file>