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仿宋_GB2312" w:eastAsia="仿宋_GB2312" w:cs="Times New Roman"/>
          <w:sz w:val="32"/>
          <w:szCs w:val="32"/>
          <w:lang w:eastAsia="zh-CN"/>
        </w:rPr>
      </w:pPr>
      <w:r>
        <w:rPr>
          <w:rFonts w:hint="eastAsia" w:ascii="仿宋_GB2312" w:eastAsia="仿宋_GB2312" w:cs="仿宋_GB2312"/>
          <w:sz w:val="32"/>
          <w:szCs w:val="32"/>
        </w:rPr>
        <w:t>附件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hint="eastAsia" w:ascii="方正小标宋简体" w:eastAsia="方正小标宋简体" w:cs="方正小标宋简体"/>
          <w:sz w:val="44"/>
          <w:szCs w:val="44"/>
        </w:rPr>
        <w:t>市级工业设计中心</w:t>
      </w:r>
      <w:r>
        <w:rPr>
          <w:rFonts w:ascii="方正小标宋简体" w:eastAsia="方正小标宋简体" w:cs="方正小标宋简体"/>
          <w:sz w:val="44"/>
          <w:szCs w:val="44"/>
        </w:rPr>
        <w:t>/</w:t>
      </w:r>
      <w:r>
        <w:rPr>
          <w:rFonts w:hint="eastAsia" w:ascii="方正小标宋简体" w:eastAsia="方正小标宋简体" w:cs="方正小标宋简体"/>
          <w:sz w:val="44"/>
          <w:szCs w:val="44"/>
        </w:rPr>
        <w:t>企业认定申报要求</w:t>
      </w:r>
    </w:p>
    <w:p>
      <w:pPr>
        <w:spacing w:line="600" w:lineRule="exact"/>
        <w:ind w:firstLine="640" w:firstLineChars="200"/>
        <w:rPr>
          <w:rFonts w:ascii="黑体" w:eastAsia="黑体" w:cs="Times New Roman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eastAsia="黑体" w:cs="Times New Roman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一、申报范围</w:t>
      </w:r>
    </w:p>
    <w:p>
      <w:pPr>
        <w:spacing w:line="600" w:lineRule="exac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eastAsia="仿宋_GB2312" w:cs="仿宋_GB2312"/>
          <w:sz w:val="32"/>
          <w:szCs w:val="32"/>
        </w:rPr>
        <w:t>在蚌埠市内注册成立的企业内部设立的工业设计部门，在蚌埠市内注册成立的从事工业设计的企业，以及蚌埠市内设立工业设计相关专业的高校。</w:t>
      </w:r>
    </w:p>
    <w:p>
      <w:pPr>
        <w:spacing w:line="600" w:lineRule="exact"/>
        <w:ind w:firstLine="640" w:firstLineChars="200"/>
        <w:rPr>
          <w:rFonts w:ascii="黑体" w:eastAsia="黑体" w:cs="Times New Roman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二、申报条件</w:t>
      </w:r>
    </w:p>
    <w:p>
      <w:pPr>
        <w:spacing w:line="600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kern w:val="0"/>
          <w:sz w:val="32"/>
          <w:szCs w:val="32"/>
        </w:rPr>
        <w:t>按照《蚌埠市工业设计中心认定管理办法》相关要求进行申报。</w:t>
      </w:r>
    </w:p>
    <w:p>
      <w:pPr>
        <w:spacing w:line="600" w:lineRule="exact"/>
        <w:rPr>
          <w:rFonts w:ascii="仿宋_GB2312" w:eastAsia="仿宋_GB2312" w:cs="Times New Roman"/>
          <w:sz w:val="32"/>
          <w:szCs w:val="32"/>
        </w:rPr>
      </w:pPr>
    </w:p>
    <w:p>
      <w:pPr>
        <w:spacing w:line="600" w:lineRule="exact"/>
        <w:rPr>
          <w:rFonts w:ascii="仿宋_GB2312" w:eastAsia="仿宋_GB2312" w:cs="Times New Roman"/>
          <w:sz w:val="32"/>
          <w:szCs w:val="32"/>
        </w:rPr>
      </w:pPr>
    </w:p>
    <w:p>
      <w:pPr>
        <w:spacing w:line="600" w:lineRule="exact"/>
        <w:rPr>
          <w:rFonts w:ascii="仿宋_GB2312" w:eastAsia="仿宋_GB2312" w:cs="Times New Roman"/>
          <w:sz w:val="32"/>
          <w:szCs w:val="32"/>
        </w:rPr>
      </w:pPr>
    </w:p>
    <w:p>
      <w:pPr>
        <w:spacing w:line="600" w:lineRule="exact"/>
        <w:rPr>
          <w:rFonts w:ascii="仿宋_GB2312" w:eastAsia="仿宋_GB2312" w:cs="Times New Roman"/>
          <w:sz w:val="32"/>
          <w:szCs w:val="32"/>
        </w:rPr>
      </w:pPr>
    </w:p>
    <w:p>
      <w:pPr>
        <w:spacing w:line="600" w:lineRule="exact"/>
        <w:rPr>
          <w:rFonts w:ascii="仿宋_GB2312" w:eastAsia="仿宋_GB2312" w:cs="Times New Roman"/>
          <w:sz w:val="32"/>
          <w:szCs w:val="32"/>
        </w:rPr>
      </w:pPr>
    </w:p>
    <w:p>
      <w:pPr>
        <w:spacing w:line="600" w:lineRule="exact"/>
        <w:rPr>
          <w:rFonts w:ascii="仿宋_GB2312" w:eastAsia="仿宋_GB2312" w:cs="Times New Roman"/>
          <w:sz w:val="32"/>
          <w:szCs w:val="32"/>
        </w:rPr>
      </w:pPr>
    </w:p>
    <w:p>
      <w:pPr>
        <w:spacing w:line="600" w:lineRule="exact"/>
        <w:rPr>
          <w:rFonts w:ascii="仿宋_GB2312" w:eastAsia="仿宋_GB2312" w:cs="Times New Roman"/>
          <w:sz w:val="32"/>
          <w:szCs w:val="32"/>
        </w:rPr>
      </w:pPr>
    </w:p>
    <w:p>
      <w:pPr>
        <w:spacing w:line="600" w:lineRule="exact"/>
        <w:rPr>
          <w:rFonts w:ascii="仿宋_GB2312" w:eastAsia="仿宋_GB2312" w:cs="Times New Roman"/>
          <w:sz w:val="32"/>
          <w:szCs w:val="32"/>
        </w:rPr>
      </w:pPr>
    </w:p>
    <w:p>
      <w:pPr>
        <w:spacing w:line="600" w:lineRule="exact"/>
        <w:rPr>
          <w:rFonts w:ascii="仿宋_GB2312" w:eastAsia="仿宋_GB2312" w:cs="Times New Roman"/>
          <w:sz w:val="32"/>
          <w:szCs w:val="32"/>
        </w:rPr>
      </w:pPr>
    </w:p>
    <w:p>
      <w:pPr>
        <w:spacing w:line="600" w:lineRule="exact"/>
        <w:rPr>
          <w:rFonts w:ascii="仿宋_GB2312" w:eastAsia="仿宋_GB2312" w:cs="Times New Roman"/>
          <w:sz w:val="32"/>
          <w:szCs w:val="32"/>
        </w:rPr>
      </w:pPr>
    </w:p>
    <w:p>
      <w:pPr>
        <w:spacing w:line="600" w:lineRule="exact"/>
        <w:rPr>
          <w:rFonts w:ascii="仿宋_GB2312" w:eastAsia="仿宋_GB2312" w:cs="Times New Roman"/>
          <w:sz w:val="32"/>
          <w:szCs w:val="32"/>
        </w:rPr>
      </w:pPr>
    </w:p>
    <w:p>
      <w:pPr>
        <w:spacing w:line="600" w:lineRule="exact"/>
        <w:rPr>
          <w:rFonts w:ascii="仿宋_GB2312" w:eastAsia="仿宋_GB2312" w:cs="Times New Roman"/>
          <w:sz w:val="32"/>
          <w:szCs w:val="32"/>
        </w:rPr>
      </w:pPr>
    </w:p>
    <w:p>
      <w:pPr>
        <w:spacing w:line="600" w:lineRule="exact"/>
        <w:rPr>
          <w:rFonts w:ascii="仿宋_GB2312" w:eastAsia="仿宋_GB2312" w:cs="Times New Roman"/>
          <w:sz w:val="32"/>
          <w:szCs w:val="32"/>
        </w:rPr>
      </w:pPr>
    </w:p>
    <w:p>
      <w:pPr>
        <w:rPr>
          <w:rFonts w:ascii="黑体" w:hAnsi="黑体" w:eastAsia="黑体" w:cs="Times New Roman"/>
          <w:sz w:val="32"/>
          <w:szCs w:val="32"/>
        </w:rPr>
      </w:pPr>
    </w:p>
    <w:p>
      <w:pPr>
        <w:rPr>
          <w:rFonts w:ascii="黑体" w:hAnsi="黑体" w:eastAsia="黑体" w:cs="Times New Roman"/>
          <w:color w:val="000000"/>
          <w:sz w:val="52"/>
          <w:szCs w:val="52"/>
        </w:rPr>
      </w:pPr>
    </w:p>
    <w:p>
      <w:pPr>
        <w:jc w:val="center"/>
        <w:rPr>
          <w:rFonts w:ascii="宋体" w:cs="Times New Roman"/>
          <w:b/>
          <w:bCs/>
          <w:color w:val="000000"/>
          <w:sz w:val="52"/>
          <w:szCs w:val="52"/>
        </w:rPr>
      </w:pPr>
      <w:r>
        <w:rPr>
          <w:rFonts w:hint="eastAsia" w:ascii="宋体" w:hAnsi="宋体" w:cs="宋体"/>
          <w:b/>
          <w:bCs/>
          <w:color w:val="000000"/>
          <w:sz w:val="52"/>
          <w:szCs w:val="52"/>
        </w:rPr>
        <w:t>蚌埠市工业设计中心</w:t>
      </w:r>
    </w:p>
    <w:p>
      <w:pPr>
        <w:jc w:val="center"/>
        <w:rPr>
          <w:rFonts w:ascii="宋体" w:cs="Times New Roman"/>
          <w:b/>
          <w:bCs/>
          <w:color w:val="000000"/>
          <w:sz w:val="52"/>
          <w:szCs w:val="52"/>
        </w:rPr>
      </w:pPr>
      <w:r>
        <w:rPr>
          <w:rFonts w:hint="eastAsia" w:ascii="宋体" w:hAnsi="宋体" w:cs="宋体"/>
          <w:b/>
          <w:bCs/>
          <w:color w:val="000000"/>
          <w:sz w:val="52"/>
          <w:szCs w:val="52"/>
        </w:rPr>
        <w:t>申</w:t>
      </w:r>
      <w:r>
        <w:rPr>
          <w:rFonts w:ascii="宋体" w:hAnsi="宋体" w:cs="宋体"/>
          <w:b/>
          <w:bCs/>
          <w:color w:val="000000"/>
          <w:sz w:val="52"/>
          <w:szCs w:val="52"/>
        </w:rPr>
        <w:t xml:space="preserve">  </w:t>
      </w:r>
      <w:r>
        <w:rPr>
          <w:rFonts w:hint="eastAsia" w:ascii="宋体" w:hAnsi="宋体" w:cs="宋体"/>
          <w:b/>
          <w:bCs/>
          <w:color w:val="000000"/>
          <w:sz w:val="52"/>
          <w:szCs w:val="52"/>
        </w:rPr>
        <w:t>请</w:t>
      </w:r>
      <w:r>
        <w:rPr>
          <w:rFonts w:ascii="宋体" w:hAnsi="宋体" w:cs="宋体"/>
          <w:b/>
          <w:bCs/>
          <w:color w:val="000000"/>
          <w:sz w:val="52"/>
          <w:szCs w:val="52"/>
        </w:rPr>
        <w:t xml:space="preserve">  </w:t>
      </w:r>
      <w:r>
        <w:rPr>
          <w:rFonts w:hint="eastAsia" w:ascii="宋体" w:hAnsi="宋体" w:cs="宋体"/>
          <w:b/>
          <w:bCs/>
          <w:color w:val="000000"/>
          <w:sz w:val="52"/>
          <w:szCs w:val="52"/>
        </w:rPr>
        <w:t>表</w:t>
      </w:r>
    </w:p>
    <w:p>
      <w:pPr>
        <w:jc w:val="center"/>
        <w:rPr>
          <w:rFonts w:ascii="黑体" w:hAnsi="黑体" w:eastAsia="黑体" w:cs="Times New Roman"/>
          <w:color w:val="000000"/>
          <w:sz w:val="30"/>
          <w:szCs w:val="30"/>
        </w:rPr>
      </w:pPr>
      <w:r>
        <w:rPr>
          <w:rFonts w:hint="eastAsia" w:ascii="黑体" w:hAnsi="黑体" w:eastAsia="黑体" w:cs="黑体"/>
          <w:color w:val="000000"/>
          <w:sz w:val="30"/>
          <w:szCs w:val="30"/>
        </w:rPr>
        <w:t>（企业工业设计中心）</w:t>
      </w:r>
    </w:p>
    <w:p>
      <w:pPr>
        <w:rPr>
          <w:rFonts w:ascii="黑体" w:hAnsi="黑体" w:eastAsia="黑体" w:cs="Times New Roman"/>
          <w:color w:val="000000"/>
          <w:sz w:val="30"/>
          <w:szCs w:val="30"/>
        </w:rPr>
      </w:pPr>
    </w:p>
    <w:p>
      <w:pPr>
        <w:rPr>
          <w:rFonts w:ascii="黑体" w:hAnsi="黑体" w:eastAsia="黑体" w:cs="Times New Roman"/>
          <w:color w:val="000000"/>
          <w:sz w:val="30"/>
          <w:szCs w:val="30"/>
        </w:rPr>
      </w:pPr>
    </w:p>
    <w:p>
      <w:pPr>
        <w:rPr>
          <w:rFonts w:ascii="黑体" w:hAnsi="黑体" w:eastAsia="黑体" w:cs="Times New Roman"/>
          <w:color w:val="000000"/>
          <w:sz w:val="30"/>
          <w:szCs w:val="30"/>
        </w:rPr>
      </w:pPr>
      <w:r>
        <w:rPr>
          <w:rFonts w:ascii="黑体" w:hAnsi="黑体" w:eastAsia="黑体" w:cs="黑体"/>
          <w:color w:val="000000"/>
          <w:sz w:val="30"/>
          <w:szCs w:val="30"/>
        </w:rPr>
        <w:t xml:space="preserve">      </w:t>
      </w:r>
      <w:r>
        <w:rPr>
          <w:rFonts w:hint="eastAsia" w:ascii="黑体" w:hAnsi="黑体" w:eastAsia="黑体" w:cs="黑体"/>
          <w:color w:val="000000"/>
          <w:sz w:val="30"/>
          <w:szCs w:val="30"/>
        </w:rPr>
        <w:t>企业名称（盖章）：</w:t>
      </w:r>
      <w:r>
        <w:rPr>
          <w:rFonts w:eastAsia="黑体"/>
          <w:color w:val="000000"/>
          <w:sz w:val="30"/>
          <w:szCs w:val="30"/>
          <w:u w:val="single"/>
        </w:rPr>
        <w:t xml:space="preserve">                  </w:t>
      </w:r>
    </w:p>
    <w:p>
      <w:pPr>
        <w:rPr>
          <w:rFonts w:ascii="黑体" w:hAnsi="黑体" w:eastAsia="黑体" w:cs="Times New Roman"/>
          <w:sz w:val="30"/>
          <w:szCs w:val="30"/>
        </w:rPr>
      </w:pPr>
    </w:p>
    <w:p>
      <w:pPr>
        <w:autoSpaceDN w:val="0"/>
        <w:jc w:val="left"/>
        <w:textAlignment w:val="center"/>
        <w:rPr>
          <w:rFonts w:ascii="黑体" w:hAnsi="黑体" w:eastAsia="黑体" w:cs="Times New Roman"/>
          <w:color w:val="000000"/>
          <w:sz w:val="30"/>
          <w:szCs w:val="30"/>
        </w:rPr>
      </w:pPr>
      <w:r>
        <w:rPr>
          <w:rFonts w:ascii="黑体" w:hAnsi="黑体" w:eastAsia="黑体" w:cs="黑体"/>
          <w:sz w:val="30"/>
          <w:szCs w:val="30"/>
        </w:rPr>
        <w:t xml:space="preserve">      </w:t>
      </w:r>
      <w:r>
        <w:rPr>
          <w:rFonts w:hint="eastAsia" w:ascii="黑体" w:hAnsi="黑体" w:eastAsia="黑体" w:cs="黑体"/>
          <w:color w:val="000000"/>
          <w:sz w:val="30"/>
          <w:szCs w:val="30"/>
        </w:rPr>
        <w:t>工业设计中心名称：</w:t>
      </w:r>
      <w:r>
        <w:rPr>
          <w:rFonts w:eastAsia="黑体"/>
          <w:color w:val="000000"/>
          <w:sz w:val="30"/>
          <w:szCs w:val="30"/>
          <w:u w:val="single"/>
        </w:rPr>
        <w:t xml:space="preserve">                 </w:t>
      </w:r>
    </w:p>
    <w:p>
      <w:pPr>
        <w:rPr>
          <w:rFonts w:ascii="黑体" w:hAnsi="黑体" w:eastAsia="黑体" w:cs="Times New Roman"/>
          <w:sz w:val="30"/>
          <w:szCs w:val="30"/>
        </w:rPr>
      </w:pPr>
    </w:p>
    <w:p>
      <w:pPr>
        <w:rPr>
          <w:rFonts w:ascii="黑体" w:hAnsi="黑体" w:eastAsia="黑体" w:cs="Times New Roman"/>
          <w:color w:val="000000"/>
          <w:sz w:val="30"/>
          <w:szCs w:val="30"/>
        </w:rPr>
      </w:pPr>
      <w:r>
        <w:rPr>
          <w:rFonts w:ascii="黑体" w:hAnsi="黑体" w:eastAsia="黑体" w:cs="黑体"/>
          <w:sz w:val="30"/>
          <w:szCs w:val="30"/>
        </w:rPr>
        <w:t xml:space="preserve">      </w:t>
      </w:r>
      <w:r>
        <w:rPr>
          <w:rFonts w:hint="eastAsia" w:ascii="黑体" w:hAnsi="黑体" w:eastAsia="黑体" w:cs="黑体"/>
          <w:color w:val="000000"/>
          <w:sz w:val="30"/>
          <w:szCs w:val="30"/>
        </w:rPr>
        <w:t>所属县（区）：</w:t>
      </w:r>
      <w:r>
        <w:rPr>
          <w:rFonts w:eastAsia="黑体"/>
          <w:color w:val="000000"/>
          <w:sz w:val="30"/>
          <w:szCs w:val="30"/>
          <w:u w:val="single"/>
        </w:rPr>
        <w:t xml:space="preserve">                         </w:t>
      </w:r>
    </w:p>
    <w:p>
      <w:pPr>
        <w:rPr>
          <w:rFonts w:ascii="黑体" w:hAnsi="黑体" w:eastAsia="黑体" w:cs="Times New Roman"/>
          <w:sz w:val="30"/>
          <w:szCs w:val="30"/>
        </w:rPr>
      </w:pPr>
    </w:p>
    <w:p>
      <w:pPr>
        <w:ind w:firstLine="900" w:firstLineChars="300"/>
        <w:rPr>
          <w:rFonts w:ascii="黑体" w:hAnsi="黑体" w:eastAsia="黑体" w:cs="Times New Roman"/>
          <w:color w:val="000000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所属行业：装备制造□</w:t>
      </w:r>
      <w:r>
        <w:rPr>
          <w:rFonts w:ascii="黑体" w:hAnsi="黑体" w:eastAsia="黑体" w:cs="黑体"/>
          <w:sz w:val="30"/>
          <w:szCs w:val="30"/>
        </w:rPr>
        <w:t xml:space="preserve">  </w:t>
      </w:r>
      <w:r>
        <w:rPr>
          <w:rFonts w:hint="eastAsia" w:ascii="黑体" w:hAnsi="黑体" w:eastAsia="黑体" w:cs="黑体"/>
          <w:sz w:val="30"/>
          <w:szCs w:val="30"/>
        </w:rPr>
        <w:t>电子信息□</w:t>
      </w:r>
      <w:r>
        <w:rPr>
          <w:rFonts w:ascii="黑体" w:hAnsi="黑体" w:eastAsia="黑体" w:cs="黑体"/>
          <w:sz w:val="30"/>
          <w:szCs w:val="30"/>
        </w:rPr>
        <w:t xml:space="preserve"> </w:t>
      </w:r>
      <w:r>
        <w:rPr>
          <w:rFonts w:hint="eastAsia" w:ascii="黑体" w:hAnsi="黑体" w:eastAsia="黑体" w:cs="黑体"/>
          <w:sz w:val="30"/>
          <w:szCs w:val="30"/>
        </w:rPr>
        <w:t>消费品□</w:t>
      </w:r>
    </w:p>
    <w:p>
      <w:pPr>
        <w:rPr>
          <w:rFonts w:ascii="黑体" w:hAnsi="黑体" w:eastAsia="黑体" w:cs="黑体"/>
          <w:color w:val="000000"/>
          <w:sz w:val="30"/>
          <w:szCs w:val="30"/>
        </w:rPr>
      </w:pPr>
      <w:r>
        <w:rPr>
          <w:rFonts w:ascii="黑体" w:hAnsi="黑体" w:eastAsia="黑体" w:cs="黑体"/>
          <w:color w:val="000000"/>
          <w:sz w:val="30"/>
          <w:szCs w:val="30"/>
        </w:rPr>
        <w:t xml:space="preserve">      </w:t>
      </w:r>
    </w:p>
    <w:p>
      <w:pPr>
        <w:ind w:firstLine="900" w:firstLineChars="300"/>
        <w:rPr>
          <w:rFonts w:ascii="黑体" w:hAnsi="黑体" w:eastAsia="黑体" w:cs="Times New Roman"/>
          <w:color w:val="000000"/>
          <w:sz w:val="30"/>
          <w:szCs w:val="30"/>
        </w:rPr>
      </w:pPr>
      <w:r>
        <w:rPr>
          <w:rFonts w:hint="eastAsia" w:ascii="黑体" w:hAnsi="黑体" w:eastAsia="黑体" w:cs="黑体"/>
          <w:color w:val="000000"/>
          <w:sz w:val="30"/>
          <w:szCs w:val="30"/>
        </w:rPr>
        <w:t>填报日期：</w:t>
      </w:r>
      <w:r>
        <w:rPr>
          <w:rFonts w:eastAsia="黑体"/>
          <w:color w:val="000000"/>
          <w:sz w:val="30"/>
          <w:szCs w:val="30"/>
          <w:u w:val="single"/>
        </w:rPr>
        <w:t xml:space="preserve">        </w:t>
      </w:r>
      <w:r>
        <w:rPr>
          <w:rFonts w:hint="eastAsia" w:eastAsia="黑体" w:cs="黑体"/>
          <w:color w:val="000000"/>
          <w:sz w:val="30"/>
          <w:szCs w:val="30"/>
        </w:rPr>
        <w:t>年</w:t>
      </w:r>
      <w:r>
        <w:rPr>
          <w:rFonts w:eastAsia="黑体"/>
          <w:color w:val="000000"/>
          <w:sz w:val="30"/>
          <w:szCs w:val="30"/>
          <w:u w:val="single"/>
        </w:rPr>
        <w:t xml:space="preserve">      </w:t>
      </w:r>
      <w:r>
        <w:rPr>
          <w:rFonts w:hint="eastAsia" w:eastAsia="黑体" w:cs="黑体"/>
          <w:color w:val="000000"/>
          <w:sz w:val="30"/>
          <w:szCs w:val="30"/>
        </w:rPr>
        <w:t>月</w:t>
      </w:r>
      <w:r>
        <w:rPr>
          <w:rFonts w:eastAsia="黑体"/>
          <w:color w:val="000000"/>
          <w:sz w:val="30"/>
          <w:szCs w:val="30"/>
        </w:rPr>
        <w:t xml:space="preserve"> </w:t>
      </w:r>
      <w:r>
        <w:rPr>
          <w:rFonts w:eastAsia="黑体"/>
          <w:color w:val="000000"/>
          <w:sz w:val="30"/>
          <w:szCs w:val="30"/>
          <w:u w:val="single"/>
        </w:rPr>
        <w:t xml:space="preserve">      </w:t>
      </w:r>
      <w:r>
        <w:rPr>
          <w:rFonts w:hint="eastAsia" w:eastAsia="黑体" w:cs="黑体"/>
          <w:color w:val="000000"/>
          <w:sz w:val="30"/>
          <w:szCs w:val="30"/>
        </w:rPr>
        <w:t>日</w:t>
      </w:r>
    </w:p>
    <w:p>
      <w:pPr>
        <w:rPr>
          <w:rFonts w:ascii="黑体" w:hAnsi="黑体" w:eastAsia="黑体" w:cs="Times New Roman"/>
          <w:color w:val="000000"/>
          <w:sz w:val="28"/>
          <w:szCs w:val="28"/>
        </w:rPr>
      </w:pPr>
    </w:p>
    <w:p>
      <w:pPr>
        <w:rPr>
          <w:rFonts w:ascii="黑体" w:hAnsi="黑体" w:eastAsia="黑体" w:cs="Times New Roman"/>
          <w:color w:val="000000"/>
          <w:sz w:val="28"/>
          <w:szCs w:val="28"/>
        </w:rPr>
      </w:pPr>
    </w:p>
    <w:p>
      <w:pPr>
        <w:jc w:val="center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蚌埠市经济和信息化局</w:t>
      </w:r>
    </w:p>
    <w:p>
      <w:pPr>
        <w:rPr>
          <w:rFonts w:ascii="黑体" w:hAnsi="黑体" w:eastAsia="黑体" w:cs="Times New Roman"/>
          <w:color w:val="000000"/>
          <w:sz w:val="32"/>
          <w:szCs w:val="32"/>
        </w:rPr>
      </w:pPr>
    </w:p>
    <w:p>
      <w:pPr>
        <w:autoSpaceDN w:val="0"/>
        <w:textAlignment w:val="center"/>
        <w:rPr>
          <w:rFonts w:ascii="黑体" w:hAnsi="黑体" w:eastAsia="黑体" w:cs="Times New Roman"/>
          <w:color w:val="000000"/>
          <w:sz w:val="44"/>
          <w:szCs w:val="44"/>
        </w:rPr>
      </w:pPr>
    </w:p>
    <w:p>
      <w:pPr>
        <w:autoSpaceDN w:val="0"/>
        <w:jc w:val="center"/>
        <w:textAlignment w:val="center"/>
        <w:rPr>
          <w:rFonts w:ascii="黑体" w:hAnsi="黑体" w:eastAsia="黑体" w:cs="Times New Roman"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sz w:val="44"/>
          <w:szCs w:val="44"/>
        </w:rPr>
        <w:t>填</w:t>
      </w:r>
      <w:r>
        <w:rPr>
          <w:rFonts w:ascii="黑体" w:hAnsi="黑体" w:eastAsia="黑体" w:cs="黑体"/>
          <w:color w:val="000000"/>
          <w:sz w:val="44"/>
          <w:szCs w:val="44"/>
        </w:rPr>
        <w:t xml:space="preserve"> </w:t>
      </w:r>
      <w:r>
        <w:rPr>
          <w:rFonts w:hint="eastAsia" w:ascii="黑体" w:hAnsi="黑体" w:eastAsia="黑体" w:cs="黑体"/>
          <w:color w:val="000000"/>
          <w:sz w:val="44"/>
          <w:szCs w:val="44"/>
        </w:rPr>
        <w:t>表</w:t>
      </w:r>
      <w:r>
        <w:rPr>
          <w:rFonts w:ascii="黑体" w:hAnsi="黑体" w:eastAsia="黑体" w:cs="黑体"/>
          <w:color w:val="000000"/>
          <w:sz w:val="44"/>
          <w:szCs w:val="44"/>
        </w:rPr>
        <w:t xml:space="preserve"> </w:t>
      </w:r>
      <w:r>
        <w:rPr>
          <w:rFonts w:hint="eastAsia" w:ascii="黑体" w:hAnsi="黑体" w:eastAsia="黑体" w:cs="黑体"/>
          <w:color w:val="000000"/>
          <w:sz w:val="44"/>
          <w:szCs w:val="44"/>
        </w:rPr>
        <w:t>须</w:t>
      </w:r>
      <w:r>
        <w:rPr>
          <w:rFonts w:ascii="黑体" w:hAnsi="黑体" w:eastAsia="黑体" w:cs="黑体"/>
          <w:color w:val="000000"/>
          <w:sz w:val="44"/>
          <w:szCs w:val="44"/>
        </w:rPr>
        <w:t xml:space="preserve"> </w:t>
      </w:r>
      <w:r>
        <w:rPr>
          <w:rFonts w:hint="eastAsia" w:ascii="黑体" w:hAnsi="黑体" w:eastAsia="黑体" w:cs="黑体"/>
          <w:color w:val="000000"/>
          <w:sz w:val="44"/>
          <w:szCs w:val="44"/>
        </w:rPr>
        <w:t>知</w:t>
      </w:r>
    </w:p>
    <w:p>
      <w:pPr>
        <w:autoSpaceDN w:val="0"/>
        <w:jc w:val="center"/>
        <w:textAlignment w:val="center"/>
        <w:rPr>
          <w:rFonts w:ascii="黑体" w:hAnsi="黑体" w:eastAsia="黑体" w:cs="Times New Roman"/>
          <w:color w:val="000000"/>
          <w:sz w:val="32"/>
          <w:szCs w:val="32"/>
        </w:rPr>
      </w:pPr>
    </w:p>
    <w:p>
      <w:pPr>
        <w:autoSpaceDN w:val="0"/>
        <w:spacing w:line="720" w:lineRule="exact"/>
        <w:ind w:firstLine="640" w:firstLineChars="200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填写本申请表应确保所填资料真实准确。</w:t>
      </w:r>
    </w:p>
    <w:p>
      <w:pPr>
        <w:autoSpaceDN w:val="0"/>
        <w:spacing w:line="720" w:lineRule="exact"/>
        <w:ind w:firstLine="640" w:firstLineChars="200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本申请表需用黑色笔或电子方式填写，要求字迹清楚。</w:t>
      </w:r>
    </w:p>
    <w:p>
      <w:pPr>
        <w:autoSpaceDN w:val="0"/>
        <w:spacing w:line="720" w:lineRule="exact"/>
        <w:ind w:firstLine="640" w:firstLineChars="200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本申请表所有填报项目页面不足时，可另附页面。</w:t>
      </w:r>
    </w:p>
    <w:p>
      <w:pPr>
        <w:autoSpaceDN w:val="0"/>
        <w:spacing w:line="720" w:lineRule="exact"/>
        <w:ind w:firstLine="640" w:firstLineChars="200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</w:rPr>
        <w:t>4.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所填事项中涉及批准、获奖、知识产权及地方政府制定政策、规划等事项，需附相关佐证材料。</w:t>
      </w:r>
    </w:p>
    <w:p>
      <w:pPr>
        <w:autoSpaceDN w:val="0"/>
        <w:jc w:val="left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</w:p>
    <w:p>
      <w:pPr>
        <w:autoSpaceDN w:val="0"/>
        <w:jc w:val="left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</w:p>
    <w:p>
      <w:pPr>
        <w:autoSpaceDN w:val="0"/>
        <w:jc w:val="left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</w:p>
    <w:p>
      <w:pPr>
        <w:autoSpaceDN w:val="0"/>
        <w:jc w:val="left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</w:p>
    <w:p>
      <w:pPr>
        <w:autoSpaceDN w:val="0"/>
        <w:jc w:val="left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</w:p>
    <w:p>
      <w:pPr>
        <w:autoSpaceDN w:val="0"/>
        <w:jc w:val="left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</w:p>
    <w:p>
      <w:pPr>
        <w:autoSpaceDN w:val="0"/>
        <w:jc w:val="left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</w:p>
    <w:p>
      <w:pPr>
        <w:autoSpaceDN w:val="0"/>
        <w:jc w:val="left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</w:p>
    <w:p>
      <w:pPr>
        <w:autoSpaceDN w:val="0"/>
        <w:jc w:val="left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</w:p>
    <w:p>
      <w:pPr>
        <w:autoSpaceDN w:val="0"/>
        <w:jc w:val="left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</w:p>
    <w:p>
      <w:pPr>
        <w:autoSpaceDN w:val="0"/>
        <w:jc w:val="left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</w:p>
    <w:p>
      <w:pPr>
        <w:autoSpaceDN w:val="0"/>
        <w:jc w:val="left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</w:p>
    <w:p>
      <w:pPr>
        <w:autoSpaceDN w:val="0"/>
        <w:jc w:val="center"/>
        <w:textAlignment w:val="center"/>
        <w:rPr>
          <w:rFonts w:ascii="黑体" w:hAnsi="黑体" w:eastAsia="黑体" w:cs="Times New Roman"/>
          <w:color w:val="000000"/>
          <w:sz w:val="44"/>
          <w:szCs w:val="44"/>
        </w:rPr>
      </w:pPr>
    </w:p>
    <w:p>
      <w:pPr>
        <w:autoSpaceDN w:val="0"/>
        <w:jc w:val="center"/>
        <w:textAlignment w:val="center"/>
        <w:rPr>
          <w:rFonts w:ascii="黑体" w:hAnsi="黑体" w:eastAsia="黑体" w:cs="Times New Roman"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sz w:val="44"/>
          <w:szCs w:val="44"/>
        </w:rPr>
        <w:t>企</w:t>
      </w:r>
      <w:r>
        <w:rPr>
          <w:rFonts w:ascii="黑体" w:hAnsi="黑体" w:eastAsia="黑体" w:cs="黑体"/>
          <w:color w:val="000000"/>
          <w:sz w:val="44"/>
          <w:szCs w:val="44"/>
        </w:rPr>
        <w:t xml:space="preserve"> </w:t>
      </w:r>
      <w:r>
        <w:rPr>
          <w:rFonts w:hint="eastAsia" w:ascii="黑体" w:hAnsi="黑体" w:eastAsia="黑体" w:cs="黑体"/>
          <w:color w:val="000000"/>
          <w:sz w:val="44"/>
          <w:szCs w:val="44"/>
        </w:rPr>
        <w:t>业</w:t>
      </w:r>
      <w:r>
        <w:rPr>
          <w:rFonts w:ascii="黑体" w:hAnsi="黑体" w:eastAsia="黑体" w:cs="黑体"/>
          <w:color w:val="000000"/>
          <w:sz w:val="44"/>
          <w:szCs w:val="44"/>
        </w:rPr>
        <w:t xml:space="preserve"> </w:t>
      </w:r>
      <w:r>
        <w:rPr>
          <w:rFonts w:hint="eastAsia" w:ascii="黑体" w:hAnsi="黑体" w:eastAsia="黑体" w:cs="黑体"/>
          <w:color w:val="000000"/>
          <w:sz w:val="44"/>
          <w:szCs w:val="44"/>
        </w:rPr>
        <w:t>声</w:t>
      </w:r>
      <w:r>
        <w:rPr>
          <w:rFonts w:ascii="黑体" w:hAnsi="黑体" w:eastAsia="黑体" w:cs="黑体"/>
          <w:color w:val="000000"/>
          <w:sz w:val="44"/>
          <w:szCs w:val="44"/>
        </w:rPr>
        <w:t xml:space="preserve"> </w:t>
      </w:r>
      <w:r>
        <w:rPr>
          <w:rFonts w:hint="eastAsia" w:ascii="黑体" w:hAnsi="黑体" w:eastAsia="黑体" w:cs="黑体"/>
          <w:color w:val="000000"/>
          <w:sz w:val="44"/>
          <w:szCs w:val="44"/>
        </w:rPr>
        <w:t>明</w:t>
      </w:r>
    </w:p>
    <w:p>
      <w:pPr>
        <w:autoSpaceDN w:val="0"/>
        <w:jc w:val="left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</w:p>
    <w:p>
      <w:pPr>
        <w:autoSpaceDN w:val="0"/>
        <w:ind w:firstLine="640" w:firstLineChars="200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本企业自愿向市经信局提出市级工业设计中心申请。</w:t>
      </w:r>
    </w:p>
    <w:p>
      <w:pPr>
        <w:autoSpaceDN w:val="0"/>
        <w:ind w:firstLine="640" w:firstLineChars="200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本企业自愿遵守市经信局《蚌埠市工业设计中心认定管理办法》及相关文件规定。</w:t>
      </w:r>
    </w:p>
    <w:p>
      <w:pPr>
        <w:autoSpaceDN w:val="0"/>
        <w:ind w:firstLine="640" w:firstLineChars="200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</w:rPr>
        <w:t xml:space="preserve">3.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本企业自愿提供市级工业设计中心的审查、管理、监督所需的数据资料，并为其审查工作提供方便。</w:t>
      </w:r>
    </w:p>
    <w:p>
      <w:pPr>
        <w:autoSpaceDN w:val="0"/>
        <w:ind w:firstLine="640" w:firstLineChars="200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</w:rPr>
        <w:t>4.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本企业所提供的申请表内容和附件材料均属实，若出现问题，愿承担一切责任。</w:t>
      </w:r>
    </w:p>
    <w:p>
      <w:pPr>
        <w:autoSpaceDN w:val="0"/>
        <w:ind w:firstLine="640" w:firstLineChars="200"/>
        <w:jc w:val="left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</w:p>
    <w:p>
      <w:pPr>
        <w:autoSpaceDN w:val="0"/>
        <w:ind w:firstLine="640" w:firstLineChars="200"/>
        <w:jc w:val="left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</w:p>
    <w:p>
      <w:pPr>
        <w:autoSpaceDN w:val="0"/>
        <w:ind w:firstLine="640" w:firstLineChars="200"/>
        <w:jc w:val="left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申请企业法人代表（签名）：</w:t>
      </w:r>
    </w:p>
    <w:p>
      <w:pPr>
        <w:autoSpaceDN w:val="0"/>
        <w:ind w:firstLine="640" w:firstLineChars="200"/>
        <w:jc w:val="left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</w:p>
    <w:p>
      <w:pPr>
        <w:autoSpaceDN w:val="0"/>
        <w:ind w:firstLine="640" w:firstLineChars="200"/>
        <w:jc w:val="left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</w:p>
    <w:p>
      <w:pPr>
        <w:autoSpaceDN w:val="0"/>
        <w:ind w:firstLine="640" w:firstLineChars="200"/>
        <w:jc w:val="left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</w:p>
    <w:p>
      <w:pPr>
        <w:autoSpaceDN w:val="0"/>
        <w:ind w:firstLine="640" w:firstLineChars="200"/>
        <w:jc w:val="left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</w:p>
    <w:p>
      <w:pPr>
        <w:rPr>
          <w:rFonts w:cs="Times New Roman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</w:t>
      </w:r>
    </w:p>
    <w:p>
      <w:pPr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</w:p>
    <w:p>
      <w:pPr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</w:p>
    <w:p>
      <w:pPr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</w:p>
    <w:p>
      <w:pPr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</w:p>
    <w:p>
      <w:pPr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</w:p>
    <w:p>
      <w:pPr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一、申报企业情况（一）</w:t>
      </w:r>
    </w:p>
    <w:p>
      <w:pPr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 xml:space="preserve">                                           </w:t>
      </w:r>
      <w:r>
        <w:rPr>
          <w:rFonts w:hint="eastAsia" w:ascii="楷体" w:hAnsi="楷体" w:eastAsia="楷体" w:cs="楷体"/>
          <w:sz w:val="24"/>
          <w:szCs w:val="24"/>
        </w:rPr>
        <w:t>单位：万元、万美元、个、</w:t>
      </w:r>
      <w:r>
        <w:rPr>
          <w:rFonts w:ascii="楷体" w:hAnsi="楷体" w:eastAsia="楷体" w:cs="楷体"/>
          <w:sz w:val="24"/>
          <w:szCs w:val="24"/>
        </w:rPr>
        <w:t>%</w:t>
      </w:r>
    </w:p>
    <w:tbl>
      <w:tblPr>
        <w:tblStyle w:val="4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148"/>
        <w:gridCol w:w="1969"/>
        <w:gridCol w:w="1968"/>
        <w:gridCol w:w="1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616" w:type="dxa"/>
            <w:gridSpan w:val="2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企业名称及网址</w:t>
            </w:r>
          </w:p>
        </w:tc>
        <w:tc>
          <w:tcPr>
            <w:tcW w:w="5906" w:type="dxa"/>
            <w:gridSpan w:val="3"/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616" w:type="dxa"/>
            <w:gridSpan w:val="2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所属行业</w:t>
            </w:r>
          </w:p>
        </w:tc>
        <w:tc>
          <w:tcPr>
            <w:tcW w:w="5906" w:type="dxa"/>
            <w:gridSpan w:val="3"/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616" w:type="dxa"/>
            <w:gridSpan w:val="2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企业地址</w:t>
            </w:r>
          </w:p>
        </w:tc>
        <w:tc>
          <w:tcPr>
            <w:tcW w:w="5906" w:type="dxa"/>
            <w:gridSpan w:val="3"/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基本情况</w:t>
            </w:r>
          </w:p>
        </w:tc>
        <w:tc>
          <w:tcPr>
            <w:tcW w:w="2148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所有制性质</w:t>
            </w: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8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职工人数</w:t>
            </w:r>
          </w:p>
        </w:tc>
        <w:tc>
          <w:tcPr>
            <w:tcW w:w="1969" w:type="dxa"/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资产总额</w:t>
            </w: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8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固定资产净值</w:t>
            </w:r>
          </w:p>
        </w:tc>
        <w:tc>
          <w:tcPr>
            <w:tcW w:w="1969" w:type="dxa"/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资产负债率</w:t>
            </w: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8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银行信用等级</w:t>
            </w:r>
          </w:p>
        </w:tc>
        <w:tc>
          <w:tcPr>
            <w:tcW w:w="1969" w:type="dxa"/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企业是否属于</w:t>
            </w:r>
          </w:p>
        </w:tc>
        <w:tc>
          <w:tcPr>
            <w:tcW w:w="5906" w:type="dxa"/>
            <w:gridSpan w:val="3"/>
            <w:vAlign w:val="center"/>
          </w:tcPr>
          <w:p>
            <w:pPr>
              <w:ind w:firstLine="240" w:firstLineChars="100"/>
              <w:rPr>
                <w:rFonts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□上市企业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□高新技术企业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联系方式</w:t>
            </w:r>
          </w:p>
        </w:tc>
        <w:tc>
          <w:tcPr>
            <w:tcW w:w="2148" w:type="dxa"/>
            <w:vAlign w:val="center"/>
          </w:tcPr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人员</w:t>
            </w:r>
          </w:p>
        </w:tc>
        <w:tc>
          <w:tcPr>
            <w:tcW w:w="1969" w:type="dxa"/>
            <w:vAlign w:val="center"/>
          </w:tcPr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1968" w:type="dxa"/>
            <w:vAlign w:val="center"/>
          </w:tcPr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职务</w:t>
            </w:r>
          </w:p>
        </w:tc>
        <w:tc>
          <w:tcPr>
            <w:tcW w:w="1969" w:type="dxa"/>
            <w:vAlign w:val="center"/>
          </w:tcPr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企业负责人</w:t>
            </w:r>
          </w:p>
        </w:tc>
        <w:tc>
          <w:tcPr>
            <w:tcW w:w="1969" w:type="dxa"/>
            <w:vAlign w:val="center"/>
          </w:tcPr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968" w:type="dxa"/>
            <w:vAlign w:val="center"/>
          </w:tcPr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969" w:type="dxa"/>
            <w:vAlign w:val="center"/>
          </w:tcPr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申请联系人</w:t>
            </w:r>
          </w:p>
        </w:tc>
        <w:tc>
          <w:tcPr>
            <w:tcW w:w="1969" w:type="dxa"/>
            <w:vAlign w:val="center"/>
          </w:tcPr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968" w:type="dxa"/>
            <w:vAlign w:val="center"/>
          </w:tcPr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969" w:type="dxa"/>
            <w:vAlign w:val="center"/>
          </w:tcPr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上年度指标</w:t>
            </w:r>
          </w:p>
        </w:tc>
        <w:tc>
          <w:tcPr>
            <w:tcW w:w="2148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营业收入</w:t>
            </w: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8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利税总额</w:t>
            </w:r>
          </w:p>
        </w:tc>
        <w:tc>
          <w:tcPr>
            <w:tcW w:w="1969" w:type="dxa"/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利润总额</w:t>
            </w: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8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出口交货值</w:t>
            </w:r>
          </w:p>
        </w:tc>
        <w:tc>
          <w:tcPr>
            <w:tcW w:w="1969" w:type="dxa"/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R</w:t>
            </w:r>
            <w:r>
              <w:rPr>
                <w:rFonts w:hint="eastAsia" w:ascii="宋体" w:hAnsi="宋体" w:cs="宋体"/>
                <w:sz w:val="24"/>
                <w:szCs w:val="24"/>
              </w:rPr>
              <w:t>＆</w:t>
            </w:r>
            <w:r>
              <w:rPr>
                <w:rFonts w:ascii="宋体" w:hAnsi="宋体" w:cs="宋体"/>
                <w:sz w:val="24"/>
                <w:szCs w:val="24"/>
              </w:rPr>
              <w:t>D</w:t>
            </w:r>
            <w:r>
              <w:rPr>
                <w:rFonts w:hint="eastAsia" w:ascii="宋体" w:hAnsi="宋体" w:cs="宋体"/>
                <w:sz w:val="24"/>
                <w:szCs w:val="24"/>
              </w:rPr>
              <w:t>支出</w:t>
            </w:r>
          </w:p>
        </w:tc>
        <w:tc>
          <w:tcPr>
            <w:tcW w:w="5906" w:type="dxa"/>
            <w:gridSpan w:val="3"/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专利</w:t>
            </w:r>
          </w:p>
          <w:p>
            <w:pPr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情况</w:t>
            </w:r>
          </w:p>
        </w:tc>
        <w:tc>
          <w:tcPr>
            <w:tcW w:w="2148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类别</w:t>
            </w: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申请数</w:t>
            </w:r>
          </w:p>
        </w:tc>
        <w:tc>
          <w:tcPr>
            <w:tcW w:w="1968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授权数</w:t>
            </w: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专利总数</w:t>
            </w:r>
          </w:p>
        </w:tc>
        <w:tc>
          <w:tcPr>
            <w:tcW w:w="1969" w:type="dxa"/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8" w:type="dxa"/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9" w:type="dxa"/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>
            <w:pPr>
              <w:ind w:firstLine="120" w:firstLineChars="50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其中：发明专利</w:t>
            </w:r>
          </w:p>
        </w:tc>
        <w:tc>
          <w:tcPr>
            <w:tcW w:w="1969" w:type="dxa"/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8" w:type="dxa"/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9" w:type="dxa"/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主要产品</w:t>
            </w:r>
          </w:p>
        </w:tc>
        <w:tc>
          <w:tcPr>
            <w:tcW w:w="2148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产品名称</w:t>
            </w: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产能</w:t>
            </w:r>
          </w:p>
        </w:tc>
        <w:tc>
          <w:tcPr>
            <w:tcW w:w="1968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上年度产量</w:t>
            </w: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国内市场占有率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9" w:type="dxa"/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8" w:type="dxa"/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9" w:type="dxa"/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9" w:type="dxa"/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8" w:type="dxa"/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9" w:type="dxa"/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9" w:type="dxa"/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8" w:type="dxa"/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9" w:type="dxa"/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</w:p>
        </w:tc>
      </w:tr>
    </w:tbl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</w:p>
    <w:p>
      <w:pPr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申报企业情况（二）</w:t>
      </w:r>
    </w:p>
    <w:p>
      <w:pPr>
        <w:rPr>
          <w:rFonts w:cs="Times New Roman"/>
          <w:sz w:val="24"/>
          <w:szCs w:val="24"/>
        </w:rPr>
      </w:pPr>
    </w:p>
    <w:tbl>
      <w:tblPr>
        <w:tblStyle w:val="4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64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088" w:type="dxa"/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企业技术中心、研发中心建设情况</w:t>
            </w:r>
          </w:p>
        </w:tc>
        <w:tc>
          <w:tcPr>
            <w:tcW w:w="6434" w:type="dxa"/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088" w:type="dxa"/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获国家级、省部级</w:t>
            </w:r>
          </w:p>
          <w:p>
            <w:pPr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科技奖情况</w:t>
            </w:r>
          </w:p>
        </w:tc>
        <w:tc>
          <w:tcPr>
            <w:tcW w:w="6434" w:type="dxa"/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088" w:type="dxa"/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参与制订国际、</w:t>
            </w:r>
          </w:p>
          <w:p>
            <w:pPr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国家标准情况</w:t>
            </w:r>
          </w:p>
        </w:tc>
        <w:tc>
          <w:tcPr>
            <w:tcW w:w="6434" w:type="dxa"/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088" w:type="dxa"/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质量品牌建设</w:t>
            </w:r>
          </w:p>
          <w:p>
            <w:pPr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情况</w:t>
            </w:r>
          </w:p>
        </w:tc>
        <w:tc>
          <w:tcPr>
            <w:tcW w:w="6434" w:type="dxa"/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088" w:type="dxa"/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承担国家重点</w:t>
            </w:r>
          </w:p>
          <w:p>
            <w:pPr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工程或项目情况</w:t>
            </w:r>
          </w:p>
        </w:tc>
        <w:tc>
          <w:tcPr>
            <w:tcW w:w="6434" w:type="dxa"/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088" w:type="dxa"/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履行社会责任</w:t>
            </w:r>
          </w:p>
          <w:p>
            <w:pPr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情况</w:t>
            </w:r>
          </w:p>
        </w:tc>
        <w:tc>
          <w:tcPr>
            <w:tcW w:w="6434" w:type="dxa"/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8522" w:type="dxa"/>
            <w:gridSpan w:val="2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企业未来两年规划情况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7" w:hRule="atLeast"/>
        </w:trPr>
        <w:tc>
          <w:tcPr>
            <w:tcW w:w="8522" w:type="dxa"/>
            <w:gridSpan w:val="2"/>
          </w:tcPr>
          <w:p>
            <w:pPr>
              <w:spacing w:line="400" w:lineRule="exact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</w:rPr>
              <w:t>重点是企业主要经济指标、主导产业和产品、自主创新能力建设、信息化建设、质量品牌建设等有关规划情况</w:t>
            </w:r>
          </w:p>
        </w:tc>
      </w:tr>
    </w:tbl>
    <w:p>
      <w:pPr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二、工业设计中心情况（一）</w:t>
      </w:r>
    </w:p>
    <w:p>
      <w:pPr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 xml:space="preserve">                                             </w:t>
      </w:r>
      <w:r>
        <w:rPr>
          <w:rFonts w:hint="eastAsia" w:ascii="楷体" w:hAnsi="楷体" w:eastAsia="楷体" w:cs="楷体"/>
          <w:sz w:val="24"/>
          <w:szCs w:val="24"/>
        </w:rPr>
        <w:t>单位：万元、平方米、个、</w:t>
      </w:r>
      <w:r>
        <w:rPr>
          <w:rFonts w:ascii="楷体" w:hAnsi="楷体" w:eastAsia="楷体" w:cs="楷体"/>
          <w:sz w:val="24"/>
          <w:szCs w:val="24"/>
        </w:rPr>
        <w:t>%</w:t>
      </w:r>
    </w:p>
    <w:tbl>
      <w:tblPr>
        <w:tblStyle w:val="4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510"/>
        <w:gridCol w:w="2533"/>
        <w:gridCol w:w="1717"/>
        <w:gridCol w:w="1720"/>
        <w:gridCol w:w="1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511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工业设计中心名称</w:t>
            </w:r>
          </w:p>
        </w:tc>
        <w:tc>
          <w:tcPr>
            <w:tcW w:w="5011" w:type="dxa"/>
            <w:gridSpan w:val="3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68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基本情况</w:t>
            </w:r>
          </w:p>
        </w:tc>
        <w:tc>
          <w:tcPr>
            <w:tcW w:w="304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成立时间</w:t>
            </w:r>
          </w:p>
        </w:tc>
        <w:tc>
          <w:tcPr>
            <w:tcW w:w="1717" w:type="dxa"/>
            <w:vAlign w:val="center"/>
          </w:tcPr>
          <w:p>
            <w:pPr>
              <w:spacing w:line="32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2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场所面积</w:t>
            </w:r>
          </w:p>
        </w:tc>
        <w:tc>
          <w:tcPr>
            <w:tcW w:w="1574" w:type="dxa"/>
            <w:vAlign w:val="center"/>
          </w:tcPr>
          <w:p>
            <w:pPr>
              <w:spacing w:line="32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资产总额</w:t>
            </w:r>
          </w:p>
        </w:tc>
        <w:tc>
          <w:tcPr>
            <w:tcW w:w="1717" w:type="dxa"/>
            <w:vAlign w:val="center"/>
          </w:tcPr>
          <w:p>
            <w:pPr>
              <w:spacing w:line="32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2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职工人数</w:t>
            </w:r>
          </w:p>
        </w:tc>
        <w:tc>
          <w:tcPr>
            <w:tcW w:w="1574" w:type="dxa"/>
            <w:vAlign w:val="center"/>
          </w:tcPr>
          <w:p>
            <w:pPr>
              <w:spacing w:line="32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运营模式</w:t>
            </w:r>
          </w:p>
        </w:tc>
        <w:tc>
          <w:tcPr>
            <w:tcW w:w="5011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□独立核算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□非独立核算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468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人员构成</w:t>
            </w:r>
          </w:p>
        </w:tc>
        <w:tc>
          <w:tcPr>
            <w:tcW w:w="51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管</w:t>
            </w:r>
          </w:p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理</w:t>
            </w:r>
          </w:p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人</w:t>
            </w:r>
          </w:p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员</w:t>
            </w:r>
          </w:p>
        </w:tc>
        <w:tc>
          <w:tcPr>
            <w:tcW w:w="2533" w:type="dxa"/>
            <w:vAlign w:val="center"/>
          </w:tcPr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人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员</w:t>
            </w:r>
          </w:p>
        </w:tc>
        <w:tc>
          <w:tcPr>
            <w:tcW w:w="1717" w:type="dxa"/>
            <w:vAlign w:val="center"/>
          </w:tcPr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名</w:t>
            </w:r>
          </w:p>
        </w:tc>
        <w:tc>
          <w:tcPr>
            <w:tcW w:w="1720" w:type="dxa"/>
            <w:vAlign w:val="center"/>
          </w:tcPr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务</w:t>
            </w:r>
          </w:p>
        </w:tc>
        <w:tc>
          <w:tcPr>
            <w:tcW w:w="1574" w:type="dxa"/>
            <w:vAlign w:val="center"/>
          </w:tcPr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533" w:type="dxa"/>
            <w:vAlign w:val="center"/>
          </w:tcPr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负责人</w:t>
            </w:r>
          </w:p>
        </w:tc>
        <w:tc>
          <w:tcPr>
            <w:tcW w:w="1717" w:type="dxa"/>
            <w:vAlign w:val="center"/>
          </w:tcPr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533" w:type="dxa"/>
            <w:vAlign w:val="center"/>
          </w:tcPr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联系人</w:t>
            </w:r>
          </w:p>
        </w:tc>
        <w:tc>
          <w:tcPr>
            <w:tcW w:w="1717" w:type="dxa"/>
            <w:vAlign w:val="center"/>
          </w:tcPr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专业人员</w:t>
            </w:r>
            <w:r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4250" w:type="dxa"/>
            <w:gridSpan w:val="2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工业设计从业人数</w:t>
            </w:r>
          </w:p>
        </w:tc>
        <w:tc>
          <w:tcPr>
            <w:tcW w:w="3294" w:type="dxa"/>
            <w:gridSpan w:val="2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0" w:type="dxa"/>
            <w:gridSpan w:val="2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其中：本科及以上学历人员数及占比</w:t>
            </w:r>
          </w:p>
        </w:tc>
        <w:tc>
          <w:tcPr>
            <w:tcW w:w="3294" w:type="dxa"/>
            <w:gridSpan w:val="2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0" w:type="dxa"/>
            <w:gridSpan w:val="2"/>
            <w:vAlign w:val="center"/>
          </w:tcPr>
          <w:p>
            <w:pPr>
              <w:spacing w:line="320" w:lineRule="exact"/>
              <w:ind w:left="191" w:leftChars="91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具有技师（高级技师）职业资格的人员、高级专业技术职务人员数及占比</w:t>
            </w:r>
          </w:p>
        </w:tc>
        <w:tc>
          <w:tcPr>
            <w:tcW w:w="3294" w:type="dxa"/>
            <w:gridSpan w:val="2"/>
            <w:vAlign w:val="center"/>
          </w:tcPr>
          <w:p>
            <w:pPr>
              <w:spacing w:line="320" w:lineRule="exact"/>
              <w:ind w:left="191" w:leftChars="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3511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近两年主要指标</w:t>
            </w:r>
          </w:p>
        </w:tc>
        <w:tc>
          <w:tcPr>
            <w:tcW w:w="1717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  <w:r>
              <w:rPr>
                <w:rFonts w:ascii="黑体" w:hAnsi="黑体" w:eastAsia="黑体" w:cs="黑体"/>
                <w:b/>
                <w:bCs/>
                <w:sz w:val="24"/>
                <w:szCs w:val="24"/>
              </w:rPr>
              <w:t>20</w:t>
            </w: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年</w:t>
            </w:r>
          </w:p>
        </w:tc>
        <w:tc>
          <w:tcPr>
            <w:tcW w:w="1720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  <w:r>
              <w:rPr>
                <w:rFonts w:ascii="黑体" w:hAnsi="黑体" w:eastAsia="黑体" w:cs="黑体"/>
                <w:b/>
                <w:bCs/>
                <w:sz w:val="24"/>
                <w:szCs w:val="24"/>
              </w:rPr>
              <w:t>20</w:t>
            </w: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年</w:t>
            </w:r>
          </w:p>
        </w:tc>
        <w:tc>
          <w:tcPr>
            <w:tcW w:w="1574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两年总额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68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投入情况</w:t>
            </w:r>
          </w:p>
        </w:tc>
        <w:tc>
          <w:tcPr>
            <w:tcW w:w="3043" w:type="dxa"/>
            <w:gridSpan w:val="2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投入总额</w:t>
            </w:r>
          </w:p>
        </w:tc>
        <w:tc>
          <w:tcPr>
            <w:tcW w:w="1717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占企业</w:t>
            </w:r>
            <w:r>
              <w:rPr>
                <w:rFonts w:ascii="宋体" w:hAnsi="宋体" w:cs="宋体"/>
                <w:sz w:val="24"/>
                <w:szCs w:val="24"/>
              </w:rPr>
              <w:t>R</w:t>
            </w:r>
            <w:r>
              <w:rPr>
                <w:rFonts w:hint="eastAsia" w:ascii="宋体" w:hAnsi="宋体" w:cs="宋体"/>
                <w:sz w:val="24"/>
                <w:szCs w:val="24"/>
              </w:rPr>
              <w:t>＆</w:t>
            </w:r>
            <w:r>
              <w:rPr>
                <w:rFonts w:ascii="宋体" w:hAnsi="宋体" w:cs="宋体"/>
                <w:sz w:val="24"/>
                <w:szCs w:val="24"/>
              </w:rPr>
              <w:t>D</w:t>
            </w:r>
            <w:r>
              <w:rPr>
                <w:rFonts w:hint="eastAsia" w:ascii="宋体" w:hAnsi="宋体" w:cs="宋体"/>
                <w:sz w:val="24"/>
                <w:szCs w:val="24"/>
              </w:rPr>
              <w:t>支出比重</w:t>
            </w:r>
          </w:p>
        </w:tc>
        <w:tc>
          <w:tcPr>
            <w:tcW w:w="1717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spacing w:line="280" w:lineRule="exact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其中：设计人员经费支出</w:t>
            </w:r>
          </w:p>
        </w:tc>
        <w:tc>
          <w:tcPr>
            <w:tcW w:w="1717" w:type="dxa"/>
            <w:vAlign w:val="center"/>
          </w:tcPr>
          <w:p>
            <w:pPr>
              <w:spacing w:line="28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28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spacing w:line="280" w:lineRule="exact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468" w:type="dxa"/>
            <w:vMerge w:val="restart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运行情况</w:t>
            </w:r>
          </w:p>
        </w:tc>
        <w:tc>
          <w:tcPr>
            <w:tcW w:w="3043" w:type="dxa"/>
            <w:gridSpan w:val="2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中心运营经费支出</w:t>
            </w:r>
          </w:p>
        </w:tc>
        <w:tc>
          <w:tcPr>
            <w:tcW w:w="1717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spacing w:line="320" w:lineRule="exact"/>
              <w:ind w:firstLine="240" w:firstLineChars="100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其中：培训费用</w:t>
            </w:r>
          </w:p>
        </w:tc>
        <w:tc>
          <w:tcPr>
            <w:tcW w:w="1717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工业设计服务外包额</w:t>
            </w:r>
          </w:p>
        </w:tc>
        <w:tc>
          <w:tcPr>
            <w:tcW w:w="1717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承担工业设计项目数</w:t>
            </w:r>
          </w:p>
        </w:tc>
        <w:tc>
          <w:tcPr>
            <w:tcW w:w="1717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spacing w:line="320" w:lineRule="exact"/>
              <w:ind w:firstLine="240" w:firstLineChars="100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其中：完成项目数</w:t>
            </w:r>
          </w:p>
        </w:tc>
        <w:tc>
          <w:tcPr>
            <w:tcW w:w="1717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spacing w:line="280" w:lineRule="exact"/>
              <w:ind w:left="958" w:leftChars="456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产业化项目数</w:t>
            </w:r>
          </w:p>
        </w:tc>
        <w:tc>
          <w:tcPr>
            <w:tcW w:w="1717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spacing w:line="280" w:lineRule="exact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拥有自主知识产权成果数</w:t>
            </w:r>
          </w:p>
        </w:tc>
        <w:tc>
          <w:tcPr>
            <w:tcW w:w="1717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spacing w:line="240" w:lineRule="exact"/>
              <w:ind w:firstLine="240" w:firstLineChars="100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其中：产业化成果数</w:t>
            </w:r>
          </w:p>
        </w:tc>
        <w:tc>
          <w:tcPr>
            <w:tcW w:w="1717" w:type="dxa"/>
            <w:vAlign w:val="center"/>
          </w:tcPr>
          <w:p>
            <w:pPr>
              <w:spacing w:line="320" w:lineRule="exact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20" w:lineRule="exact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spacing w:line="320" w:lineRule="exact"/>
              <w:rPr>
                <w:rFonts w:asci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专利数</w:t>
            </w:r>
            <w:r>
              <w:rPr>
                <w:rFonts w:ascii="宋体" w:hAnsi="宋体" w:cs="宋体"/>
                <w:sz w:val="24"/>
                <w:szCs w:val="24"/>
              </w:rPr>
              <w:t>(</w:t>
            </w:r>
            <w:r>
              <w:rPr>
                <w:rFonts w:hint="eastAsia" w:ascii="宋体" w:hAnsi="宋体" w:cs="宋体"/>
                <w:sz w:val="24"/>
                <w:szCs w:val="24"/>
              </w:rPr>
              <w:t>申请</w:t>
            </w:r>
            <w:r>
              <w:rPr>
                <w:rFonts w:ascii="宋体" w:hAnsi="宋体" w:cs="宋体"/>
                <w:sz w:val="24"/>
                <w:szCs w:val="24"/>
              </w:rPr>
              <w:t>/</w:t>
            </w:r>
            <w:r>
              <w:rPr>
                <w:rFonts w:hint="eastAsia" w:ascii="宋体" w:hAnsi="宋体" w:cs="宋体"/>
                <w:sz w:val="24"/>
                <w:szCs w:val="24"/>
              </w:rPr>
              <w:t>授权</w:t>
            </w:r>
            <w:r>
              <w:rPr>
                <w:rFonts w:ascii="宋体" w:hAnsi="宋体" w:cs="宋体"/>
                <w:sz w:val="24"/>
                <w:szCs w:val="24"/>
              </w:rPr>
              <w:t>)</w:t>
            </w:r>
          </w:p>
        </w:tc>
        <w:tc>
          <w:tcPr>
            <w:tcW w:w="1717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其中</w:t>
            </w:r>
            <w:r>
              <w:rPr>
                <w:sz w:val="24"/>
                <w:szCs w:val="24"/>
              </w:rPr>
              <w:t>:</w:t>
            </w:r>
            <w:r>
              <w:rPr>
                <w:rFonts w:hint="eastAsia" w:ascii="宋体" w:hAnsi="宋体" w:cs="宋体"/>
                <w:sz w:val="24"/>
                <w:szCs w:val="24"/>
              </w:rPr>
              <w:t>实用新型</w:t>
            </w:r>
            <w:r>
              <w:rPr>
                <w:rFonts w:ascii="宋体" w:hAnsi="宋体" w:cs="宋体"/>
                <w:sz w:val="24"/>
                <w:szCs w:val="24"/>
              </w:rPr>
              <w:t>(</w:t>
            </w:r>
            <w:r>
              <w:rPr>
                <w:rFonts w:hint="eastAsia" w:ascii="宋体" w:hAnsi="宋体" w:cs="宋体"/>
                <w:sz w:val="24"/>
                <w:szCs w:val="24"/>
              </w:rPr>
              <w:t>申请</w:t>
            </w:r>
            <w:r>
              <w:rPr>
                <w:rFonts w:ascii="宋体" w:hAnsi="宋体" w:cs="宋体"/>
                <w:sz w:val="24"/>
                <w:szCs w:val="24"/>
              </w:rPr>
              <w:t>/</w:t>
            </w:r>
            <w:r>
              <w:rPr>
                <w:rFonts w:hint="eastAsia" w:ascii="宋体" w:hAnsi="宋体" w:cs="宋体"/>
                <w:sz w:val="24"/>
                <w:szCs w:val="24"/>
              </w:rPr>
              <w:t>授权</w:t>
            </w:r>
            <w:r>
              <w:rPr>
                <w:rFonts w:ascii="宋体" w:hAnsi="宋体" w:cs="宋体"/>
                <w:sz w:val="24"/>
                <w:szCs w:val="24"/>
              </w:rPr>
              <w:t>)</w:t>
            </w:r>
          </w:p>
        </w:tc>
        <w:tc>
          <w:tcPr>
            <w:tcW w:w="1717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外观设计</w:t>
            </w:r>
            <w:r>
              <w:rPr>
                <w:rFonts w:ascii="宋体" w:hAnsi="宋体" w:cs="宋体"/>
                <w:sz w:val="24"/>
                <w:szCs w:val="24"/>
              </w:rPr>
              <w:t>(</w:t>
            </w:r>
            <w:r>
              <w:rPr>
                <w:rFonts w:hint="eastAsia" w:ascii="宋体" w:hAnsi="宋体" w:cs="宋体"/>
                <w:sz w:val="24"/>
                <w:szCs w:val="24"/>
              </w:rPr>
              <w:t>申请</w:t>
            </w:r>
            <w:r>
              <w:rPr>
                <w:rFonts w:ascii="宋体" w:hAnsi="宋体" w:cs="宋体"/>
                <w:sz w:val="24"/>
                <w:szCs w:val="24"/>
              </w:rPr>
              <w:t>/</w:t>
            </w:r>
            <w:r>
              <w:rPr>
                <w:rFonts w:hint="eastAsia" w:ascii="宋体" w:hAnsi="宋体" w:cs="宋体"/>
                <w:sz w:val="24"/>
                <w:szCs w:val="24"/>
              </w:rPr>
              <w:t>授权</w:t>
            </w:r>
            <w:r>
              <w:rPr>
                <w:rFonts w:ascii="宋体" w:hAnsi="宋体" w:cs="宋体"/>
                <w:sz w:val="24"/>
                <w:szCs w:val="24"/>
              </w:rPr>
              <w:t>)</w:t>
            </w:r>
          </w:p>
        </w:tc>
        <w:tc>
          <w:tcPr>
            <w:tcW w:w="1717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spacing w:line="28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版权及其他著作权</w:t>
            </w:r>
            <w:r>
              <w:rPr>
                <w:rFonts w:ascii="宋体" w:hAnsi="宋体" w:cs="宋体"/>
                <w:sz w:val="24"/>
                <w:szCs w:val="24"/>
              </w:rPr>
              <w:t>(</w:t>
            </w:r>
            <w:r>
              <w:rPr>
                <w:rFonts w:hint="eastAsia" w:ascii="宋体" w:hAnsi="宋体" w:cs="宋体"/>
                <w:sz w:val="24"/>
                <w:szCs w:val="24"/>
              </w:rPr>
              <w:t>申请</w:t>
            </w:r>
            <w:r>
              <w:rPr>
                <w:rFonts w:ascii="宋体" w:hAnsi="宋体" w:cs="宋体"/>
                <w:sz w:val="24"/>
                <w:szCs w:val="24"/>
              </w:rPr>
              <w:t>/</w:t>
            </w:r>
            <w:r>
              <w:rPr>
                <w:rFonts w:hint="eastAsia" w:ascii="宋体" w:hAnsi="宋体" w:cs="宋体"/>
                <w:sz w:val="24"/>
                <w:szCs w:val="24"/>
              </w:rPr>
              <w:t>授权</w:t>
            </w:r>
            <w:r>
              <w:rPr>
                <w:rFonts w:ascii="宋体" w:hAnsi="宋体" w:cs="宋体"/>
                <w:sz w:val="24"/>
                <w:szCs w:val="24"/>
              </w:rPr>
              <w:t>)</w:t>
            </w:r>
          </w:p>
        </w:tc>
        <w:tc>
          <w:tcPr>
            <w:tcW w:w="1717" w:type="dxa"/>
            <w:vAlign w:val="center"/>
          </w:tcPr>
          <w:p>
            <w:pPr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rPr>
                <w:rFonts w:ascii="宋体" w:cs="Times New Roman"/>
                <w:sz w:val="24"/>
                <w:szCs w:val="24"/>
              </w:rPr>
            </w:pPr>
          </w:p>
        </w:tc>
      </w:tr>
    </w:tbl>
    <w:p>
      <w:pPr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工业设计中心情况（二）</w:t>
      </w:r>
    </w:p>
    <w:p>
      <w:pPr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 xml:space="preserve">                                                        </w:t>
      </w:r>
      <w:r>
        <w:rPr>
          <w:rFonts w:hint="eastAsia" w:ascii="楷体" w:hAnsi="楷体" w:eastAsia="楷体" w:cs="楷体"/>
          <w:sz w:val="24"/>
          <w:szCs w:val="24"/>
        </w:rPr>
        <w:t>单位：万元、</w:t>
      </w:r>
      <w:r>
        <w:rPr>
          <w:rFonts w:ascii="楷体" w:hAnsi="楷体" w:eastAsia="楷体" w:cs="楷体"/>
          <w:sz w:val="24"/>
          <w:szCs w:val="24"/>
        </w:rPr>
        <w:t>%</w:t>
      </w:r>
    </w:p>
    <w:tbl>
      <w:tblPr>
        <w:tblStyle w:val="4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1704"/>
        <w:gridCol w:w="1705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22" w:type="dxa"/>
            <w:gridSpan w:val="5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设计成果获奖情况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获奖作品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奖项名称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获得时间</w:t>
            </w:r>
          </w:p>
        </w:tc>
        <w:tc>
          <w:tcPr>
            <w:tcW w:w="3410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授奖部门</w:t>
            </w:r>
            <w:r>
              <w:rPr>
                <w:rFonts w:ascii="黑体" w:hAnsi="黑体" w:eastAsia="黑体" w:cs="黑体"/>
                <w:sz w:val="24"/>
                <w:szCs w:val="24"/>
              </w:rPr>
              <w:t>(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或机构</w:t>
            </w:r>
            <w:r>
              <w:rPr>
                <w:rFonts w:ascii="黑体" w:hAnsi="黑体" w:eastAsia="黑体" w:cs="黑体"/>
                <w:sz w:val="24"/>
                <w:szCs w:val="24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10" w:type="dxa"/>
            <w:gridSpan w:val="2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10" w:type="dxa"/>
            <w:gridSpan w:val="2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10" w:type="dxa"/>
            <w:gridSpan w:val="2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22" w:type="dxa"/>
            <w:gridSpan w:val="5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主要设计成果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项目名称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客户企业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完成交付时间</w:t>
            </w:r>
          </w:p>
        </w:tc>
        <w:tc>
          <w:tcPr>
            <w:tcW w:w="3410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pacing w:val="-2"/>
                <w:sz w:val="24"/>
                <w:szCs w:val="24"/>
              </w:rPr>
              <w:t>设计成果产业化及效果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10" w:type="dxa"/>
            <w:gridSpan w:val="2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10" w:type="dxa"/>
            <w:gridSpan w:val="2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10" w:type="dxa"/>
            <w:gridSpan w:val="2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22" w:type="dxa"/>
            <w:gridSpan w:val="5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主要硬件设施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仪器设备名称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台（套）数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价值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设备完好率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使用情况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22" w:type="dxa"/>
            <w:gridSpan w:val="5"/>
            <w:vAlign w:val="center"/>
          </w:tcPr>
          <w:p>
            <w:pPr>
              <w:ind w:left="108"/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主要软件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软件名称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数量（套）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价值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使用情况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>
      <w:pPr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</w:p>
    <w:p>
      <w:pPr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工业设计中心情况（三）</w:t>
      </w:r>
    </w:p>
    <w:tbl>
      <w:tblPr>
        <w:tblStyle w:val="4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8522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中心运营等有关情况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2" w:hRule="atLeast"/>
        </w:trPr>
        <w:tc>
          <w:tcPr>
            <w:tcW w:w="8522" w:type="dxa"/>
          </w:tcPr>
          <w:p>
            <w:pPr>
              <w:spacing w:line="400" w:lineRule="exact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重点是中心的组织体系、</w:t>
            </w:r>
            <w:r>
              <w:rPr>
                <w:rFonts w:hint="eastAsia" w:cs="宋体"/>
                <w:sz w:val="24"/>
                <w:szCs w:val="24"/>
              </w:rPr>
              <w:t>运营模式、产学研合作及专业人员培训</w:t>
            </w:r>
            <w:r>
              <w:rPr>
                <w:rFonts w:hint="eastAsia" w:cs="宋体"/>
                <w:color w:val="000000"/>
                <w:sz w:val="24"/>
                <w:szCs w:val="24"/>
              </w:rPr>
              <w:t>及工业设计社会化服务等</w:t>
            </w:r>
            <w:r>
              <w:rPr>
                <w:rFonts w:hint="eastAsia" w:cs="宋体"/>
                <w:sz w:val="24"/>
                <w:szCs w:val="24"/>
              </w:rPr>
              <w:t>有关情况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8522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中心今后两年目标与规划情况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6" w:hRule="atLeast"/>
        </w:trPr>
        <w:tc>
          <w:tcPr>
            <w:tcW w:w="8522" w:type="dxa"/>
          </w:tcPr>
          <w:p>
            <w:pPr>
              <w:spacing w:line="400" w:lineRule="exact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重点是中心今后两年创新建设、有效投入、</w:t>
            </w:r>
            <w:r>
              <w:rPr>
                <w:rFonts w:hint="eastAsia" w:cs="宋体"/>
                <w:sz w:val="24"/>
                <w:szCs w:val="24"/>
              </w:rPr>
              <w:t>设计成果</w:t>
            </w:r>
            <w:r>
              <w:rPr>
                <w:rFonts w:hint="eastAsia" w:ascii="宋体" w:hAnsi="宋体" w:cs="宋体"/>
                <w:sz w:val="24"/>
                <w:szCs w:val="24"/>
              </w:rPr>
              <w:t>等主要指标，和组织体系建设、</w:t>
            </w:r>
            <w:r>
              <w:rPr>
                <w:rFonts w:hint="eastAsia" w:cs="宋体"/>
                <w:sz w:val="24"/>
                <w:szCs w:val="24"/>
              </w:rPr>
              <w:t>运营模式创新、人才队伍建设</w:t>
            </w:r>
            <w:r>
              <w:rPr>
                <w:rFonts w:hint="eastAsia" w:cs="宋体"/>
                <w:color w:val="000000"/>
                <w:sz w:val="24"/>
                <w:szCs w:val="24"/>
              </w:rPr>
              <w:t>、履行工业设计公共服务平台职责</w:t>
            </w:r>
            <w:r>
              <w:rPr>
                <w:rFonts w:hint="eastAsia" w:cs="宋体"/>
                <w:sz w:val="24"/>
                <w:szCs w:val="24"/>
              </w:rPr>
              <w:t>等规划和措施等情况</w:t>
            </w:r>
          </w:p>
        </w:tc>
      </w:tr>
    </w:tbl>
    <w:p>
      <w:pPr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</w:p>
    <w:p>
      <w:pPr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工业设计中心情况（四）</w:t>
      </w:r>
    </w:p>
    <w:p>
      <w:pPr>
        <w:spacing w:line="240" w:lineRule="exact"/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</w:p>
    <w:tbl>
      <w:tblPr>
        <w:tblStyle w:val="4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2340"/>
        <w:gridCol w:w="1844"/>
        <w:gridCol w:w="1845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522" w:type="dxa"/>
            <w:gridSpan w:val="5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工业设计团队带头人及主要成员情况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48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基本情况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名</w:t>
            </w:r>
          </w:p>
        </w:tc>
        <w:tc>
          <w:tcPr>
            <w:tcW w:w="1844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性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别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48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出生年月</w:t>
            </w:r>
          </w:p>
        </w:tc>
        <w:tc>
          <w:tcPr>
            <w:tcW w:w="1844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国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籍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48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公司职务</w:t>
            </w:r>
          </w:p>
        </w:tc>
        <w:tc>
          <w:tcPr>
            <w:tcW w:w="1844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联系电话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48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职称学历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专业职称</w:t>
            </w:r>
          </w:p>
        </w:tc>
        <w:tc>
          <w:tcPr>
            <w:tcW w:w="5534" w:type="dxa"/>
            <w:gridSpan w:val="3"/>
            <w:vAlign w:val="center"/>
          </w:tcPr>
          <w:p>
            <w:pPr>
              <w:rPr>
                <w:rFonts w:asci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48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学历、学位</w:t>
            </w:r>
          </w:p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（毕业院校及专业）</w:t>
            </w:r>
          </w:p>
        </w:tc>
        <w:tc>
          <w:tcPr>
            <w:tcW w:w="5534" w:type="dxa"/>
            <w:gridSpan w:val="3"/>
            <w:vAlign w:val="center"/>
          </w:tcPr>
          <w:p>
            <w:pPr>
              <w:rPr>
                <w:rFonts w:asci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9" w:hRule="atLeast"/>
        </w:trPr>
        <w:tc>
          <w:tcPr>
            <w:tcW w:w="648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工作经历及成绩</w:t>
            </w:r>
          </w:p>
        </w:tc>
        <w:tc>
          <w:tcPr>
            <w:tcW w:w="7874" w:type="dxa"/>
            <w:gridSpan w:val="4"/>
          </w:tcPr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从事工业设计领域的主要工作经历和取得的成绩</w:t>
            </w:r>
          </w:p>
        </w:tc>
      </w:tr>
    </w:tbl>
    <w:p>
      <w:pPr>
        <w:spacing w:line="240" w:lineRule="exact"/>
        <w:rPr>
          <w:rFonts w:ascii="仿宋" w:hAnsi="仿宋" w:eastAsia="仿宋" w:cs="Times New Roman"/>
          <w:sz w:val="24"/>
          <w:szCs w:val="24"/>
        </w:rPr>
      </w:pPr>
    </w:p>
    <w:p>
      <w:pPr>
        <w:ind w:firstLine="413" w:firstLineChars="147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注：本表由工业设计团队带头人及</w:t>
      </w:r>
      <w:r>
        <w:rPr>
          <w:rFonts w:ascii="仿宋" w:hAnsi="仿宋" w:eastAsia="仿宋" w:cs="仿宋"/>
          <w:b/>
          <w:bCs/>
          <w:sz w:val="28"/>
          <w:szCs w:val="28"/>
        </w:rPr>
        <w:t>2-3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位主要成员填写</w:t>
      </w: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ascii="仿宋_GB2312" w:hAnsi="仿宋_GB2312" w:eastAsia="仿宋_GB2312" w:cs="Times New Roman"/>
          <w:color w:val="000000"/>
          <w:sz w:val="32"/>
          <w:szCs w:val="32"/>
        </w:rPr>
      </w:pPr>
    </w:p>
    <w:p>
      <w:pPr>
        <w:rPr>
          <w:rFonts w:ascii="黑体" w:hAnsi="黑体" w:eastAsia="黑体" w:cs="Times New Roman"/>
          <w:color w:val="000000"/>
          <w:sz w:val="52"/>
          <w:szCs w:val="52"/>
        </w:rPr>
      </w:pPr>
    </w:p>
    <w:p>
      <w:pPr>
        <w:jc w:val="center"/>
        <w:rPr>
          <w:rFonts w:ascii="宋体" w:cs="Times New Roman"/>
          <w:b/>
          <w:bCs/>
          <w:color w:val="000000"/>
          <w:sz w:val="52"/>
          <w:szCs w:val="52"/>
        </w:rPr>
      </w:pPr>
      <w:r>
        <w:rPr>
          <w:rFonts w:hint="eastAsia" w:ascii="宋体" w:hAnsi="宋体" w:cs="宋体"/>
          <w:b/>
          <w:bCs/>
          <w:color w:val="000000"/>
          <w:sz w:val="52"/>
          <w:szCs w:val="52"/>
        </w:rPr>
        <w:t>蚌埠市工业设计中心</w:t>
      </w:r>
    </w:p>
    <w:p>
      <w:pPr>
        <w:jc w:val="center"/>
        <w:rPr>
          <w:rFonts w:ascii="华文中宋" w:hAnsi="华文中宋" w:eastAsia="华文中宋" w:cs="Times New Roman"/>
          <w:b/>
          <w:bCs/>
          <w:color w:val="000000"/>
          <w:sz w:val="52"/>
          <w:szCs w:val="52"/>
        </w:rPr>
      </w:pPr>
      <w:r>
        <w:rPr>
          <w:rFonts w:hint="eastAsia" w:ascii="宋体" w:hAnsi="宋体" w:cs="宋体"/>
          <w:b/>
          <w:bCs/>
          <w:color w:val="000000"/>
          <w:sz w:val="52"/>
          <w:szCs w:val="52"/>
        </w:rPr>
        <w:t>申</w:t>
      </w:r>
      <w:r>
        <w:rPr>
          <w:rFonts w:ascii="宋体" w:hAnsi="宋体" w:cs="宋体"/>
          <w:b/>
          <w:bCs/>
          <w:color w:val="000000"/>
          <w:sz w:val="52"/>
          <w:szCs w:val="52"/>
        </w:rPr>
        <w:t xml:space="preserve">  </w:t>
      </w:r>
      <w:r>
        <w:rPr>
          <w:rFonts w:hint="eastAsia" w:ascii="宋体" w:hAnsi="宋体" w:cs="宋体"/>
          <w:b/>
          <w:bCs/>
          <w:color w:val="000000"/>
          <w:sz w:val="52"/>
          <w:szCs w:val="52"/>
        </w:rPr>
        <w:t>请</w:t>
      </w:r>
      <w:r>
        <w:rPr>
          <w:rFonts w:ascii="宋体" w:hAnsi="宋体" w:cs="宋体"/>
          <w:b/>
          <w:bCs/>
          <w:color w:val="000000"/>
          <w:sz w:val="52"/>
          <w:szCs w:val="52"/>
        </w:rPr>
        <w:t xml:space="preserve">  </w:t>
      </w:r>
      <w:r>
        <w:rPr>
          <w:rFonts w:hint="eastAsia" w:ascii="宋体" w:hAnsi="宋体" w:cs="宋体"/>
          <w:b/>
          <w:bCs/>
          <w:color w:val="000000"/>
          <w:sz w:val="52"/>
          <w:szCs w:val="52"/>
        </w:rPr>
        <w:t>表</w:t>
      </w:r>
    </w:p>
    <w:p>
      <w:pPr>
        <w:jc w:val="center"/>
        <w:rPr>
          <w:rFonts w:ascii="黑体" w:hAnsi="黑体" w:eastAsia="黑体" w:cs="黑体"/>
          <w:color w:val="000000"/>
          <w:sz w:val="30"/>
          <w:szCs w:val="30"/>
        </w:rPr>
      </w:pPr>
      <w:r>
        <w:rPr>
          <w:rFonts w:ascii="黑体" w:hAnsi="黑体" w:eastAsia="黑体" w:cs="黑体"/>
          <w:color w:val="000000"/>
          <w:sz w:val="30"/>
          <w:szCs w:val="30"/>
        </w:rPr>
        <w:t>(</w:t>
      </w:r>
      <w:r>
        <w:rPr>
          <w:rFonts w:hint="eastAsia" w:ascii="黑体" w:hAnsi="黑体" w:eastAsia="黑体" w:cs="黑体"/>
          <w:color w:val="000000"/>
          <w:sz w:val="30"/>
          <w:szCs w:val="30"/>
        </w:rPr>
        <w:t>工业设计企业</w:t>
      </w:r>
      <w:r>
        <w:rPr>
          <w:rFonts w:ascii="黑体" w:hAnsi="黑体" w:eastAsia="黑体" w:cs="黑体"/>
          <w:color w:val="000000"/>
          <w:sz w:val="30"/>
          <w:szCs w:val="30"/>
        </w:rPr>
        <w:t>)</w:t>
      </w:r>
    </w:p>
    <w:p>
      <w:pPr>
        <w:rPr>
          <w:rFonts w:ascii="黑体" w:hAnsi="黑体" w:eastAsia="黑体" w:cs="Times New Roman"/>
          <w:color w:val="000000"/>
          <w:sz w:val="30"/>
          <w:szCs w:val="30"/>
        </w:rPr>
      </w:pPr>
    </w:p>
    <w:p>
      <w:pPr>
        <w:rPr>
          <w:rFonts w:ascii="黑体" w:hAnsi="黑体" w:eastAsia="黑体" w:cs="Times New Roman"/>
          <w:color w:val="000000"/>
          <w:sz w:val="30"/>
          <w:szCs w:val="30"/>
        </w:rPr>
      </w:pPr>
    </w:p>
    <w:p>
      <w:pPr>
        <w:rPr>
          <w:rFonts w:ascii="黑体" w:hAnsi="黑体" w:eastAsia="黑体" w:cs="Times New Roman"/>
          <w:sz w:val="30"/>
          <w:szCs w:val="30"/>
        </w:rPr>
      </w:pPr>
    </w:p>
    <w:p>
      <w:pPr>
        <w:autoSpaceDN w:val="0"/>
        <w:jc w:val="left"/>
        <w:textAlignment w:val="center"/>
        <w:rPr>
          <w:rFonts w:ascii="黑体" w:hAnsi="黑体" w:eastAsia="黑体" w:cs="Times New Roman"/>
          <w:color w:val="000000"/>
          <w:sz w:val="30"/>
          <w:szCs w:val="30"/>
        </w:rPr>
      </w:pPr>
      <w:r>
        <w:rPr>
          <w:rFonts w:ascii="黑体" w:hAnsi="黑体" w:eastAsia="黑体" w:cs="黑体"/>
          <w:sz w:val="30"/>
          <w:szCs w:val="30"/>
        </w:rPr>
        <w:t xml:space="preserve">      </w:t>
      </w:r>
      <w:r>
        <w:rPr>
          <w:rFonts w:hint="eastAsia" w:ascii="黑体" w:hAnsi="黑体" w:eastAsia="黑体" w:cs="黑体"/>
          <w:color w:val="000000"/>
          <w:sz w:val="30"/>
          <w:szCs w:val="30"/>
        </w:rPr>
        <w:t>工业设计企业名称（盖章）：</w:t>
      </w:r>
      <w:r>
        <w:rPr>
          <w:rFonts w:eastAsia="黑体"/>
          <w:color w:val="000000"/>
          <w:sz w:val="30"/>
          <w:szCs w:val="30"/>
          <w:u w:val="single"/>
        </w:rPr>
        <w:t xml:space="preserve">             </w:t>
      </w:r>
    </w:p>
    <w:p>
      <w:pPr>
        <w:rPr>
          <w:rFonts w:ascii="黑体" w:hAnsi="黑体" w:eastAsia="黑体" w:cs="Times New Roman"/>
          <w:sz w:val="30"/>
          <w:szCs w:val="30"/>
        </w:rPr>
      </w:pPr>
    </w:p>
    <w:p>
      <w:pPr>
        <w:rPr>
          <w:rFonts w:ascii="黑体" w:hAnsi="黑体" w:eastAsia="黑体" w:cs="Times New Roman"/>
          <w:color w:val="000000"/>
          <w:sz w:val="30"/>
          <w:szCs w:val="30"/>
        </w:rPr>
      </w:pPr>
      <w:r>
        <w:rPr>
          <w:rFonts w:ascii="黑体" w:hAnsi="黑体" w:eastAsia="黑体" w:cs="黑体"/>
          <w:sz w:val="30"/>
          <w:szCs w:val="30"/>
        </w:rPr>
        <w:t xml:space="preserve">      </w:t>
      </w:r>
      <w:r>
        <w:rPr>
          <w:rFonts w:hint="eastAsia" w:ascii="黑体" w:hAnsi="黑体" w:eastAsia="黑体" w:cs="黑体"/>
          <w:color w:val="000000"/>
          <w:sz w:val="30"/>
          <w:szCs w:val="30"/>
        </w:rPr>
        <w:t>所属县（区）：</w:t>
      </w:r>
      <w:r>
        <w:rPr>
          <w:rFonts w:eastAsia="黑体"/>
          <w:color w:val="000000"/>
          <w:sz w:val="30"/>
          <w:szCs w:val="30"/>
          <w:u w:val="single"/>
        </w:rPr>
        <w:t xml:space="preserve">                         </w:t>
      </w:r>
    </w:p>
    <w:p>
      <w:pPr>
        <w:rPr>
          <w:rFonts w:ascii="黑体" w:hAnsi="黑体" w:eastAsia="黑体" w:cs="Times New Roman"/>
          <w:color w:val="000000"/>
          <w:sz w:val="30"/>
          <w:szCs w:val="30"/>
        </w:rPr>
      </w:pPr>
    </w:p>
    <w:p>
      <w:pPr>
        <w:ind w:firstLine="900" w:firstLineChars="300"/>
        <w:rPr>
          <w:rFonts w:ascii="黑体" w:hAnsi="黑体" w:eastAsia="黑体" w:cs="黑体"/>
          <w:sz w:val="30"/>
          <w:szCs w:val="30"/>
          <w:u w:val="single"/>
        </w:rPr>
      </w:pPr>
      <w:r>
        <w:rPr>
          <w:rFonts w:hint="eastAsia" w:ascii="黑体" w:hAnsi="黑体" w:eastAsia="黑体" w:cs="黑体"/>
          <w:sz w:val="30"/>
          <w:szCs w:val="30"/>
        </w:rPr>
        <w:t>主要服务领域：</w:t>
      </w:r>
      <w:r>
        <w:rPr>
          <w:rFonts w:ascii="黑体" w:hAnsi="黑体" w:eastAsia="黑体" w:cs="黑体"/>
          <w:sz w:val="30"/>
          <w:szCs w:val="30"/>
          <w:u w:val="single"/>
        </w:rPr>
        <w:t xml:space="preserve">                        </w:t>
      </w:r>
    </w:p>
    <w:p>
      <w:pPr>
        <w:rPr>
          <w:rFonts w:ascii="黑体" w:hAnsi="黑体" w:eastAsia="黑体" w:cs="Times New Roman"/>
          <w:color w:val="000000"/>
          <w:sz w:val="30"/>
          <w:szCs w:val="30"/>
        </w:rPr>
      </w:pPr>
    </w:p>
    <w:p>
      <w:pPr>
        <w:rPr>
          <w:rFonts w:ascii="黑体" w:hAnsi="黑体" w:eastAsia="黑体" w:cs="Times New Roman"/>
          <w:color w:val="000000"/>
          <w:sz w:val="30"/>
          <w:szCs w:val="30"/>
        </w:rPr>
      </w:pPr>
      <w:r>
        <w:rPr>
          <w:rFonts w:ascii="黑体" w:hAnsi="黑体" w:eastAsia="黑体" w:cs="黑体"/>
          <w:color w:val="000000"/>
          <w:sz w:val="30"/>
          <w:szCs w:val="30"/>
        </w:rPr>
        <w:t xml:space="preserve">      </w:t>
      </w:r>
      <w:r>
        <w:rPr>
          <w:rFonts w:hint="eastAsia" w:ascii="黑体" w:hAnsi="黑体" w:eastAsia="黑体" w:cs="黑体"/>
          <w:color w:val="000000"/>
          <w:sz w:val="30"/>
          <w:szCs w:val="30"/>
        </w:rPr>
        <w:t>填报日期：</w:t>
      </w:r>
      <w:r>
        <w:rPr>
          <w:rFonts w:eastAsia="黑体"/>
          <w:color w:val="000000"/>
          <w:sz w:val="30"/>
          <w:szCs w:val="30"/>
          <w:u w:val="single"/>
        </w:rPr>
        <w:t xml:space="preserve">      </w:t>
      </w:r>
      <w:r>
        <w:rPr>
          <w:rFonts w:hint="eastAsia" w:eastAsia="黑体" w:cs="黑体"/>
          <w:color w:val="000000"/>
          <w:sz w:val="30"/>
          <w:szCs w:val="30"/>
        </w:rPr>
        <w:t>年</w:t>
      </w:r>
      <w:r>
        <w:rPr>
          <w:rFonts w:eastAsia="黑体"/>
          <w:color w:val="000000"/>
          <w:sz w:val="30"/>
          <w:szCs w:val="30"/>
          <w:u w:val="single"/>
        </w:rPr>
        <w:t xml:space="preserve">      </w:t>
      </w:r>
      <w:r>
        <w:rPr>
          <w:rFonts w:hint="eastAsia" w:eastAsia="黑体" w:cs="黑体"/>
          <w:color w:val="000000"/>
          <w:sz w:val="30"/>
          <w:szCs w:val="30"/>
        </w:rPr>
        <w:t>月</w:t>
      </w:r>
      <w:r>
        <w:rPr>
          <w:rFonts w:eastAsia="黑体"/>
          <w:color w:val="000000"/>
          <w:sz w:val="30"/>
          <w:szCs w:val="30"/>
        </w:rPr>
        <w:t xml:space="preserve"> </w:t>
      </w:r>
      <w:r>
        <w:rPr>
          <w:rFonts w:eastAsia="黑体"/>
          <w:color w:val="000000"/>
          <w:sz w:val="30"/>
          <w:szCs w:val="30"/>
          <w:u w:val="single"/>
        </w:rPr>
        <w:t xml:space="preserve">      </w:t>
      </w:r>
      <w:r>
        <w:rPr>
          <w:rFonts w:hint="eastAsia" w:eastAsia="黑体" w:cs="黑体"/>
          <w:color w:val="000000"/>
          <w:sz w:val="30"/>
          <w:szCs w:val="30"/>
        </w:rPr>
        <w:t>日</w:t>
      </w:r>
    </w:p>
    <w:p>
      <w:pPr>
        <w:rPr>
          <w:rFonts w:ascii="黑体" w:hAnsi="黑体" w:eastAsia="黑体" w:cs="Times New Roman"/>
          <w:color w:val="000000"/>
          <w:sz w:val="28"/>
          <w:szCs w:val="28"/>
        </w:rPr>
      </w:pPr>
    </w:p>
    <w:p>
      <w:pPr>
        <w:rPr>
          <w:rFonts w:ascii="黑体" w:hAnsi="黑体" w:eastAsia="黑体" w:cs="Times New Roman"/>
          <w:color w:val="000000"/>
          <w:sz w:val="28"/>
          <w:szCs w:val="28"/>
        </w:rPr>
      </w:pPr>
    </w:p>
    <w:p>
      <w:pPr>
        <w:rPr>
          <w:rFonts w:ascii="黑体" w:hAnsi="黑体" w:eastAsia="黑体" w:cs="Times New Roman"/>
          <w:color w:val="000000"/>
          <w:sz w:val="28"/>
          <w:szCs w:val="28"/>
        </w:rPr>
      </w:pPr>
    </w:p>
    <w:p>
      <w:pPr>
        <w:jc w:val="center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蚌埠市经济和信息化局</w:t>
      </w:r>
    </w:p>
    <w:p>
      <w:pPr>
        <w:rPr>
          <w:rFonts w:ascii="黑体" w:hAnsi="黑体" w:eastAsia="黑体" w:cs="Times New Roman"/>
          <w:color w:val="000000"/>
          <w:sz w:val="32"/>
          <w:szCs w:val="32"/>
        </w:rPr>
      </w:pPr>
    </w:p>
    <w:p>
      <w:pPr>
        <w:autoSpaceDN w:val="0"/>
        <w:jc w:val="center"/>
        <w:textAlignment w:val="center"/>
        <w:rPr>
          <w:rFonts w:ascii="黑体" w:hAnsi="黑体" w:eastAsia="黑体" w:cs="Times New Roman"/>
          <w:color w:val="000000"/>
          <w:sz w:val="44"/>
          <w:szCs w:val="44"/>
        </w:rPr>
      </w:pPr>
    </w:p>
    <w:p>
      <w:pPr>
        <w:autoSpaceDN w:val="0"/>
        <w:jc w:val="center"/>
        <w:textAlignment w:val="center"/>
        <w:rPr>
          <w:rFonts w:ascii="黑体" w:hAnsi="黑体" w:eastAsia="黑体" w:cs="Times New Roman"/>
          <w:color w:val="000000"/>
          <w:sz w:val="44"/>
          <w:szCs w:val="44"/>
        </w:rPr>
      </w:pPr>
    </w:p>
    <w:p>
      <w:pPr>
        <w:autoSpaceDN w:val="0"/>
        <w:jc w:val="center"/>
        <w:textAlignment w:val="center"/>
        <w:rPr>
          <w:rFonts w:ascii="黑体" w:hAnsi="黑体" w:eastAsia="黑体" w:cs="Times New Roman"/>
          <w:color w:val="000000"/>
          <w:sz w:val="44"/>
          <w:szCs w:val="44"/>
        </w:rPr>
      </w:pPr>
    </w:p>
    <w:p>
      <w:pPr>
        <w:autoSpaceDN w:val="0"/>
        <w:jc w:val="center"/>
        <w:textAlignment w:val="center"/>
        <w:rPr>
          <w:rFonts w:ascii="黑体" w:hAnsi="黑体" w:eastAsia="黑体" w:cs="Times New Roman"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sz w:val="44"/>
          <w:szCs w:val="44"/>
        </w:rPr>
        <w:t>填</w:t>
      </w:r>
      <w:r>
        <w:rPr>
          <w:rFonts w:ascii="黑体" w:hAnsi="黑体" w:eastAsia="黑体" w:cs="黑体"/>
          <w:color w:val="000000"/>
          <w:sz w:val="44"/>
          <w:szCs w:val="44"/>
        </w:rPr>
        <w:t xml:space="preserve"> </w:t>
      </w:r>
      <w:r>
        <w:rPr>
          <w:rFonts w:hint="eastAsia" w:ascii="黑体" w:hAnsi="黑体" w:eastAsia="黑体" w:cs="黑体"/>
          <w:color w:val="000000"/>
          <w:sz w:val="44"/>
          <w:szCs w:val="44"/>
        </w:rPr>
        <w:t>表</w:t>
      </w:r>
      <w:r>
        <w:rPr>
          <w:rFonts w:ascii="黑体" w:hAnsi="黑体" w:eastAsia="黑体" w:cs="黑体"/>
          <w:color w:val="000000"/>
          <w:sz w:val="44"/>
          <w:szCs w:val="44"/>
        </w:rPr>
        <w:t xml:space="preserve"> </w:t>
      </w:r>
      <w:r>
        <w:rPr>
          <w:rFonts w:hint="eastAsia" w:ascii="黑体" w:hAnsi="黑体" w:eastAsia="黑体" w:cs="黑体"/>
          <w:color w:val="000000"/>
          <w:sz w:val="44"/>
          <w:szCs w:val="44"/>
        </w:rPr>
        <w:t>须</w:t>
      </w:r>
      <w:r>
        <w:rPr>
          <w:rFonts w:ascii="黑体" w:hAnsi="黑体" w:eastAsia="黑体" w:cs="黑体"/>
          <w:color w:val="000000"/>
          <w:sz w:val="44"/>
          <w:szCs w:val="44"/>
        </w:rPr>
        <w:t xml:space="preserve"> </w:t>
      </w:r>
      <w:r>
        <w:rPr>
          <w:rFonts w:hint="eastAsia" w:ascii="黑体" w:hAnsi="黑体" w:eastAsia="黑体" w:cs="黑体"/>
          <w:color w:val="000000"/>
          <w:sz w:val="44"/>
          <w:szCs w:val="44"/>
        </w:rPr>
        <w:t>知</w:t>
      </w:r>
    </w:p>
    <w:p>
      <w:pPr>
        <w:autoSpaceDN w:val="0"/>
        <w:jc w:val="center"/>
        <w:textAlignment w:val="center"/>
        <w:rPr>
          <w:rFonts w:ascii="黑体" w:hAnsi="黑体" w:eastAsia="黑体" w:cs="Times New Roman"/>
          <w:color w:val="000000"/>
          <w:sz w:val="32"/>
          <w:szCs w:val="32"/>
        </w:rPr>
      </w:pPr>
    </w:p>
    <w:p>
      <w:pPr>
        <w:autoSpaceDN w:val="0"/>
        <w:spacing w:line="720" w:lineRule="exact"/>
        <w:ind w:firstLine="640" w:firstLineChars="200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填写本申请表应确保所填资料真实准确。</w:t>
      </w:r>
    </w:p>
    <w:p>
      <w:pPr>
        <w:autoSpaceDN w:val="0"/>
        <w:spacing w:line="720" w:lineRule="exact"/>
        <w:ind w:firstLine="640" w:firstLineChars="200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本申请表需用黑色笔或电子方式填写，要求字迹清楚。</w:t>
      </w:r>
    </w:p>
    <w:p>
      <w:pPr>
        <w:autoSpaceDN w:val="0"/>
        <w:spacing w:line="720" w:lineRule="exact"/>
        <w:ind w:firstLine="640" w:firstLineChars="200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本申请表所有填报项目页面不足时，可另附页面。</w:t>
      </w:r>
    </w:p>
    <w:p>
      <w:pPr>
        <w:autoSpaceDN w:val="0"/>
        <w:spacing w:line="720" w:lineRule="exact"/>
        <w:ind w:firstLine="640" w:firstLineChars="200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</w:rPr>
        <w:t>4.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所填事项中涉及批准、获奖、知识产权及地方政府制定政策、规划等事项，需附相关佐证材料。</w:t>
      </w:r>
    </w:p>
    <w:p>
      <w:pPr>
        <w:autoSpaceDN w:val="0"/>
        <w:jc w:val="left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</w:p>
    <w:p>
      <w:pPr>
        <w:autoSpaceDN w:val="0"/>
        <w:jc w:val="left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</w:p>
    <w:p>
      <w:pPr>
        <w:autoSpaceDN w:val="0"/>
        <w:jc w:val="left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</w:p>
    <w:p>
      <w:pPr>
        <w:autoSpaceDN w:val="0"/>
        <w:jc w:val="left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</w:p>
    <w:p>
      <w:pPr>
        <w:autoSpaceDN w:val="0"/>
        <w:jc w:val="left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</w:p>
    <w:p>
      <w:pPr>
        <w:autoSpaceDN w:val="0"/>
        <w:jc w:val="left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</w:p>
    <w:p>
      <w:pPr>
        <w:autoSpaceDN w:val="0"/>
        <w:jc w:val="left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</w:p>
    <w:p>
      <w:pPr>
        <w:autoSpaceDN w:val="0"/>
        <w:jc w:val="left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</w:p>
    <w:p>
      <w:pPr>
        <w:autoSpaceDN w:val="0"/>
        <w:jc w:val="left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</w:p>
    <w:p>
      <w:pPr>
        <w:autoSpaceDN w:val="0"/>
        <w:jc w:val="left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</w:p>
    <w:p>
      <w:pPr>
        <w:autoSpaceDN w:val="0"/>
        <w:jc w:val="left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</w:p>
    <w:p>
      <w:pPr>
        <w:autoSpaceDN w:val="0"/>
        <w:textAlignment w:val="center"/>
        <w:rPr>
          <w:rFonts w:ascii="黑体" w:hAnsi="黑体" w:eastAsia="黑体" w:cs="Times New Roman"/>
          <w:color w:val="000000"/>
          <w:sz w:val="44"/>
          <w:szCs w:val="44"/>
        </w:rPr>
      </w:pPr>
    </w:p>
    <w:p>
      <w:pPr>
        <w:autoSpaceDN w:val="0"/>
        <w:jc w:val="center"/>
        <w:textAlignment w:val="center"/>
        <w:rPr>
          <w:rFonts w:ascii="黑体" w:hAnsi="黑体" w:eastAsia="黑体" w:cs="Times New Roman"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sz w:val="44"/>
          <w:szCs w:val="44"/>
        </w:rPr>
        <w:t>企</w:t>
      </w:r>
      <w:r>
        <w:rPr>
          <w:rFonts w:ascii="黑体" w:hAnsi="黑体" w:eastAsia="黑体" w:cs="黑体"/>
          <w:color w:val="000000"/>
          <w:sz w:val="44"/>
          <w:szCs w:val="44"/>
        </w:rPr>
        <w:t xml:space="preserve"> </w:t>
      </w:r>
      <w:r>
        <w:rPr>
          <w:rFonts w:hint="eastAsia" w:ascii="黑体" w:hAnsi="黑体" w:eastAsia="黑体" w:cs="黑体"/>
          <w:color w:val="000000"/>
          <w:sz w:val="44"/>
          <w:szCs w:val="44"/>
        </w:rPr>
        <w:t>业</w:t>
      </w:r>
      <w:r>
        <w:rPr>
          <w:rFonts w:ascii="黑体" w:hAnsi="黑体" w:eastAsia="黑体" w:cs="黑体"/>
          <w:color w:val="000000"/>
          <w:sz w:val="44"/>
          <w:szCs w:val="44"/>
        </w:rPr>
        <w:t xml:space="preserve"> </w:t>
      </w:r>
      <w:r>
        <w:rPr>
          <w:rFonts w:hint="eastAsia" w:ascii="黑体" w:hAnsi="黑体" w:eastAsia="黑体" w:cs="黑体"/>
          <w:color w:val="000000"/>
          <w:sz w:val="44"/>
          <w:szCs w:val="44"/>
        </w:rPr>
        <w:t>声</w:t>
      </w:r>
      <w:r>
        <w:rPr>
          <w:rFonts w:ascii="黑体" w:hAnsi="黑体" w:eastAsia="黑体" w:cs="黑体"/>
          <w:color w:val="000000"/>
          <w:sz w:val="44"/>
          <w:szCs w:val="44"/>
        </w:rPr>
        <w:t xml:space="preserve"> </w:t>
      </w:r>
      <w:r>
        <w:rPr>
          <w:rFonts w:hint="eastAsia" w:ascii="黑体" w:hAnsi="黑体" w:eastAsia="黑体" w:cs="黑体"/>
          <w:color w:val="000000"/>
          <w:sz w:val="44"/>
          <w:szCs w:val="44"/>
        </w:rPr>
        <w:t>明</w:t>
      </w:r>
    </w:p>
    <w:p>
      <w:pPr>
        <w:autoSpaceDN w:val="0"/>
        <w:jc w:val="left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</w:p>
    <w:p>
      <w:pPr>
        <w:autoSpaceDN w:val="0"/>
        <w:ind w:firstLine="640" w:firstLineChars="200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本企业自愿向市经信委提出市级工业设计中心申请。</w:t>
      </w:r>
    </w:p>
    <w:p>
      <w:pPr>
        <w:autoSpaceDN w:val="0"/>
        <w:ind w:firstLine="640" w:firstLineChars="200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本企业自愿遵守市经信委《蚌埠市工业设计中心管理办法》及相关文件规定。</w:t>
      </w:r>
    </w:p>
    <w:p>
      <w:pPr>
        <w:autoSpaceDN w:val="0"/>
        <w:ind w:firstLine="640" w:firstLineChars="200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本企业自愿提供市级工业设计中心审查、管理、监督所需的数据资料，并为其审查工作提供方便。</w:t>
      </w:r>
    </w:p>
    <w:p>
      <w:pPr>
        <w:autoSpaceDN w:val="0"/>
        <w:ind w:firstLine="640" w:firstLineChars="200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</w:rPr>
        <w:t>4.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本企业所提供的申请表内容和附件材料均属实，若出现问题，愿承担一切责任。</w:t>
      </w:r>
    </w:p>
    <w:p>
      <w:pPr>
        <w:autoSpaceDN w:val="0"/>
        <w:ind w:firstLine="640" w:firstLineChars="200"/>
        <w:jc w:val="left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</w:p>
    <w:p>
      <w:pPr>
        <w:autoSpaceDN w:val="0"/>
        <w:ind w:firstLine="640" w:firstLineChars="200"/>
        <w:jc w:val="left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</w:p>
    <w:p>
      <w:pPr>
        <w:autoSpaceDN w:val="0"/>
        <w:ind w:firstLine="640" w:firstLineChars="200"/>
        <w:jc w:val="left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申请企业法人代表（签名）：</w:t>
      </w:r>
    </w:p>
    <w:p>
      <w:pPr>
        <w:autoSpaceDN w:val="0"/>
        <w:ind w:firstLine="640" w:firstLineChars="200"/>
        <w:jc w:val="left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</w:p>
    <w:p>
      <w:pPr>
        <w:autoSpaceDN w:val="0"/>
        <w:ind w:firstLine="640" w:firstLineChars="200"/>
        <w:jc w:val="left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</w:p>
    <w:p>
      <w:pPr>
        <w:autoSpaceDN w:val="0"/>
        <w:ind w:firstLine="640" w:firstLineChars="200"/>
        <w:jc w:val="left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</w:p>
    <w:p>
      <w:pPr>
        <w:autoSpaceDN w:val="0"/>
        <w:ind w:firstLine="640" w:firstLineChars="200"/>
        <w:jc w:val="left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</w:p>
    <w:p>
      <w:pPr>
        <w:rPr>
          <w:rFonts w:cs="Times New Roman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</w:t>
      </w:r>
    </w:p>
    <w:p>
      <w:pPr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</w:p>
    <w:p>
      <w:pPr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</w:p>
    <w:p>
      <w:pPr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</w:p>
    <w:p>
      <w:pPr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</w:p>
    <w:p>
      <w:pPr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工业设计企业情况（一）</w:t>
      </w:r>
    </w:p>
    <w:p>
      <w:pPr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 xml:space="preserve">                                                  </w:t>
      </w:r>
      <w:r>
        <w:rPr>
          <w:rFonts w:hint="eastAsia" w:ascii="楷体" w:hAnsi="楷体" w:eastAsia="楷体" w:cs="楷体"/>
          <w:sz w:val="24"/>
          <w:szCs w:val="24"/>
        </w:rPr>
        <w:t>单位：万元、个、</w:t>
      </w:r>
      <w:r>
        <w:rPr>
          <w:rFonts w:ascii="楷体" w:hAnsi="楷体" w:eastAsia="楷体" w:cs="楷体"/>
          <w:sz w:val="24"/>
          <w:szCs w:val="24"/>
        </w:rPr>
        <w:t>%</w:t>
      </w:r>
    </w:p>
    <w:tbl>
      <w:tblPr>
        <w:tblStyle w:val="4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9"/>
        <w:gridCol w:w="510"/>
        <w:gridCol w:w="2533"/>
        <w:gridCol w:w="16"/>
        <w:gridCol w:w="1801"/>
        <w:gridCol w:w="1621"/>
        <w:gridCol w:w="1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528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工业设计企业名称</w:t>
            </w:r>
          </w:p>
        </w:tc>
        <w:tc>
          <w:tcPr>
            <w:tcW w:w="4996" w:type="dxa"/>
            <w:gridSpan w:val="3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528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企业地址</w:t>
            </w:r>
          </w:p>
        </w:tc>
        <w:tc>
          <w:tcPr>
            <w:tcW w:w="4996" w:type="dxa"/>
            <w:gridSpan w:val="3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9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基本情况</w:t>
            </w:r>
          </w:p>
        </w:tc>
        <w:tc>
          <w:tcPr>
            <w:tcW w:w="305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成立时间</w:t>
            </w:r>
          </w:p>
        </w:tc>
        <w:tc>
          <w:tcPr>
            <w:tcW w:w="1801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21" w:type="dxa"/>
            <w:vAlign w:val="center"/>
          </w:tcPr>
          <w:p>
            <w:pPr>
              <w:spacing w:line="32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注册资本</w:t>
            </w:r>
          </w:p>
        </w:tc>
        <w:tc>
          <w:tcPr>
            <w:tcW w:w="1574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5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资产总额</w:t>
            </w:r>
          </w:p>
        </w:tc>
        <w:tc>
          <w:tcPr>
            <w:tcW w:w="1801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21" w:type="dxa"/>
            <w:vAlign w:val="center"/>
          </w:tcPr>
          <w:p>
            <w:pPr>
              <w:spacing w:line="32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职工人数</w:t>
            </w:r>
          </w:p>
        </w:tc>
        <w:tc>
          <w:tcPr>
            <w:tcW w:w="1574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5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所有制性质</w:t>
            </w:r>
          </w:p>
        </w:tc>
        <w:tc>
          <w:tcPr>
            <w:tcW w:w="1801" w:type="dxa"/>
            <w:vAlign w:val="center"/>
          </w:tcPr>
          <w:p>
            <w:pPr>
              <w:spacing w:line="320" w:lineRule="exact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621" w:type="dxa"/>
            <w:vAlign w:val="center"/>
          </w:tcPr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信用等级</w:t>
            </w:r>
          </w:p>
        </w:tc>
        <w:tc>
          <w:tcPr>
            <w:tcW w:w="1574" w:type="dxa"/>
            <w:vAlign w:val="center"/>
          </w:tcPr>
          <w:p>
            <w:pPr>
              <w:spacing w:line="320" w:lineRule="exact"/>
              <w:rPr>
                <w:rFonts w:asci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59" w:type="dxa"/>
            <w:gridSpan w:val="3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企业是否属于</w:t>
            </w:r>
          </w:p>
        </w:tc>
        <w:tc>
          <w:tcPr>
            <w:tcW w:w="4996" w:type="dxa"/>
            <w:gridSpan w:val="3"/>
            <w:vAlign w:val="center"/>
          </w:tcPr>
          <w:p>
            <w:pPr>
              <w:ind w:firstLine="240" w:firstLineChars="100"/>
              <w:rPr>
                <w:rFonts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□上市企业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□高新技术企业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59" w:type="dxa"/>
            <w:gridSpan w:val="3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主要服务领域</w:t>
            </w:r>
          </w:p>
        </w:tc>
        <w:tc>
          <w:tcPr>
            <w:tcW w:w="4996" w:type="dxa"/>
            <w:gridSpan w:val="3"/>
            <w:vAlign w:val="center"/>
          </w:tcPr>
          <w:p>
            <w:pPr>
              <w:ind w:firstLine="240" w:firstLineChars="100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469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人员构成</w:t>
            </w:r>
          </w:p>
        </w:tc>
        <w:tc>
          <w:tcPr>
            <w:tcW w:w="51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管</w:t>
            </w:r>
          </w:p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理</w:t>
            </w:r>
          </w:p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人</w:t>
            </w:r>
          </w:p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员</w:t>
            </w:r>
          </w:p>
        </w:tc>
        <w:tc>
          <w:tcPr>
            <w:tcW w:w="2533" w:type="dxa"/>
            <w:vAlign w:val="center"/>
          </w:tcPr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人员</w:t>
            </w:r>
          </w:p>
        </w:tc>
        <w:tc>
          <w:tcPr>
            <w:tcW w:w="181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1621" w:type="dxa"/>
            <w:vAlign w:val="center"/>
          </w:tcPr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职务</w:t>
            </w:r>
          </w:p>
        </w:tc>
        <w:tc>
          <w:tcPr>
            <w:tcW w:w="1574" w:type="dxa"/>
            <w:vAlign w:val="center"/>
          </w:tcPr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533" w:type="dxa"/>
            <w:vAlign w:val="center"/>
          </w:tcPr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负责人</w:t>
            </w:r>
          </w:p>
        </w:tc>
        <w:tc>
          <w:tcPr>
            <w:tcW w:w="181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621" w:type="dxa"/>
            <w:vAlign w:val="center"/>
          </w:tcPr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533" w:type="dxa"/>
            <w:vAlign w:val="center"/>
          </w:tcPr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联系人</w:t>
            </w:r>
          </w:p>
        </w:tc>
        <w:tc>
          <w:tcPr>
            <w:tcW w:w="181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621" w:type="dxa"/>
            <w:vAlign w:val="center"/>
          </w:tcPr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spacing w:line="32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专业人员</w:t>
            </w:r>
            <w:r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4350" w:type="dxa"/>
            <w:gridSpan w:val="3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工业设计从业人数</w:t>
            </w:r>
          </w:p>
        </w:tc>
        <w:tc>
          <w:tcPr>
            <w:tcW w:w="3195" w:type="dxa"/>
            <w:gridSpan w:val="2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" w:type="dxa"/>
            <w:vMerge w:val="continue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350" w:type="dxa"/>
            <w:gridSpan w:val="3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其中：本科及以上学历人员数及占比</w:t>
            </w:r>
          </w:p>
        </w:tc>
        <w:tc>
          <w:tcPr>
            <w:tcW w:w="3195" w:type="dxa"/>
            <w:gridSpan w:val="2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" w:type="dxa"/>
            <w:vMerge w:val="continue"/>
            <w:vAlign w:val="center"/>
          </w:tcPr>
          <w:p>
            <w:pPr>
              <w:spacing w:line="320" w:lineRule="exact"/>
              <w:ind w:left="191" w:leftChars="9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350" w:type="dxa"/>
            <w:gridSpan w:val="3"/>
            <w:vAlign w:val="center"/>
          </w:tcPr>
          <w:p>
            <w:pPr>
              <w:spacing w:line="320" w:lineRule="exact"/>
              <w:ind w:left="191" w:leftChars="91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具有技师（高级技师）职业资格的人员、高级专业技术职务人员数及占比</w:t>
            </w:r>
          </w:p>
        </w:tc>
        <w:tc>
          <w:tcPr>
            <w:tcW w:w="3195" w:type="dxa"/>
            <w:gridSpan w:val="2"/>
            <w:vAlign w:val="center"/>
          </w:tcPr>
          <w:p>
            <w:pPr>
              <w:spacing w:line="320" w:lineRule="exact"/>
              <w:ind w:left="191" w:leftChars="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528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近两年主要指标</w:t>
            </w:r>
          </w:p>
        </w:tc>
        <w:tc>
          <w:tcPr>
            <w:tcW w:w="1801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  <w:r>
              <w:rPr>
                <w:rFonts w:ascii="黑体" w:hAnsi="黑体" w:eastAsia="黑体" w:cs="黑体"/>
                <w:b/>
                <w:bCs/>
                <w:sz w:val="24"/>
                <w:szCs w:val="24"/>
              </w:rPr>
              <w:t>20</w:t>
            </w: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年</w:t>
            </w:r>
          </w:p>
        </w:tc>
        <w:tc>
          <w:tcPr>
            <w:tcW w:w="1621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  <w:r>
              <w:rPr>
                <w:rFonts w:ascii="黑体" w:hAnsi="黑体" w:eastAsia="黑体" w:cs="黑体"/>
                <w:b/>
                <w:bCs/>
                <w:sz w:val="24"/>
                <w:szCs w:val="24"/>
              </w:rPr>
              <w:t>20</w:t>
            </w: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年</w:t>
            </w:r>
          </w:p>
        </w:tc>
        <w:tc>
          <w:tcPr>
            <w:tcW w:w="1574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两年总额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9" w:type="dxa"/>
            <w:vMerge w:val="restart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经济指标</w:t>
            </w:r>
          </w:p>
        </w:tc>
        <w:tc>
          <w:tcPr>
            <w:tcW w:w="3059" w:type="dxa"/>
            <w:gridSpan w:val="3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公司营业收入</w:t>
            </w:r>
          </w:p>
        </w:tc>
        <w:tc>
          <w:tcPr>
            <w:tcW w:w="1801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21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9" w:type="dxa"/>
            <w:gridSpan w:val="3"/>
            <w:vAlign w:val="center"/>
          </w:tcPr>
          <w:p>
            <w:pPr>
              <w:spacing w:line="280" w:lineRule="exact"/>
              <w:ind w:firstLine="240" w:firstLineChars="100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其中：工业设计服务收入</w:t>
            </w:r>
          </w:p>
          <w:p>
            <w:pPr>
              <w:spacing w:line="280" w:lineRule="exact"/>
              <w:ind w:firstLine="960" w:firstLineChars="400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及占比</w:t>
            </w:r>
          </w:p>
        </w:tc>
        <w:tc>
          <w:tcPr>
            <w:tcW w:w="1801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21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9" w:type="dxa"/>
            <w:gridSpan w:val="3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利税总额</w:t>
            </w:r>
          </w:p>
        </w:tc>
        <w:tc>
          <w:tcPr>
            <w:tcW w:w="1801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21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9" w:type="dxa"/>
            <w:gridSpan w:val="3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利润总额</w:t>
            </w:r>
          </w:p>
        </w:tc>
        <w:tc>
          <w:tcPr>
            <w:tcW w:w="1801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21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9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工业设计成果</w:t>
            </w:r>
          </w:p>
        </w:tc>
        <w:tc>
          <w:tcPr>
            <w:tcW w:w="3059" w:type="dxa"/>
            <w:gridSpan w:val="3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工业设计项目完成数</w:t>
            </w:r>
          </w:p>
        </w:tc>
        <w:tc>
          <w:tcPr>
            <w:tcW w:w="1801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21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9" w:type="dxa"/>
            <w:gridSpan w:val="3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承担服务外包项目数</w:t>
            </w:r>
          </w:p>
        </w:tc>
        <w:tc>
          <w:tcPr>
            <w:tcW w:w="1801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21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9" w:type="dxa"/>
            <w:gridSpan w:val="3"/>
            <w:vAlign w:val="center"/>
          </w:tcPr>
          <w:p>
            <w:pPr>
              <w:spacing w:line="320" w:lineRule="exact"/>
              <w:ind w:firstLine="240" w:firstLineChars="100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其中</w:t>
            </w:r>
            <w:r>
              <w:rPr>
                <w:sz w:val="24"/>
                <w:szCs w:val="24"/>
              </w:rPr>
              <w:t>:</w:t>
            </w:r>
            <w:r>
              <w:rPr>
                <w:rFonts w:hint="eastAsia" w:cs="宋体"/>
                <w:sz w:val="24"/>
                <w:szCs w:val="24"/>
              </w:rPr>
              <w:t>承担国外项目数</w:t>
            </w:r>
          </w:p>
        </w:tc>
        <w:tc>
          <w:tcPr>
            <w:tcW w:w="1801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21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spacing w:line="320" w:lineRule="exact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rPr>
                <w:rFonts w:ascii="黑体" w:hAnsi="黑体" w:eastAsia="黑体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3059" w:type="dxa"/>
            <w:gridSpan w:val="3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专利数</w:t>
            </w:r>
            <w:r>
              <w:rPr>
                <w:rFonts w:ascii="宋体" w:hAnsi="宋体" w:cs="宋体"/>
                <w:sz w:val="24"/>
                <w:szCs w:val="24"/>
              </w:rPr>
              <w:t>(</w:t>
            </w:r>
            <w:r>
              <w:rPr>
                <w:rFonts w:hint="eastAsia" w:ascii="宋体" w:hAnsi="宋体" w:cs="宋体"/>
                <w:sz w:val="24"/>
                <w:szCs w:val="24"/>
              </w:rPr>
              <w:t>申请</w:t>
            </w:r>
            <w:r>
              <w:rPr>
                <w:rFonts w:ascii="宋体" w:hAnsi="宋体" w:cs="宋体"/>
                <w:sz w:val="24"/>
                <w:szCs w:val="24"/>
              </w:rPr>
              <w:t>/</w:t>
            </w:r>
            <w:r>
              <w:rPr>
                <w:rFonts w:hint="eastAsia" w:ascii="宋体" w:hAnsi="宋体" w:cs="宋体"/>
                <w:sz w:val="24"/>
                <w:szCs w:val="24"/>
              </w:rPr>
              <w:t>授权</w:t>
            </w:r>
            <w:r>
              <w:rPr>
                <w:rFonts w:ascii="宋体" w:hAnsi="宋体" w:cs="宋体"/>
                <w:sz w:val="24"/>
                <w:szCs w:val="24"/>
              </w:rPr>
              <w:t>)</w:t>
            </w:r>
          </w:p>
        </w:tc>
        <w:tc>
          <w:tcPr>
            <w:tcW w:w="1801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21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rPr>
                <w:rFonts w:ascii="黑体" w:hAnsi="黑体" w:eastAsia="黑体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3059" w:type="dxa"/>
            <w:gridSpan w:val="3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其中</w:t>
            </w:r>
            <w:r>
              <w:rPr>
                <w:sz w:val="24"/>
                <w:szCs w:val="24"/>
              </w:rPr>
              <w:t>:</w:t>
            </w:r>
            <w:r>
              <w:rPr>
                <w:rFonts w:hint="eastAsia" w:ascii="宋体" w:hAnsi="宋体" w:cs="宋体"/>
                <w:sz w:val="24"/>
                <w:szCs w:val="24"/>
              </w:rPr>
              <w:t>实用新型</w:t>
            </w:r>
            <w:r>
              <w:rPr>
                <w:rFonts w:ascii="宋体" w:hAnsi="宋体" w:cs="宋体"/>
                <w:sz w:val="24"/>
                <w:szCs w:val="24"/>
              </w:rPr>
              <w:t>(</w:t>
            </w:r>
            <w:r>
              <w:rPr>
                <w:rFonts w:hint="eastAsia" w:ascii="宋体" w:hAnsi="宋体" w:cs="宋体"/>
                <w:sz w:val="24"/>
                <w:szCs w:val="24"/>
              </w:rPr>
              <w:t>申请</w:t>
            </w:r>
            <w:r>
              <w:rPr>
                <w:rFonts w:ascii="宋体" w:hAnsi="宋体" w:cs="宋体"/>
                <w:sz w:val="24"/>
                <w:szCs w:val="24"/>
              </w:rPr>
              <w:t>/</w:t>
            </w:r>
            <w:r>
              <w:rPr>
                <w:rFonts w:hint="eastAsia" w:ascii="宋体" w:hAnsi="宋体" w:cs="宋体"/>
                <w:sz w:val="24"/>
                <w:szCs w:val="24"/>
              </w:rPr>
              <w:t>授权</w:t>
            </w:r>
            <w:r>
              <w:rPr>
                <w:rFonts w:ascii="宋体" w:hAnsi="宋体" w:cs="宋体"/>
                <w:sz w:val="24"/>
                <w:szCs w:val="24"/>
              </w:rPr>
              <w:t>)</w:t>
            </w:r>
          </w:p>
        </w:tc>
        <w:tc>
          <w:tcPr>
            <w:tcW w:w="1801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21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rPr>
                <w:rFonts w:ascii="黑体" w:hAnsi="黑体" w:eastAsia="黑体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3059" w:type="dxa"/>
            <w:gridSpan w:val="3"/>
            <w:vAlign w:val="center"/>
          </w:tcPr>
          <w:p>
            <w:pPr>
              <w:rPr>
                <w:rFonts w:asci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外观设计</w:t>
            </w:r>
            <w:r>
              <w:rPr>
                <w:rFonts w:ascii="宋体" w:hAnsi="宋体" w:cs="宋体"/>
                <w:sz w:val="24"/>
                <w:szCs w:val="24"/>
              </w:rPr>
              <w:t>(</w:t>
            </w:r>
            <w:r>
              <w:rPr>
                <w:rFonts w:hint="eastAsia" w:ascii="宋体" w:hAnsi="宋体" w:cs="宋体"/>
                <w:sz w:val="24"/>
                <w:szCs w:val="24"/>
              </w:rPr>
              <w:t>申请</w:t>
            </w:r>
            <w:r>
              <w:rPr>
                <w:rFonts w:ascii="宋体" w:hAnsi="宋体" w:cs="宋体"/>
                <w:sz w:val="24"/>
                <w:szCs w:val="24"/>
              </w:rPr>
              <w:t>/</w:t>
            </w:r>
            <w:r>
              <w:rPr>
                <w:rFonts w:hint="eastAsia" w:ascii="宋体" w:hAnsi="宋体" w:cs="宋体"/>
                <w:sz w:val="24"/>
                <w:szCs w:val="24"/>
              </w:rPr>
              <w:t>授权</w:t>
            </w:r>
            <w:r>
              <w:rPr>
                <w:rFonts w:ascii="宋体" w:hAnsi="宋体" w:cs="宋体"/>
                <w:sz w:val="24"/>
                <w:szCs w:val="24"/>
              </w:rPr>
              <w:t>)</w:t>
            </w:r>
          </w:p>
        </w:tc>
        <w:tc>
          <w:tcPr>
            <w:tcW w:w="1801" w:type="dxa"/>
            <w:vAlign w:val="center"/>
          </w:tcPr>
          <w:p>
            <w:pPr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621" w:type="dxa"/>
            <w:vAlign w:val="center"/>
          </w:tcPr>
          <w:p>
            <w:pPr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rPr>
                <w:rFonts w:asci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rPr>
                <w:rFonts w:ascii="黑体" w:hAnsi="黑体" w:eastAsia="黑体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3059" w:type="dxa"/>
            <w:gridSpan w:val="3"/>
            <w:vAlign w:val="center"/>
          </w:tcPr>
          <w:p>
            <w:pPr>
              <w:spacing w:line="28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版权及其他著作权</w:t>
            </w:r>
            <w:r>
              <w:rPr>
                <w:rFonts w:ascii="宋体" w:hAnsi="宋体" w:cs="宋体"/>
                <w:sz w:val="24"/>
                <w:szCs w:val="24"/>
              </w:rPr>
              <w:t>(</w:t>
            </w:r>
            <w:r>
              <w:rPr>
                <w:rFonts w:hint="eastAsia" w:ascii="宋体" w:hAnsi="宋体" w:cs="宋体"/>
                <w:sz w:val="24"/>
                <w:szCs w:val="24"/>
              </w:rPr>
              <w:t>申请</w:t>
            </w:r>
            <w:r>
              <w:rPr>
                <w:rFonts w:ascii="宋体" w:hAnsi="宋体" w:cs="宋体"/>
                <w:sz w:val="24"/>
                <w:szCs w:val="24"/>
              </w:rPr>
              <w:t>/</w:t>
            </w:r>
            <w:r>
              <w:rPr>
                <w:rFonts w:hint="eastAsia" w:ascii="宋体" w:hAnsi="宋体" w:cs="宋体"/>
                <w:sz w:val="24"/>
                <w:szCs w:val="24"/>
              </w:rPr>
              <w:t>授权</w:t>
            </w:r>
            <w:r>
              <w:rPr>
                <w:rFonts w:ascii="宋体" w:hAnsi="宋体" w:cs="宋体"/>
                <w:sz w:val="24"/>
                <w:szCs w:val="24"/>
              </w:rPr>
              <w:t>)</w:t>
            </w:r>
          </w:p>
        </w:tc>
        <w:tc>
          <w:tcPr>
            <w:tcW w:w="1801" w:type="dxa"/>
            <w:vAlign w:val="center"/>
          </w:tcPr>
          <w:p>
            <w:pPr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621" w:type="dxa"/>
            <w:vAlign w:val="center"/>
          </w:tcPr>
          <w:p>
            <w:pPr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rPr>
                <w:rFonts w:ascii="宋体" w:cs="Times New Roman"/>
                <w:sz w:val="24"/>
                <w:szCs w:val="24"/>
              </w:rPr>
            </w:pPr>
          </w:p>
        </w:tc>
      </w:tr>
    </w:tbl>
    <w:p>
      <w:pPr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</w:p>
    <w:p>
      <w:pPr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工业设计企业情况（二）</w:t>
      </w:r>
    </w:p>
    <w:p>
      <w:pPr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 xml:space="preserve">                                                        </w:t>
      </w:r>
      <w:r>
        <w:rPr>
          <w:rFonts w:hint="eastAsia" w:ascii="楷体" w:hAnsi="楷体" w:eastAsia="楷体" w:cs="楷体"/>
          <w:sz w:val="24"/>
          <w:szCs w:val="24"/>
        </w:rPr>
        <w:t>单位：万元、</w:t>
      </w:r>
      <w:r>
        <w:rPr>
          <w:rFonts w:ascii="楷体" w:hAnsi="楷体" w:eastAsia="楷体" w:cs="楷体"/>
          <w:sz w:val="24"/>
          <w:szCs w:val="24"/>
        </w:rPr>
        <w:t>%</w:t>
      </w:r>
    </w:p>
    <w:tbl>
      <w:tblPr>
        <w:tblStyle w:val="4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1704"/>
        <w:gridCol w:w="1705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22" w:type="dxa"/>
            <w:gridSpan w:val="5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设计成果获奖情况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获奖作品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奖项名称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获得时间</w:t>
            </w:r>
          </w:p>
        </w:tc>
        <w:tc>
          <w:tcPr>
            <w:tcW w:w="3410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授奖部门</w:t>
            </w:r>
            <w:r>
              <w:rPr>
                <w:rFonts w:ascii="黑体" w:hAnsi="黑体" w:eastAsia="黑体" w:cs="黑体"/>
                <w:sz w:val="24"/>
                <w:szCs w:val="24"/>
              </w:rPr>
              <w:t>(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或机构</w:t>
            </w:r>
            <w:r>
              <w:rPr>
                <w:rFonts w:ascii="黑体" w:hAnsi="黑体" w:eastAsia="黑体" w:cs="黑体"/>
                <w:sz w:val="24"/>
                <w:szCs w:val="24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10" w:type="dxa"/>
            <w:gridSpan w:val="2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10" w:type="dxa"/>
            <w:gridSpan w:val="2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10" w:type="dxa"/>
            <w:gridSpan w:val="2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22" w:type="dxa"/>
            <w:gridSpan w:val="5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主要设计成果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项目名称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客户企业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完成交付时间</w:t>
            </w:r>
          </w:p>
        </w:tc>
        <w:tc>
          <w:tcPr>
            <w:tcW w:w="3410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pacing w:val="-2"/>
                <w:sz w:val="24"/>
                <w:szCs w:val="24"/>
              </w:rPr>
              <w:t>设计成果产业化及效果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10" w:type="dxa"/>
            <w:gridSpan w:val="2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10" w:type="dxa"/>
            <w:gridSpan w:val="2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10" w:type="dxa"/>
            <w:gridSpan w:val="2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22" w:type="dxa"/>
            <w:gridSpan w:val="5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主要硬件设施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仪器设备名称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台（套）数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价值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设备完好率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使用情况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22" w:type="dxa"/>
            <w:gridSpan w:val="5"/>
            <w:vAlign w:val="center"/>
          </w:tcPr>
          <w:p>
            <w:pPr>
              <w:ind w:left="108"/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主要软件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软件名称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数量（套）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价值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使用情况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>
      <w:pPr>
        <w:rPr>
          <w:rFonts w:cs="Times New Roman"/>
          <w:sz w:val="24"/>
          <w:szCs w:val="24"/>
        </w:rPr>
      </w:pPr>
    </w:p>
    <w:p>
      <w:pPr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工业设计企业情况（三）</w:t>
      </w:r>
    </w:p>
    <w:p>
      <w:pPr>
        <w:spacing w:line="240" w:lineRule="exact"/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</w:p>
    <w:tbl>
      <w:tblPr>
        <w:tblStyle w:val="4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8522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企业运营等有关情况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9" w:hRule="atLeast"/>
        </w:trPr>
        <w:tc>
          <w:tcPr>
            <w:tcW w:w="8522" w:type="dxa"/>
          </w:tcPr>
          <w:p>
            <w:pPr>
              <w:spacing w:line="400" w:lineRule="exact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重点是企业现在的组织体系、</w:t>
            </w:r>
            <w:r>
              <w:rPr>
                <w:rFonts w:hint="eastAsia" w:cs="宋体"/>
                <w:sz w:val="24"/>
                <w:szCs w:val="24"/>
              </w:rPr>
              <w:t>运营模式、产学研合作及专业人员培训</w:t>
            </w:r>
            <w:r>
              <w:rPr>
                <w:rFonts w:hint="eastAsia" w:cs="宋体"/>
                <w:color w:val="000000"/>
                <w:sz w:val="24"/>
                <w:szCs w:val="24"/>
              </w:rPr>
              <w:t>及工业设计社会化服务</w:t>
            </w:r>
            <w:r>
              <w:rPr>
                <w:rFonts w:hint="eastAsia" w:cs="宋体"/>
                <w:sz w:val="24"/>
                <w:szCs w:val="24"/>
              </w:rPr>
              <w:t>等有关情况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8522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今后两年目标与规划情况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7" w:hRule="atLeast"/>
        </w:trPr>
        <w:tc>
          <w:tcPr>
            <w:tcW w:w="8522" w:type="dxa"/>
          </w:tcPr>
          <w:p>
            <w:pPr>
              <w:spacing w:line="400" w:lineRule="exact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重点是企业今后两年创新建设、有效投入、</w:t>
            </w:r>
            <w:r>
              <w:rPr>
                <w:rFonts w:hint="eastAsia" w:cs="宋体"/>
                <w:sz w:val="24"/>
                <w:szCs w:val="24"/>
              </w:rPr>
              <w:t>设计成果</w:t>
            </w:r>
            <w:r>
              <w:rPr>
                <w:rFonts w:hint="eastAsia" w:ascii="宋体" w:hAnsi="宋体" w:cs="宋体"/>
                <w:sz w:val="24"/>
                <w:szCs w:val="24"/>
              </w:rPr>
              <w:t>等主要指标，和组织体系建设、</w:t>
            </w:r>
            <w:r>
              <w:rPr>
                <w:rFonts w:hint="eastAsia" w:cs="宋体"/>
                <w:sz w:val="24"/>
                <w:szCs w:val="24"/>
              </w:rPr>
              <w:t>运营模式创新、人才队伍建设、</w:t>
            </w:r>
            <w:r>
              <w:rPr>
                <w:rFonts w:hint="eastAsia" w:cs="宋体"/>
                <w:color w:val="000000"/>
                <w:sz w:val="24"/>
                <w:szCs w:val="24"/>
              </w:rPr>
              <w:t>履行工业设计公共服务平台职责</w:t>
            </w:r>
            <w:r>
              <w:rPr>
                <w:rFonts w:hint="eastAsia" w:cs="宋体"/>
                <w:sz w:val="24"/>
                <w:szCs w:val="24"/>
              </w:rPr>
              <w:t>等规划和措施等情况</w:t>
            </w:r>
          </w:p>
        </w:tc>
      </w:tr>
    </w:tbl>
    <w:p>
      <w:pPr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工业设计企业情况（四）</w:t>
      </w:r>
    </w:p>
    <w:p>
      <w:pPr>
        <w:spacing w:line="240" w:lineRule="exact"/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</w:p>
    <w:tbl>
      <w:tblPr>
        <w:tblStyle w:val="4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2340"/>
        <w:gridCol w:w="1844"/>
        <w:gridCol w:w="1845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522" w:type="dxa"/>
            <w:gridSpan w:val="5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工业设计团队带头人及主要成员情况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48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基本情况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名</w:t>
            </w:r>
          </w:p>
        </w:tc>
        <w:tc>
          <w:tcPr>
            <w:tcW w:w="1844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性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别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48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出生年月</w:t>
            </w:r>
          </w:p>
        </w:tc>
        <w:tc>
          <w:tcPr>
            <w:tcW w:w="1844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国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籍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48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公司职务</w:t>
            </w:r>
          </w:p>
        </w:tc>
        <w:tc>
          <w:tcPr>
            <w:tcW w:w="1844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联系电话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48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职称学历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专业职称</w:t>
            </w:r>
          </w:p>
        </w:tc>
        <w:tc>
          <w:tcPr>
            <w:tcW w:w="5534" w:type="dxa"/>
            <w:gridSpan w:val="3"/>
            <w:vAlign w:val="center"/>
          </w:tcPr>
          <w:p>
            <w:pPr>
              <w:rPr>
                <w:rFonts w:asci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48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学历、学位</w:t>
            </w:r>
          </w:p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（毕业院校及专业）</w:t>
            </w:r>
          </w:p>
        </w:tc>
        <w:tc>
          <w:tcPr>
            <w:tcW w:w="5534" w:type="dxa"/>
            <w:gridSpan w:val="3"/>
            <w:vAlign w:val="center"/>
          </w:tcPr>
          <w:p>
            <w:pPr>
              <w:rPr>
                <w:rFonts w:asci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9" w:hRule="atLeast"/>
        </w:trPr>
        <w:tc>
          <w:tcPr>
            <w:tcW w:w="648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工作经历及成绩</w:t>
            </w:r>
          </w:p>
        </w:tc>
        <w:tc>
          <w:tcPr>
            <w:tcW w:w="7874" w:type="dxa"/>
            <w:gridSpan w:val="4"/>
          </w:tcPr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从事工业设计领域的主要工作经历和取得的成绩</w:t>
            </w:r>
          </w:p>
        </w:tc>
      </w:tr>
    </w:tbl>
    <w:p>
      <w:pPr>
        <w:spacing w:line="240" w:lineRule="exact"/>
        <w:rPr>
          <w:rFonts w:ascii="仿宋" w:hAnsi="仿宋" w:eastAsia="仿宋" w:cs="Times New Roman"/>
          <w:sz w:val="24"/>
          <w:szCs w:val="24"/>
        </w:rPr>
      </w:pPr>
    </w:p>
    <w:p>
      <w:pPr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注：本表由工业设计团队带头人及</w:t>
      </w:r>
      <w:r>
        <w:rPr>
          <w:rFonts w:ascii="仿宋" w:hAnsi="仿宋" w:eastAsia="仿宋" w:cs="仿宋"/>
          <w:b/>
          <w:bCs/>
          <w:sz w:val="28"/>
          <w:szCs w:val="28"/>
        </w:rPr>
        <w:t>2-3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位主要成员填写</w:t>
      </w:r>
    </w:p>
    <w:p>
      <w:pPr>
        <w:spacing w:line="600" w:lineRule="exact"/>
        <w:rPr>
          <w:rFonts w:ascii="仿宋_GB2312" w:eastAsia="仿宋_GB2312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131F"/>
    <w:rsid w:val="000229DF"/>
    <w:rsid w:val="00032E7A"/>
    <w:rsid w:val="00043026"/>
    <w:rsid w:val="00063FA4"/>
    <w:rsid w:val="000A0839"/>
    <w:rsid w:val="000C1D46"/>
    <w:rsid w:val="000E0FCA"/>
    <w:rsid w:val="001E39B8"/>
    <w:rsid w:val="00277D33"/>
    <w:rsid w:val="002A55C3"/>
    <w:rsid w:val="00306DFA"/>
    <w:rsid w:val="003352AD"/>
    <w:rsid w:val="00335A22"/>
    <w:rsid w:val="00341EB4"/>
    <w:rsid w:val="00357F72"/>
    <w:rsid w:val="0037394C"/>
    <w:rsid w:val="003B0A8B"/>
    <w:rsid w:val="00462361"/>
    <w:rsid w:val="004B08ED"/>
    <w:rsid w:val="004F77C9"/>
    <w:rsid w:val="0056205A"/>
    <w:rsid w:val="00564147"/>
    <w:rsid w:val="00603161"/>
    <w:rsid w:val="00617C70"/>
    <w:rsid w:val="00656814"/>
    <w:rsid w:val="007F3D97"/>
    <w:rsid w:val="00813E1E"/>
    <w:rsid w:val="008B74F1"/>
    <w:rsid w:val="00930D7E"/>
    <w:rsid w:val="00991E4F"/>
    <w:rsid w:val="0099349D"/>
    <w:rsid w:val="009B6B32"/>
    <w:rsid w:val="009F2532"/>
    <w:rsid w:val="00A12F6C"/>
    <w:rsid w:val="00A50065"/>
    <w:rsid w:val="00A57D27"/>
    <w:rsid w:val="00A705FA"/>
    <w:rsid w:val="00AB19BF"/>
    <w:rsid w:val="00B07AB0"/>
    <w:rsid w:val="00B23F7D"/>
    <w:rsid w:val="00C041CA"/>
    <w:rsid w:val="00C064C1"/>
    <w:rsid w:val="00C464ED"/>
    <w:rsid w:val="00C525D0"/>
    <w:rsid w:val="00CF1C24"/>
    <w:rsid w:val="00D275D4"/>
    <w:rsid w:val="00D74C6E"/>
    <w:rsid w:val="00D878B3"/>
    <w:rsid w:val="00DA131F"/>
    <w:rsid w:val="00DA50D1"/>
    <w:rsid w:val="00DA7FA6"/>
    <w:rsid w:val="00DB530C"/>
    <w:rsid w:val="00DC3269"/>
    <w:rsid w:val="00E13A71"/>
    <w:rsid w:val="00E259D1"/>
    <w:rsid w:val="00E81AD1"/>
    <w:rsid w:val="00EE0178"/>
    <w:rsid w:val="00EE3EAA"/>
    <w:rsid w:val="00F275C9"/>
    <w:rsid w:val="5FEF3C51"/>
    <w:rsid w:val="DFFDD612"/>
    <w:rsid w:val="E57A0C5E"/>
    <w:rsid w:val="FFD0B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17</Pages>
  <Words>1829</Words>
  <Characters>2288</Characters>
  <Lines>208</Lines>
  <Paragraphs>205</Paragraphs>
  <TotalTime>10</TotalTime>
  <ScaleCrop>false</ScaleCrop>
  <LinksUpToDate>false</LinksUpToDate>
  <CharactersWithSpaces>3912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2022-06-01T18:01:00Z</dcterms:created>
  <dc:creator>马斌</dc:creator>
  <cp:lastModifiedBy>uos</cp:lastModifiedBy>
  <dcterms:modified xsi:type="dcterms:W3CDTF">2023-05-06T15:38:13Z</dcterms:modified>
  <dc:title>附件5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