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D2059" w:rsidP="002C3D75">
      <w:pPr>
        <w:spacing w:line="580" w:lineRule="exact"/>
        <w:jc w:val="center"/>
        <w:rPr>
          <w:rFonts w:ascii="方正小标宋简体" w:eastAsia="方正小标宋简体" w:hAnsi="方正小标宋简体" w:cs="FangSong" w:hint="eastAsia"/>
          <w:kern w:val="0"/>
          <w:sz w:val="44"/>
          <w:szCs w:val="44"/>
        </w:rPr>
      </w:pPr>
      <w:r w:rsidRPr="007D2059">
        <w:rPr>
          <w:rFonts w:ascii="方正小标宋简体" w:eastAsia="方正小标宋简体" w:hAnsi="方正小标宋简体" w:cs="FangSong" w:hint="eastAsia"/>
          <w:kern w:val="0"/>
          <w:sz w:val="44"/>
          <w:szCs w:val="44"/>
        </w:rPr>
        <w:t>工业设计大赛推动产业提质发展</w:t>
      </w:r>
    </w:p>
    <w:p w:rsidR="002C3D75" w:rsidRDefault="002C3D75" w:rsidP="002C3D75">
      <w:pPr>
        <w:spacing w:line="580" w:lineRule="exact"/>
        <w:rPr>
          <w:rFonts w:ascii="方正小标宋简体" w:eastAsia="方正小标宋简体" w:hAnsi="方正小标宋简体" w:cs="FangSong" w:hint="eastAsia"/>
          <w:kern w:val="0"/>
          <w:sz w:val="44"/>
          <w:szCs w:val="44"/>
        </w:rPr>
      </w:pPr>
    </w:p>
    <w:p w:rsidR="007D2059" w:rsidRDefault="007D2059" w:rsidP="002C3D75">
      <w:pPr>
        <w:spacing w:line="580" w:lineRule="exact"/>
        <w:ind w:firstLine="636"/>
        <w:rPr>
          <w:rFonts w:ascii="仿宋_GB2312" w:eastAsia="仿宋_GB2312" w:hAnsi="方正小标宋简体" w:hint="eastAsia"/>
          <w:sz w:val="32"/>
          <w:szCs w:val="32"/>
        </w:rPr>
      </w:pPr>
      <w:r w:rsidRPr="007D2059">
        <w:rPr>
          <w:rFonts w:ascii="仿宋_GB2312" w:eastAsia="仿宋_GB2312" w:hAnsi="方正小标宋简体" w:hint="eastAsia"/>
          <w:sz w:val="32"/>
          <w:szCs w:val="32"/>
        </w:rPr>
        <w:t>安徽协同创新设计研究院有限公司成立于2015 年3 月，是安徽砻坊科技发展有限公司的全资子公司，是工信部国家小型微型企业创业创新示范基地（大砻坊科技文化园）的运营单位，建有工业设计与先进制造融合平台，面向各类企业提供技术服务、创业服务的高新技术企业。现有工作人员22 人，其中本科及以上学历占比100%，公司运行服务部是“芜湖市青年文明号”单位，公司主要负责同志荣获安徽省中小企业志愿服务专家，芜湖市现代服务业人才等多项荣誉称号。</w:t>
      </w:r>
    </w:p>
    <w:p w:rsidR="007D2059" w:rsidRDefault="007D2059" w:rsidP="002C3D75">
      <w:pPr>
        <w:spacing w:line="580" w:lineRule="exact"/>
        <w:ind w:firstLine="636"/>
        <w:rPr>
          <w:rFonts w:ascii="仿宋_GB2312" w:eastAsia="仿宋_GB2312" w:hAnsi="方正小标宋简体" w:hint="eastAsia"/>
          <w:sz w:val="32"/>
          <w:szCs w:val="32"/>
        </w:rPr>
      </w:pPr>
      <w:r w:rsidRPr="007D2059">
        <w:rPr>
          <w:rFonts w:ascii="仿宋_GB2312" w:eastAsia="仿宋_GB2312" w:hAnsi="方正小标宋简体" w:hint="eastAsia"/>
          <w:sz w:val="32"/>
          <w:szCs w:val="32"/>
        </w:rPr>
        <w:t>企业建有安徽省工业设计中心，先后荣获安徽省中小企业公共服务平台，安徽省服务“小巨人”及省级专精特新企业服务机构，在安徽省经信厅组织的全省中小企业公共服务示范平台2021 年工作业绩考核中获评优秀，并于2022 年12 月，获批“国家中小企业公共服务示范平台”。</w:t>
      </w:r>
    </w:p>
    <w:p w:rsidR="007D2059" w:rsidRDefault="007D2059" w:rsidP="002C3D75">
      <w:pPr>
        <w:spacing w:line="580" w:lineRule="exact"/>
        <w:ind w:firstLine="636"/>
        <w:rPr>
          <w:rFonts w:ascii="仿宋_GB2312" w:eastAsia="仿宋_GB2312" w:hAnsi="方正小标宋简体" w:hint="eastAsia"/>
          <w:sz w:val="32"/>
          <w:szCs w:val="32"/>
        </w:rPr>
      </w:pPr>
      <w:r w:rsidRPr="007D2059">
        <w:rPr>
          <w:rFonts w:ascii="仿宋_GB2312" w:eastAsia="仿宋_GB2312" w:hAnsi="方正小标宋简体" w:hint="eastAsia"/>
          <w:sz w:val="32"/>
          <w:szCs w:val="32"/>
        </w:rPr>
        <w:t>在工业设计领域，企业担任芜湖市工业设计产业联盟秘书长单位，芜湖市企业服务联盟理事单位，切实发挥公益服务效用，落实皖企服务</w:t>
      </w:r>
      <w:r w:rsidRPr="007D2059">
        <w:rPr>
          <w:rFonts w:ascii="仿宋_GB2312" w:eastAsia="仿宋_GB2312" w:hAnsi="方正小标宋简体" w:hint="eastAsia"/>
          <w:sz w:val="32"/>
          <w:szCs w:val="32"/>
        </w:rPr>
        <w:t>云工作要求，推动芜湖市整体工业设计产业发展。</w:t>
      </w:r>
      <w:r w:rsidRPr="007D2059">
        <w:rPr>
          <w:rFonts w:ascii="仿宋_GB2312" w:eastAsia="仿宋_GB2312" w:hAnsi="方正小标宋简体"/>
          <w:sz w:val="32"/>
          <w:szCs w:val="32"/>
        </w:rPr>
        <w:t xml:space="preserve">2019 </w:t>
      </w:r>
      <w:r w:rsidRPr="007D2059">
        <w:rPr>
          <w:rFonts w:ascii="仿宋_GB2312" w:eastAsia="仿宋_GB2312" w:hAnsi="方正小标宋简体" w:hint="eastAsia"/>
          <w:sz w:val="32"/>
          <w:szCs w:val="32"/>
        </w:rPr>
        <w:t>年</w:t>
      </w:r>
      <w:r w:rsidRPr="007D2059">
        <w:rPr>
          <w:rFonts w:ascii="仿宋_GB2312" w:eastAsia="仿宋_GB2312" w:hAnsi="方正小标宋简体"/>
          <w:sz w:val="32"/>
          <w:szCs w:val="32"/>
        </w:rPr>
        <w:t xml:space="preserve">-2022 </w:t>
      </w:r>
      <w:r w:rsidRPr="007D2059">
        <w:rPr>
          <w:rFonts w:ascii="仿宋_GB2312" w:eastAsia="仿宋_GB2312" w:hAnsi="方正小标宋简体" w:hint="eastAsia"/>
          <w:sz w:val="32"/>
          <w:szCs w:val="32"/>
        </w:rPr>
        <w:t>年，公司先后承办</w:t>
      </w:r>
      <w:r w:rsidRPr="007D2059">
        <w:rPr>
          <w:rFonts w:ascii="仿宋_GB2312" w:eastAsia="仿宋_GB2312" w:hAnsi="方正小标宋简体"/>
          <w:sz w:val="32"/>
          <w:szCs w:val="32"/>
        </w:rPr>
        <w:t xml:space="preserve">4 </w:t>
      </w:r>
      <w:r w:rsidRPr="007D2059">
        <w:rPr>
          <w:rFonts w:ascii="仿宋_GB2312" w:eastAsia="仿宋_GB2312" w:hAnsi="方正小标宋简体" w:hint="eastAsia"/>
          <w:sz w:val="32"/>
          <w:szCs w:val="32"/>
        </w:rPr>
        <w:t>届工业设计大赛（芜湖市地方专项赛），征集作品超过</w:t>
      </w:r>
      <w:r w:rsidRPr="007D2059">
        <w:rPr>
          <w:rFonts w:ascii="仿宋_GB2312" w:eastAsia="仿宋_GB2312" w:hAnsi="方正小标宋简体"/>
          <w:sz w:val="32"/>
          <w:szCs w:val="32"/>
        </w:rPr>
        <w:t xml:space="preserve">3000 </w:t>
      </w:r>
      <w:r w:rsidRPr="007D2059">
        <w:rPr>
          <w:rFonts w:ascii="仿宋_GB2312" w:eastAsia="仿宋_GB2312" w:hAnsi="方正小标宋简体" w:hint="eastAsia"/>
          <w:sz w:val="32"/>
          <w:szCs w:val="32"/>
        </w:rPr>
        <w:t>件，参与企业达</w:t>
      </w:r>
      <w:r w:rsidRPr="007D2059">
        <w:rPr>
          <w:rFonts w:ascii="仿宋_GB2312" w:eastAsia="仿宋_GB2312" w:hAnsi="方正小标宋简体"/>
          <w:sz w:val="32"/>
          <w:szCs w:val="32"/>
        </w:rPr>
        <w:t xml:space="preserve">300 </w:t>
      </w:r>
      <w:r w:rsidRPr="007D2059">
        <w:rPr>
          <w:rFonts w:ascii="仿宋_GB2312" w:eastAsia="仿宋_GB2312" w:hAnsi="方正小标宋简体" w:hint="eastAsia"/>
          <w:sz w:val="32"/>
          <w:szCs w:val="32"/>
        </w:rPr>
        <w:t>户，多次荣获“安徽省工业设计大赛最佳组织奖”及“安徽省工业设计大赛优秀申办单位奖”。</w:t>
      </w:r>
    </w:p>
    <w:p w:rsidR="00E411AD" w:rsidRPr="00E411AD" w:rsidRDefault="00E411AD" w:rsidP="002C3D75">
      <w:pPr>
        <w:spacing w:line="580" w:lineRule="exact"/>
        <w:ind w:firstLine="636"/>
        <w:rPr>
          <w:rFonts w:ascii="仿宋_GB2312" w:eastAsia="仿宋_GB2312" w:hAnsi="方正小标宋简体"/>
          <w:b/>
          <w:sz w:val="32"/>
          <w:szCs w:val="32"/>
        </w:rPr>
      </w:pPr>
      <w:r w:rsidRPr="00E411AD">
        <w:rPr>
          <w:rFonts w:ascii="仿宋_GB2312" w:eastAsia="仿宋_GB2312" w:hAnsi="方正小标宋简体" w:hint="eastAsia"/>
          <w:b/>
          <w:sz w:val="32"/>
          <w:szCs w:val="32"/>
        </w:rPr>
        <w:t>服务背景：</w:t>
      </w:r>
    </w:p>
    <w:p w:rsidR="00E411AD" w:rsidRPr="00E411AD" w:rsidRDefault="00E411AD" w:rsidP="002C3D75">
      <w:pPr>
        <w:spacing w:line="580" w:lineRule="exact"/>
        <w:ind w:firstLine="636"/>
        <w:rPr>
          <w:rFonts w:ascii="仿宋_GB2312" w:eastAsia="仿宋_GB2312" w:hAnsi="方正小标宋简体"/>
          <w:sz w:val="32"/>
          <w:szCs w:val="32"/>
        </w:rPr>
      </w:pPr>
      <w:r w:rsidRPr="00E411AD">
        <w:rPr>
          <w:rFonts w:ascii="仿宋_GB2312" w:eastAsia="仿宋_GB2312" w:hAnsi="方正小标宋简体" w:hint="eastAsia"/>
          <w:sz w:val="32"/>
          <w:szCs w:val="32"/>
        </w:rPr>
        <w:lastRenderedPageBreak/>
        <w:t>工业设计是制造业创新的首要工具，是解锁制造业转型升级的“金钥匙”。目前安徽省拥有</w:t>
      </w:r>
      <w:r w:rsidRPr="00E411AD">
        <w:rPr>
          <w:rFonts w:ascii="仿宋_GB2312" w:eastAsia="仿宋_GB2312" w:hAnsi="方正小标宋简体"/>
          <w:sz w:val="32"/>
          <w:szCs w:val="32"/>
        </w:rPr>
        <w:t xml:space="preserve">14 </w:t>
      </w:r>
      <w:r w:rsidRPr="00E411AD">
        <w:rPr>
          <w:rFonts w:ascii="仿宋_GB2312" w:eastAsia="仿宋_GB2312" w:hAnsi="方正小标宋简体" w:hint="eastAsia"/>
          <w:sz w:val="32"/>
          <w:szCs w:val="32"/>
        </w:rPr>
        <w:t>个国家级工业设计中心、</w:t>
      </w:r>
      <w:r w:rsidRPr="00E411AD">
        <w:rPr>
          <w:rFonts w:ascii="仿宋_GB2312" w:eastAsia="仿宋_GB2312" w:hAnsi="方正小标宋简体"/>
          <w:sz w:val="32"/>
          <w:szCs w:val="32"/>
        </w:rPr>
        <w:t xml:space="preserve">464 </w:t>
      </w:r>
      <w:r w:rsidRPr="00E411AD">
        <w:rPr>
          <w:rFonts w:ascii="仿宋_GB2312" w:eastAsia="仿宋_GB2312" w:hAnsi="方正小标宋简体" w:hint="eastAsia"/>
          <w:sz w:val="32"/>
          <w:szCs w:val="32"/>
        </w:rPr>
        <w:t>个省级工业设计中心，位居全国第</w:t>
      </w:r>
      <w:r w:rsidRPr="00E411AD">
        <w:rPr>
          <w:rFonts w:ascii="仿宋_GB2312" w:eastAsia="仿宋_GB2312" w:hAnsi="方正小标宋简体"/>
          <w:sz w:val="32"/>
          <w:szCs w:val="32"/>
        </w:rPr>
        <w:t>6</w:t>
      </w:r>
      <w:r w:rsidRPr="00E411AD">
        <w:rPr>
          <w:rFonts w:ascii="仿宋_GB2312" w:eastAsia="仿宋_GB2312" w:hAnsi="方正小标宋简体" w:hint="eastAsia"/>
          <w:sz w:val="32"/>
          <w:szCs w:val="32"/>
        </w:rPr>
        <w:t>、中部第</w:t>
      </w:r>
      <w:r w:rsidRPr="00E411AD">
        <w:rPr>
          <w:rFonts w:ascii="仿宋_GB2312" w:eastAsia="仿宋_GB2312" w:hAnsi="方正小标宋简体"/>
          <w:sz w:val="32"/>
          <w:szCs w:val="32"/>
        </w:rPr>
        <w:t xml:space="preserve">1 </w:t>
      </w:r>
      <w:r w:rsidRPr="00E411AD">
        <w:rPr>
          <w:rFonts w:ascii="仿宋_GB2312" w:eastAsia="仿宋_GB2312" w:hAnsi="方正小标宋简体" w:hint="eastAsia"/>
          <w:sz w:val="32"/>
          <w:szCs w:val="32"/>
        </w:rPr>
        <w:t>位，充分展示出安徽工业设计不俗的实力。</w:t>
      </w:r>
    </w:p>
    <w:p w:rsidR="00E411AD" w:rsidRDefault="00E411AD" w:rsidP="002C3D75">
      <w:pPr>
        <w:spacing w:line="580" w:lineRule="exact"/>
        <w:ind w:firstLine="636"/>
        <w:rPr>
          <w:rFonts w:ascii="仿宋_GB2312" w:eastAsia="仿宋_GB2312" w:hAnsi="方正小标宋简体" w:hint="eastAsia"/>
          <w:sz w:val="32"/>
          <w:szCs w:val="32"/>
        </w:rPr>
      </w:pPr>
      <w:r w:rsidRPr="00E411AD">
        <w:rPr>
          <w:rFonts w:ascii="仿宋_GB2312" w:eastAsia="仿宋_GB2312" w:hAnsi="方正小标宋简体" w:hint="eastAsia"/>
          <w:sz w:val="32"/>
          <w:szCs w:val="32"/>
        </w:rPr>
        <w:t>当前安徽省明确提出要大力发展包括工业设计在内的现代服务业，将推进先进制造业和现代服务业“两业融合”深度试点，打造一批高端现代服务业集聚区。持续推进“两业融合”，工业设计最具优势，理应发挥作用。工业设计产业发展将重点围绕安徽省“十四五”重点产业布局，瞄准以“芯屏器合”为标识的新兴产业、以新型“铜墙铁壁”为代表的传统产业、以“融会观通”为主体的现代服务业、以“大智移云”为牵引的数字经济，推动实现企业和企业之间设计资源的优势互补，企业和高校之间的产、学、研闭环发展，不断扩大行业和地区的影响力，打造“安徽设计”的新名片。</w:t>
      </w:r>
    </w:p>
    <w:p w:rsidR="00E411AD" w:rsidRDefault="00E411AD" w:rsidP="002C3D75">
      <w:pPr>
        <w:spacing w:line="580" w:lineRule="exact"/>
        <w:ind w:firstLine="636"/>
        <w:rPr>
          <w:rFonts w:ascii="仿宋_GB2312" w:eastAsia="仿宋_GB2312" w:hAnsi="方正小标宋简体" w:hint="eastAsia"/>
          <w:sz w:val="32"/>
          <w:szCs w:val="32"/>
        </w:rPr>
      </w:pPr>
      <w:r w:rsidRPr="00E411AD">
        <w:rPr>
          <w:rFonts w:ascii="仿宋_GB2312" w:eastAsia="仿宋_GB2312" w:hAnsi="方正小标宋简体" w:hint="eastAsia"/>
          <w:sz w:val="32"/>
          <w:szCs w:val="32"/>
        </w:rPr>
        <w:t>芜湖市是安徽工业重要城市，近些年来实施“工业立市”、“工业强市”战略，工业发展迅速，既有海螺集团、奇瑞汽车等大型重点企业，也有楚江、鑫科、埃夫特智能装备、繁昌春谷</w:t>
      </w:r>
      <w:r w:rsidRPr="00E411AD">
        <w:rPr>
          <w:rFonts w:ascii="仿宋_GB2312" w:eastAsia="仿宋_GB2312" w:hAnsi="方正小标宋简体"/>
          <w:sz w:val="32"/>
          <w:szCs w:val="32"/>
        </w:rPr>
        <w:t xml:space="preserve">3D </w:t>
      </w:r>
      <w:r w:rsidRPr="00E411AD">
        <w:rPr>
          <w:rFonts w:ascii="仿宋_GB2312" w:eastAsia="仿宋_GB2312" w:hAnsi="方正小标宋简体" w:hint="eastAsia"/>
          <w:sz w:val="32"/>
          <w:szCs w:val="32"/>
        </w:rPr>
        <w:t>打印等优势特色企业。目前拥有国家级工业设计中心</w:t>
      </w:r>
      <w:r w:rsidRPr="00E411AD">
        <w:rPr>
          <w:rFonts w:ascii="仿宋_GB2312" w:eastAsia="仿宋_GB2312" w:hAnsi="方正小标宋简体"/>
          <w:sz w:val="32"/>
          <w:szCs w:val="32"/>
        </w:rPr>
        <w:t xml:space="preserve">1 </w:t>
      </w:r>
      <w:r w:rsidRPr="00E411AD">
        <w:rPr>
          <w:rFonts w:ascii="仿宋_GB2312" w:eastAsia="仿宋_GB2312" w:hAnsi="方正小标宋简体" w:hint="eastAsia"/>
          <w:sz w:val="32"/>
          <w:szCs w:val="32"/>
        </w:rPr>
        <w:t>个，省级工业设计中心</w:t>
      </w:r>
      <w:r w:rsidRPr="00E411AD">
        <w:rPr>
          <w:rFonts w:ascii="仿宋_GB2312" w:eastAsia="仿宋_GB2312" w:hAnsi="方正小标宋简体"/>
          <w:sz w:val="32"/>
          <w:szCs w:val="32"/>
        </w:rPr>
        <w:t xml:space="preserve">53 </w:t>
      </w:r>
      <w:r w:rsidRPr="00E411AD">
        <w:rPr>
          <w:rFonts w:ascii="仿宋_GB2312" w:eastAsia="仿宋_GB2312" w:hAnsi="方正小标宋简体" w:hint="eastAsia"/>
          <w:sz w:val="32"/>
          <w:szCs w:val="32"/>
        </w:rPr>
        <w:t>个，连续</w:t>
      </w:r>
      <w:r w:rsidRPr="00E411AD">
        <w:rPr>
          <w:rFonts w:ascii="仿宋_GB2312" w:eastAsia="仿宋_GB2312" w:hAnsi="方正小标宋简体"/>
          <w:sz w:val="32"/>
          <w:szCs w:val="32"/>
        </w:rPr>
        <w:t>6</w:t>
      </w:r>
      <w:r w:rsidRPr="00E411AD">
        <w:rPr>
          <w:rFonts w:ascii="仿宋_GB2312" w:eastAsia="仿宋_GB2312" w:hAnsi="方正小标宋简体" w:hint="eastAsia"/>
          <w:sz w:val="32"/>
          <w:szCs w:val="32"/>
        </w:rPr>
        <w:t>届参加省级工业设计大赛，</w:t>
      </w:r>
      <w:r w:rsidRPr="00E411AD">
        <w:rPr>
          <w:rFonts w:ascii="仿宋_GB2312" w:eastAsia="仿宋_GB2312" w:hAnsi="方正小标宋简体"/>
          <w:sz w:val="32"/>
          <w:szCs w:val="32"/>
        </w:rPr>
        <w:t xml:space="preserve">140 </w:t>
      </w:r>
      <w:r w:rsidRPr="00E411AD">
        <w:rPr>
          <w:rFonts w:ascii="仿宋_GB2312" w:eastAsia="仿宋_GB2312" w:hAnsi="方正小标宋简体" w:hint="eastAsia"/>
          <w:sz w:val="32"/>
          <w:szCs w:val="32"/>
        </w:rPr>
        <w:t>余件作品分别荣获金、银、铜奖。芜湖市工业企业快速发展，工业产品不断创新，也为工业设计提供了更大舞台和用武之地。</w:t>
      </w:r>
    </w:p>
    <w:p w:rsidR="00E411AD" w:rsidRPr="00E411AD" w:rsidRDefault="00E411AD" w:rsidP="002C3D75">
      <w:pPr>
        <w:spacing w:line="580" w:lineRule="exact"/>
        <w:ind w:firstLine="636"/>
        <w:rPr>
          <w:rFonts w:ascii="仿宋_GB2312" w:eastAsia="仿宋_GB2312" w:hAnsi="方正小标宋简体"/>
          <w:b/>
          <w:sz w:val="32"/>
          <w:szCs w:val="32"/>
        </w:rPr>
      </w:pPr>
      <w:r w:rsidRPr="00E411AD">
        <w:rPr>
          <w:rFonts w:ascii="仿宋_GB2312" w:eastAsia="仿宋_GB2312" w:hAnsi="方正小标宋简体" w:hint="eastAsia"/>
          <w:b/>
          <w:sz w:val="32"/>
          <w:szCs w:val="32"/>
        </w:rPr>
        <w:t>服务方式：</w:t>
      </w:r>
    </w:p>
    <w:p w:rsidR="00E411AD" w:rsidRPr="00E411AD" w:rsidRDefault="00E411AD" w:rsidP="002C3D75">
      <w:pPr>
        <w:spacing w:line="580" w:lineRule="exact"/>
        <w:ind w:firstLine="636"/>
        <w:rPr>
          <w:rFonts w:ascii="仿宋_GB2312" w:eastAsia="仿宋_GB2312" w:hAnsi="方正小标宋简体"/>
          <w:sz w:val="32"/>
          <w:szCs w:val="32"/>
        </w:rPr>
      </w:pPr>
      <w:r w:rsidRPr="00E411AD">
        <w:rPr>
          <w:rFonts w:ascii="仿宋_GB2312" w:eastAsia="仿宋_GB2312" w:hAnsi="方正小标宋简体" w:hint="eastAsia"/>
          <w:sz w:val="32"/>
          <w:szCs w:val="32"/>
        </w:rPr>
        <w:lastRenderedPageBreak/>
        <w:t>一、以企业需求为起点，助推企业高质量发展</w:t>
      </w:r>
    </w:p>
    <w:p w:rsidR="00E411AD" w:rsidRDefault="00E411AD" w:rsidP="002C3D75">
      <w:pPr>
        <w:spacing w:line="580" w:lineRule="exact"/>
        <w:ind w:firstLine="636"/>
        <w:rPr>
          <w:rFonts w:ascii="仿宋_GB2312" w:eastAsia="仿宋_GB2312" w:hAnsi="方正小标宋简体" w:hint="eastAsia"/>
          <w:sz w:val="32"/>
          <w:szCs w:val="32"/>
        </w:rPr>
      </w:pPr>
      <w:r w:rsidRPr="00E411AD">
        <w:rPr>
          <w:rFonts w:ascii="仿宋_GB2312" w:eastAsia="仿宋_GB2312" w:hAnsi="方正小标宋简体" w:hint="eastAsia"/>
          <w:sz w:val="32"/>
          <w:szCs w:val="32"/>
        </w:rPr>
        <w:t>通过“企业命题专项赛”的形式，将企业需求与工业设计有机结合，让设计服务于制造，将高校与企业紧密联合，为安徽制造业强省战略添砖加瓦。同时，专项赛组委会深入企业，组织专家队伍一并开展调研，帮助企业改进产品设计，凝练技术创新点，为企业谋划创新体系建设、新产品鉴定、成果评价等，提升企业技术水平，帮助企业成果转化，走向市场。</w:t>
      </w:r>
    </w:p>
    <w:p w:rsidR="00E411AD" w:rsidRPr="00E411AD" w:rsidRDefault="00E411AD" w:rsidP="002C3D75">
      <w:pPr>
        <w:spacing w:line="580" w:lineRule="exact"/>
        <w:ind w:firstLine="636"/>
        <w:rPr>
          <w:rFonts w:ascii="仿宋_GB2312" w:eastAsia="仿宋_GB2312" w:hAnsi="方正小标宋简体"/>
          <w:sz w:val="32"/>
          <w:szCs w:val="32"/>
        </w:rPr>
      </w:pPr>
      <w:r w:rsidRPr="00E411AD">
        <w:rPr>
          <w:rFonts w:ascii="仿宋_GB2312" w:eastAsia="仿宋_GB2312" w:hAnsi="方正小标宋简体" w:hint="eastAsia"/>
          <w:sz w:val="32"/>
          <w:szCs w:val="32"/>
        </w:rPr>
        <w:t>二、紧扣产业发展导向，因时因地开展服务工作</w:t>
      </w:r>
    </w:p>
    <w:p w:rsidR="00E411AD" w:rsidRDefault="00E411AD" w:rsidP="002C3D75">
      <w:pPr>
        <w:spacing w:line="580" w:lineRule="exact"/>
        <w:ind w:firstLine="636"/>
        <w:rPr>
          <w:rFonts w:ascii="仿宋_GB2312" w:eastAsia="仿宋_GB2312" w:hAnsi="方正小标宋简体" w:hint="eastAsia"/>
          <w:sz w:val="32"/>
          <w:szCs w:val="32"/>
        </w:rPr>
      </w:pPr>
      <w:r w:rsidRPr="00E411AD">
        <w:rPr>
          <w:rFonts w:ascii="仿宋_GB2312" w:eastAsia="仿宋_GB2312" w:hAnsi="方正小标宋简体" w:hint="eastAsia"/>
          <w:sz w:val="32"/>
          <w:szCs w:val="32"/>
        </w:rPr>
        <w:t>专项赛在征集范围领域方面，不局限单一命题，而是结合时代发展特点，着眼于芜湖市当前产业发展定位。</w:t>
      </w:r>
      <w:r w:rsidRPr="00E411AD">
        <w:rPr>
          <w:rFonts w:ascii="仿宋_GB2312" w:eastAsia="仿宋_GB2312" w:hAnsi="方正小标宋简体"/>
          <w:sz w:val="32"/>
          <w:szCs w:val="32"/>
        </w:rPr>
        <w:t xml:space="preserve">2021 </w:t>
      </w:r>
      <w:r w:rsidRPr="00E411AD">
        <w:rPr>
          <w:rFonts w:ascii="仿宋_GB2312" w:eastAsia="仿宋_GB2312" w:hAnsi="方正小标宋简体" w:hint="eastAsia"/>
          <w:sz w:val="32"/>
          <w:szCs w:val="32"/>
        </w:rPr>
        <w:t>年，疫情防控是党和国家、人民面临的一大问题，专项赛便将“健康医疗”作为一项重要征集领域，累计征集到疫情防控相关作品</w:t>
      </w:r>
      <w:r w:rsidRPr="00E411AD">
        <w:rPr>
          <w:rFonts w:ascii="仿宋_GB2312" w:eastAsia="仿宋_GB2312" w:hAnsi="方正小标宋简体"/>
          <w:sz w:val="32"/>
          <w:szCs w:val="32"/>
        </w:rPr>
        <w:t xml:space="preserve">200 </w:t>
      </w:r>
      <w:r w:rsidRPr="00E411AD">
        <w:rPr>
          <w:rFonts w:ascii="仿宋_GB2312" w:eastAsia="仿宋_GB2312" w:hAnsi="方正小标宋简体" w:hint="eastAsia"/>
          <w:sz w:val="32"/>
          <w:szCs w:val="32"/>
        </w:rPr>
        <w:t>多件。</w:t>
      </w:r>
      <w:r w:rsidRPr="00E411AD">
        <w:rPr>
          <w:rFonts w:ascii="仿宋_GB2312" w:eastAsia="仿宋_GB2312" w:hAnsi="方正小标宋简体"/>
          <w:sz w:val="32"/>
          <w:szCs w:val="32"/>
        </w:rPr>
        <w:t xml:space="preserve">2022 </w:t>
      </w:r>
      <w:r w:rsidRPr="00E411AD">
        <w:rPr>
          <w:rFonts w:ascii="仿宋_GB2312" w:eastAsia="仿宋_GB2312" w:hAnsi="方正小标宋简体" w:hint="eastAsia"/>
          <w:sz w:val="32"/>
          <w:szCs w:val="32"/>
        </w:rPr>
        <w:t>年，专项赛组委会结合芜湖市双招双引工作，围绕新能源和智能网联汽车产业集群，专项赛分别征集到智能家电类作品</w:t>
      </w:r>
      <w:r w:rsidRPr="00E411AD">
        <w:rPr>
          <w:rFonts w:ascii="仿宋_GB2312" w:eastAsia="仿宋_GB2312" w:hAnsi="方正小标宋简体"/>
          <w:sz w:val="32"/>
          <w:szCs w:val="32"/>
        </w:rPr>
        <w:t xml:space="preserve">320 </w:t>
      </w:r>
      <w:r w:rsidRPr="00E411AD">
        <w:rPr>
          <w:rFonts w:ascii="仿宋_GB2312" w:eastAsia="仿宋_GB2312" w:hAnsi="方正小标宋简体" w:hint="eastAsia"/>
          <w:sz w:val="32"/>
          <w:szCs w:val="32"/>
        </w:rPr>
        <w:t>件，新能源及智能网联汽车类作品</w:t>
      </w:r>
      <w:r w:rsidRPr="00E411AD">
        <w:rPr>
          <w:rFonts w:ascii="仿宋_GB2312" w:eastAsia="仿宋_GB2312" w:hAnsi="方正小标宋简体"/>
          <w:sz w:val="32"/>
          <w:szCs w:val="32"/>
        </w:rPr>
        <w:t xml:space="preserve">127 </w:t>
      </w:r>
      <w:r w:rsidRPr="00E411AD">
        <w:rPr>
          <w:rFonts w:ascii="仿宋_GB2312" w:eastAsia="仿宋_GB2312" w:hAnsi="方正小标宋简体" w:hint="eastAsia"/>
          <w:sz w:val="32"/>
          <w:szCs w:val="32"/>
        </w:rPr>
        <w:t>件，奇瑞</w:t>
      </w:r>
      <w:r w:rsidRPr="00E411AD">
        <w:rPr>
          <w:rFonts w:ascii="仿宋_GB2312" w:eastAsia="仿宋_GB2312" w:hAnsi="方正小标宋简体"/>
          <w:sz w:val="32"/>
          <w:szCs w:val="32"/>
        </w:rPr>
        <w:t xml:space="preserve">QQ </w:t>
      </w:r>
      <w:r w:rsidRPr="00E411AD">
        <w:rPr>
          <w:rFonts w:ascii="仿宋_GB2312" w:eastAsia="仿宋_GB2312" w:hAnsi="方正小标宋简体" w:hint="eastAsia"/>
          <w:sz w:val="32"/>
          <w:szCs w:val="32"/>
        </w:rPr>
        <w:t>冰淇淋新能源电动车、爱果乐智能学习桌、爱德机械</w:t>
      </w:r>
      <w:r w:rsidRPr="00E411AD">
        <w:rPr>
          <w:rFonts w:ascii="仿宋_GB2312" w:eastAsia="仿宋_GB2312" w:hAnsi="方正小标宋简体"/>
          <w:sz w:val="32"/>
          <w:szCs w:val="32"/>
        </w:rPr>
        <w:t xml:space="preserve">NSE </w:t>
      </w:r>
      <w:r w:rsidRPr="00E411AD">
        <w:rPr>
          <w:rFonts w:ascii="仿宋_GB2312" w:eastAsia="仿宋_GB2312" w:hAnsi="方正小标宋简体" w:hint="eastAsia"/>
          <w:sz w:val="32"/>
          <w:szCs w:val="32"/>
        </w:rPr>
        <w:t>板链提升机、安徽英力薄材镦粗一体成型设备等企业研发设计的产品获得产品组奖项。</w:t>
      </w:r>
    </w:p>
    <w:p w:rsidR="00E411AD" w:rsidRPr="00E411AD" w:rsidRDefault="00E411AD" w:rsidP="002C3D75">
      <w:pPr>
        <w:spacing w:line="580" w:lineRule="exact"/>
        <w:ind w:firstLine="636"/>
        <w:rPr>
          <w:rFonts w:ascii="仿宋_GB2312" w:eastAsia="仿宋_GB2312" w:hAnsi="方正小标宋简体"/>
          <w:sz w:val="32"/>
          <w:szCs w:val="32"/>
        </w:rPr>
      </w:pPr>
      <w:r w:rsidRPr="00E411AD">
        <w:rPr>
          <w:rFonts w:ascii="仿宋_GB2312" w:eastAsia="仿宋_GB2312" w:hAnsi="方正小标宋简体" w:hint="eastAsia"/>
          <w:sz w:val="32"/>
          <w:szCs w:val="32"/>
        </w:rPr>
        <w:t>三、以点带面广聚资源，助力市工业设计产业提升</w:t>
      </w:r>
    </w:p>
    <w:p w:rsidR="00E411AD" w:rsidRDefault="00E411AD" w:rsidP="002C3D75">
      <w:pPr>
        <w:spacing w:line="580" w:lineRule="exact"/>
        <w:ind w:firstLine="636"/>
        <w:rPr>
          <w:rFonts w:ascii="仿宋_GB2312" w:eastAsia="仿宋_GB2312" w:hAnsi="方正小标宋简体" w:hint="eastAsia"/>
          <w:sz w:val="32"/>
          <w:szCs w:val="32"/>
        </w:rPr>
      </w:pPr>
      <w:r w:rsidRPr="00E411AD">
        <w:rPr>
          <w:rFonts w:ascii="仿宋_GB2312" w:eastAsia="仿宋_GB2312" w:hAnsi="方正小标宋简体" w:hint="eastAsia"/>
          <w:sz w:val="32"/>
          <w:szCs w:val="32"/>
        </w:rPr>
        <w:t>以专项赛为阵地，集聚高校资源、工业企业资源，公司于</w:t>
      </w:r>
      <w:r w:rsidRPr="00E411AD">
        <w:rPr>
          <w:rFonts w:ascii="仿宋_GB2312" w:eastAsia="仿宋_GB2312" w:hAnsi="方正小标宋简体"/>
          <w:sz w:val="32"/>
          <w:szCs w:val="32"/>
        </w:rPr>
        <w:t xml:space="preserve">2019 </w:t>
      </w:r>
      <w:r w:rsidRPr="00E411AD">
        <w:rPr>
          <w:rFonts w:ascii="仿宋_GB2312" w:eastAsia="仿宋_GB2312" w:hAnsi="方正小标宋简体" w:hint="eastAsia"/>
          <w:sz w:val="32"/>
          <w:szCs w:val="32"/>
        </w:rPr>
        <w:t>年组建芜湖市工业设计产业联盟，随着联盟不断壮大，会员增至</w:t>
      </w:r>
      <w:r w:rsidRPr="00E411AD">
        <w:rPr>
          <w:rFonts w:ascii="仿宋_GB2312" w:eastAsia="仿宋_GB2312" w:hAnsi="方正小标宋简体"/>
          <w:sz w:val="32"/>
          <w:szCs w:val="32"/>
        </w:rPr>
        <w:t xml:space="preserve">86 </w:t>
      </w:r>
      <w:r w:rsidRPr="00E411AD">
        <w:rPr>
          <w:rFonts w:ascii="仿宋_GB2312" w:eastAsia="仿宋_GB2312" w:hAnsi="方正小标宋简体" w:hint="eastAsia"/>
          <w:sz w:val="32"/>
          <w:szCs w:val="32"/>
        </w:rPr>
        <w:t>家企业。</w:t>
      </w:r>
      <w:r w:rsidRPr="00E411AD">
        <w:rPr>
          <w:rFonts w:ascii="仿宋_GB2312" w:eastAsia="仿宋_GB2312" w:hAnsi="方正小标宋简体"/>
          <w:sz w:val="32"/>
          <w:szCs w:val="32"/>
        </w:rPr>
        <w:t xml:space="preserve">2022 </w:t>
      </w:r>
      <w:r w:rsidRPr="00E411AD">
        <w:rPr>
          <w:rFonts w:ascii="仿宋_GB2312" w:eastAsia="仿宋_GB2312" w:hAnsi="方正小标宋简体" w:hint="eastAsia"/>
          <w:sz w:val="32"/>
          <w:szCs w:val="32"/>
        </w:rPr>
        <w:t>年，公司组织芜湖市工业设</w:t>
      </w:r>
      <w:r w:rsidRPr="00E411AD">
        <w:rPr>
          <w:rFonts w:ascii="仿宋_GB2312" w:eastAsia="仿宋_GB2312" w:hAnsi="方正小标宋简体" w:hint="eastAsia"/>
          <w:sz w:val="32"/>
          <w:szCs w:val="32"/>
        </w:rPr>
        <w:lastRenderedPageBreak/>
        <w:t>计产业发展研究委员会，开展芜湖市工业设计产业发展现状调查研究，并编制《芜湖市工业设计产业发展研究报告》，将为下一步芜湖市工业设计产业发展提供有力参考。</w:t>
      </w:r>
    </w:p>
    <w:p w:rsidR="00E411AD" w:rsidRPr="00E411AD" w:rsidRDefault="00E411AD" w:rsidP="002C3D75">
      <w:pPr>
        <w:spacing w:line="580" w:lineRule="exact"/>
        <w:ind w:firstLine="636"/>
        <w:rPr>
          <w:rFonts w:ascii="仿宋_GB2312" w:eastAsia="仿宋_GB2312" w:hAnsi="方正小标宋简体"/>
          <w:b/>
          <w:sz w:val="32"/>
          <w:szCs w:val="32"/>
        </w:rPr>
      </w:pPr>
      <w:r w:rsidRPr="00E411AD">
        <w:rPr>
          <w:rFonts w:ascii="仿宋_GB2312" w:eastAsia="仿宋_GB2312" w:hAnsi="方正小标宋简体" w:hint="eastAsia"/>
          <w:b/>
          <w:sz w:val="32"/>
          <w:szCs w:val="32"/>
        </w:rPr>
        <w:t>服务成效及典型意义：</w:t>
      </w:r>
    </w:p>
    <w:p w:rsidR="00E411AD" w:rsidRPr="00E411AD" w:rsidRDefault="00E411AD" w:rsidP="002C3D75">
      <w:pPr>
        <w:spacing w:line="580" w:lineRule="exact"/>
        <w:ind w:firstLine="636"/>
        <w:rPr>
          <w:rFonts w:ascii="仿宋_GB2312" w:eastAsia="仿宋_GB2312" w:hAnsi="方正小标宋简体"/>
          <w:sz w:val="32"/>
          <w:szCs w:val="32"/>
        </w:rPr>
      </w:pPr>
      <w:r w:rsidRPr="00E411AD">
        <w:rPr>
          <w:rFonts w:ascii="仿宋_GB2312" w:eastAsia="仿宋_GB2312" w:hAnsi="方正小标宋简体" w:hint="eastAsia"/>
          <w:sz w:val="32"/>
          <w:szCs w:val="32"/>
        </w:rPr>
        <w:t>公司坚持将工业设计作为提升制造业创新能力的重要措施，发挥省级工业设计中心的示范引领作用，将设计融入企业的战略规划、产品研发、生产制造、营销服务和商业运营全周期，帮助制造业企业转型升级。</w:t>
      </w:r>
    </w:p>
    <w:p w:rsidR="00E411AD" w:rsidRPr="00E411AD" w:rsidRDefault="00E411AD" w:rsidP="002C3D75">
      <w:pPr>
        <w:spacing w:line="580" w:lineRule="exact"/>
        <w:ind w:firstLine="636"/>
        <w:rPr>
          <w:rFonts w:ascii="仿宋_GB2312" w:eastAsia="仿宋_GB2312" w:hAnsi="方正小标宋简体"/>
          <w:sz w:val="32"/>
          <w:szCs w:val="32"/>
        </w:rPr>
      </w:pPr>
      <w:r w:rsidRPr="00E411AD">
        <w:rPr>
          <w:rFonts w:ascii="仿宋_GB2312" w:eastAsia="仿宋_GB2312" w:hAnsi="方正小标宋简体" w:hint="eastAsia"/>
          <w:sz w:val="32"/>
          <w:szCs w:val="32"/>
        </w:rPr>
        <w:t>公司利用工业设计大赛作契机，先后为国家电网、合力叉车、瑞鹄股份、鑫科股份、芜湖纯米、国科生物等企业提供工业动画、产品外观等专业技术服务，助力企业技术创新，实现赋能产品。围绕开发的新产品、新技术、新工艺，累计帮助服务企业申请各类知识产权超过</w:t>
      </w:r>
      <w:r w:rsidRPr="00E411AD">
        <w:rPr>
          <w:rFonts w:ascii="仿宋_GB2312" w:eastAsia="仿宋_GB2312" w:hAnsi="方正小标宋简体"/>
          <w:sz w:val="32"/>
          <w:szCs w:val="32"/>
        </w:rPr>
        <w:t>160</w:t>
      </w:r>
      <w:r w:rsidRPr="00E411AD">
        <w:rPr>
          <w:rFonts w:ascii="仿宋_GB2312" w:eastAsia="仿宋_GB2312" w:hAnsi="方正小标宋简体" w:hint="eastAsia"/>
          <w:sz w:val="32"/>
          <w:szCs w:val="32"/>
        </w:rPr>
        <w:t>件。</w:t>
      </w:r>
    </w:p>
    <w:p w:rsidR="00E411AD" w:rsidRPr="00E411AD" w:rsidRDefault="00E411AD" w:rsidP="002C3D75">
      <w:pPr>
        <w:spacing w:line="580" w:lineRule="exact"/>
        <w:ind w:firstLine="636"/>
        <w:rPr>
          <w:rFonts w:ascii="仿宋_GB2312" w:eastAsia="仿宋_GB2312" w:hAnsi="方正小标宋简体"/>
          <w:sz w:val="32"/>
          <w:szCs w:val="32"/>
        </w:rPr>
      </w:pPr>
      <w:r w:rsidRPr="00E411AD">
        <w:rPr>
          <w:rFonts w:ascii="仿宋_GB2312" w:eastAsia="仿宋_GB2312" w:hAnsi="方正小标宋简体" w:hint="eastAsia"/>
          <w:sz w:val="32"/>
          <w:szCs w:val="32"/>
        </w:rPr>
        <w:t>为此，公司服务从工业设计入手，积极向上下游产业链企业服务延伸，从传统的服务一个企业到服务整个产业链，深化业务关联，技术渗透，提高平台的服务能力和服务水平，促进产业链快速发展，推动先进制造与服务业的相融相长、耦合共生。</w:t>
      </w:r>
    </w:p>
    <w:p w:rsidR="004D7CEB" w:rsidRDefault="00E411AD" w:rsidP="002C3D75">
      <w:pPr>
        <w:spacing w:line="580" w:lineRule="exact"/>
        <w:ind w:firstLine="636"/>
        <w:rPr>
          <w:rFonts w:ascii="仿宋_GB2312" w:eastAsia="仿宋_GB2312" w:hAnsi="方正小标宋简体" w:hint="eastAsia"/>
          <w:sz w:val="32"/>
          <w:szCs w:val="32"/>
        </w:rPr>
      </w:pPr>
      <w:r w:rsidRPr="00E411AD">
        <w:rPr>
          <w:rFonts w:ascii="仿宋_GB2312" w:eastAsia="仿宋_GB2312" w:hAnsi="方正小标宋简体" w:hint="eastAsia"/>
          <w:sz w:val="32"/>
          <w:szCs w:val="32"/>
        </w:rPr>
        <w:t>大赛已历</w:t>
      </w:r>
      <w:r w:rsidRPr="00E411AD">
        <w:rPr>
          <w:rFonts w:ascii="仿宋_GB2312" w:eastAsia="仿宋_GB2312" w:hAnsi="方正小标宋简体"/>
          <w:sz w:val="32"/>
          <w:szCs w:val="32"/>
        </w:rPr>
        <w:t xml:space="preserve">4 </w:t>
      </w:r>
      <w:r w:rsidRPr="00E411AD">
        <w:rPr>
          <w:rFonts w:ascii="仿宋_GB2312" w:eastAsia="仿宋_GB2312" w:hAnsi="方正小标宋简体" w:hint="eastAsia"/>
          <w:sz w:val="32"/>
          <w:szCs w:val="32"/>
        </w:rPr>
        <w:t>届，累计征集各类工业设计作品</w:t>
      </w:r>
      <w:r w:rsidRPr="00E411AD">
        <w:rPr>
          <w:rFonts w:ascii="仿宋_GB2312" w:eastAsia="仿宋_GB2312" w:hAnsi="方正小标宋简体"/>
          <w:sz w:val="32"/>
          <w:szCs w:val="32"/>
        </w:rPr>
        <w:t xml:space="preserve">3400 </w:t>
      </w:r>
      <w:r w:rsidRPr="00E411AD">
        <w:rPr>
          <w:rFonts w:ascii="仿宋_GB2312" w:eastAsia="仿宋_GB2312" w:hAnsi="方正小标宋简体" w:hint="eastAsia"/>
          <w:sz w:val="32"/>
          <w:szCs w:val="32"/>
        </w:rPr>
        <w:t>余件，汇聚工业设计人才近</w:t>
      </w:r>
      <w:r w:rsidRPr="00E411AD">
        <w:rPr>
          <w:rFonts w:ascii="仿宋_GB2312" w:eastAsia="仿宋_GB2312" w:hAnsi="方正小标宋简体"/>
          <w:sz w:val="32"/>
          <w:szCs w:val="32"/>
        </w:rPr>
        <w:t xml:space="preserve">5000 </w:t>
      </w:r>
      <w:r w:rsidRPr="00E411AD">
        <w:rPr>
          <w:rFonts w:ascii="仿宋_GB2312" w:eastAsia="仿宋_GB2312" w:hAnsi="方正小标宋简体" w:hint="eastAsia"/>
          <w:sz w:val="32"/>
          <w:szCs w:val="32"/>
        </w:rPr>
        <w:t>人。组委会对参赛作品进行了重新评估和整理，将四大领域作品编制成册，并与芜湖市经信部门、安徽省信息家电行业协会等协会组织、行业龙头企业、部分高校建立长效合作机制，积极促成技术落地。</w:t>
      </w:r>
    </w:p>
    <w:p w:rsidR="00E411AD" w:rsidRPr="00E411AD" w:rsidRDefault="00E411AD" w:rsidP="002C3D75">
      <w:pPr>
        <w:spacing w:line="580" w:lineRule="exact"/>
        <w:ind w:firstLine="636"/>
        <w:rPr>
          <w:rFonts w:ascii="仿宋_GB2312" w:eastAsia="仿宋_GB2312" w:hAnsi="方正小标宋简体" w:hint="eastAsia"/>
          <w:sz w:val="32"/>
          <w:szCs w:val="32"/>
        </w:rPr>
      </w:pPr>
      <w:r w:rsidRPr="00E411AD">
        <w:rPr>
          <w:rFonts w:ascii="仿宋_GB2312" w:eastAsia="仿宋_GB2312" w:hAnsi="方正小标宋简体" w:hint="eastAsia"/>
          <w:sz w:val="32"/>
          <w:szCs w:val="32"/>
        </w:rPr>
        <w:lastRenderedPageBreak/>
        <w:t>公司通过承办安徽省工业设计大赛芜湖地方专项赛，有效集聚了芜湖及周边区域设计创新资源，扩大了企业影响，深化了校企合作，提升了核心竞争力。通过以赛为媒，平台转化、提升、储备了一批原创工业设计成果，创新能力大幅提升。驱动实现产业间优势资源共享、人才互补以及技术资金和产品的充分合作，营造良好的工业设计产业发展环境等方面，发挥了重要作用，也有效的扩大了芜湖工业设计产业的影响力，增强了企业的凝聚力。</w:t>
      </w:r>
    </w:p>
    <w:sectPr w:rsidR="00E411AD" w:rsidRPr="00E411AD" w:rsidSect="002C3D75">
      <w:footerReference w:type="even" r:id="rId6"/>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52F" w:rsidRDefault="00D9652F" w:rsidP="007D2059">
      <w:r>
        <w:separator/>
      </w:r>
    </w:p>
  </w:endnote>
  <w:endnote w:type="continuationSeparator" w:id="1">
    <w:p w:rsidR="00D9652F" w:rsidRDefault="00D9652F" w:rsidP="007D20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0000600000000000000"/>
    <w:charset w:val="86"/>
    <w:family w:val="auto"/>
    <w:pitch w:val="variable"/>
    <w:sig w:usb0="800002BF" w:usb1="184F6CF8" w:usb2="00000012" w:usb3="00000000" w:csb0="00160001" w:csb1="00000000"/>
  </w:font>
  <w:font w:name="FangSong">
    <w:altName w:val="方正粗黑宋简体"/>
    <w:panose1 w:val="00000000000000000000"/>
    <w:charset w:val="86"/>
    <w:family w:val="auto"/>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8"/>
        <w:szCs w:val="28"/>
      </w:rPr>
      <w:id w:val="5812594"/>
      <w:docPartObj>
        <w:docPartGallery w:val="Page Numbers (Bottom of Page)"/>
        <w:docPartUnique/>
      </w:docPartObj>
    </w:sdtPr>
    <w:sdtContent>
      <w:p w:rsidR="002C3D75" w:rsidRPr="002C3D75" w:rsidRDefault="002C3D75">
        <w:pPr>
          <w:pStyle w:val="a4"/>
          <w:rPr>
            <w:rFonts w:asciiTheme="minorEastAsia" w:hAnsiTheme="minorEastAsia"/>
            <w:sz w:val="28"/>
            <w:szCs w:val="28"/>
          </w:rPr>
        </w:pPr>
        <w:r w:rsidRPr="002C3D75">
          <w:rPr>
            <w:rFonts w:asciiTheme="minorEastAsia" w:hAnsiTheme="minorEastAsia"/>
            <w:sz w:val="28"/>
            <w:szCs w:val="28"/>
          </w:rPr>
          <w:fldChar w:fldCharType="begin"/>
        </w:r>
        <w:r w:rsidRPr="002C3D75">
          <w:rPr>
            <w:rFonts w:asciiTheme="minorEastAsia" w:hAnsiTheme="minorEastAsia"/>
            <w:sz w:val="28"/>
            <w:szCs w:val="28"/>
          </w:rPr>
          <w:instrText xml:space="preserve"> PAGE   \* MERGEFORMAT </w:instrText>
        </w:r>
        <w:r w:rsidRPr="002C3D75">
          <w:rPr>
            <w:rFonts w:asciiTheme="minorEastAsia" w:hAnsiTheme="minorEastAsia"/>
            <w:sz w:val="28"/>
            <w:szCs w:val="28"/>
          </w:rPr>
          <w:fldChar w:fldCharType="separate"/>
        </w:r>
        <w:r w:rsidRPr="002C3D75">
          <w:rPr>
            <w:rFonts w:asciiTheme="minorEastAsia" w:hAnsiTheme="minorEastAsia"/>
            <w:noProof/>
            <w:sz w:val="28"/>
            <w:szCs w:val="28"/>
            <w:lang w:val="zh-CN"/>
          </w:rPr>
          <w:t>-</w:t>
        </w:r>
        <w:r>
          <w:rPr>
            <w:rFonts w:asciiTheme="minorEastAsia" w:hAnsiTheme="minorEastAsia"/>
            <w:noProof/>
            <w:sz w:val="28"/>
            <w:szCs w:val="28"/>
          </w:rPr>
          <w:t xml:space="preserve"> 2 -</w:t>
        </w:r>
        <w:r w:rsidRPr="002C3D75">
          <w:rPr>
            <w:rFonts w:asciiTheme="minorEastAsia" w:hAnsiTheme="minorEastAsia"/>
            <w:sz w:val="28"/>
            <w:szCs w:val="28"/>
          </w:rPr>
          <w:fldChar w:fldCharType="end"/>
        </w:r>
      </w:p>
    </w:sdtContent>
  </w:sdt>
  <w:p w:rsidR="002C3D75" w:rsidRDefault="002C3D7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8"/>
        <w:szCs w:val="28"/>
      </w:rPr>
      <w:id w:val="5812592"/>
      <w:docPartObj>
        <w:docPartGallery w:val="Page Numbers (Bottom of Page)"/>
        <w:docPartUnique/>
      </w:docPartObj>
    </w:sdtPr>
    <w:sdtContent>
      <w:p w:rsidR="002C3D75" w:rsidRPr="002C3D75" w:rsidRDefault="002C3D75">
        <w:pPr>
          <w:pStyle w:val="a4"/>
          <w:jc w:val="right"/>
          <w:rPr>
            <w:rFonts w:asciiTheme="minorEastAsia" w:hAnsiTheme="minorEastAsia"/>
            <w:sz w:val="28"/>
            <w:szCs w:val="28"/>
          </w:rPr>
        </w:pPr>
        <w:r w:rsidRPr="002C3D75">
          <w:rPr>
            <w:rFonts w:asciiTheme="minorEastAsia" w:hAnsiTheme="minorEastAsia"/>
            <w:sz w:val="28"/>
            <w:szCs w:val="28"/>
          </w:rPr>
          <w:fldChar w:fldCharType="begin"/>
        </w:r>
        <w:r w:rsidRPr="002C3D75">
          <w:rPr>
            <w:rFonts w:asciiTheme="minorEastAsia" w:hAnsiTheme="minorEastAsia"/>
            <w:sz w:val="28"/>
            <w:szCs w:val="28"/>
          </w:rPr>
          <w:instrText xml:space="preserve"> PAGE   \* MERGEFORMAT </w:instrText>
        </w:r>
        <w:r w:rsidRPr="002C3D75">
          <w:rPr>
            <w:rFonts w:asciiTheme="minorEastAsia" w:hAnsiTheme="minorEastAsia"/>
            <w:sz w:val="28"/>
            <w:szCs w:val="28"/>
          </w:rPr>
          <w:fldChar w:fldCharType="separate"/>
        </w:r>
        <w:r w:rsidRPr="002C3D75">
          <w:rPr>
            <w:rFonts w:asciiTheme="minorEastAsia" w:hAnsiTheme="minorEastAsia"/>
            <w:noProof/>
            <w:sz w:val="28"/>
            <w:szCs w:val="28"/>
            <w:lang w:val="zh-CN"/>
          </w:rPr>
          <w:t>-</w:t>
        </w:r>
        <w:r>
          <w:rPr>
            <w:rFonts w:asciiTheme="minorEastAsia" w:hAnsiTheme="minorEastAsia"/>
            <w:noProof/>
            <w:sz w:val="28"/>
            <w:szCs w:val="28"/>
          </w:rPr>
          <w:t xml:space="preserve"> 1 -</w:t>
        </w:r>
        <w:r w:rsidRPr="002C3D75">
          <w:rPr>
            <w:rFonts w:asciiTheme="minorEastAsia" w:hAnsiTheme="minorEastAsia"/>
            <w:sz w:val="28"/>
            <w:szCs w:val="28"/>
          </w:rPr>
          <w:fldChar w:fldCharType="end"/>
        </w:r>
      </w:p>
    </w:sdtContent>
  </w:sdt>
  <w:p w:rsidR="002C3D75" w:rsidRDefault="002C3D7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52F" w:rsidRDefault="00D9652F" w:rsidP="007D2059">
      <w:r>
        <w:separator/>
      </w:r>
    </w:p>
  </w:footnote>
  <w:footnote w:type="continuationSeparator" w:id="1">
    <w:p w:rsidR="00D9652F" w:rsidRDefault="00D9652F" w:rsidP="007D20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2059"/>
    <w:rsid w:val="002C3D75"/>
    <w:rsid w:val="004D7CEB"/>
    <w:rsid w:val="007D2059"/>
    <w:rsid w:val="00D9652F"/>
    <w:rsid w:val="00E411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D20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D2059"/>
    <w:rPr>
      <w:sz w:val="18"/>
      <w:szCs w:val="18"/>
    </w:rPr>
  </w:style>
  <w:style w:type="paragraph" w:styleId="a4">
    <w:name w:val="footer"/>
    <w:basedOn w:val="a"/>
    <w:link w:val="Char0"/>
    <w:uiPriority w:val="99"/>
    <w:unhideWhenUsed/>
    <w:rsid w:val="007D2059"/>
    <w:pPr>
      <w:tabs>
        <w:tab w:val="center" w:pos="4153"/>
        <w:tab w:val="right" w:pos="8306"/>
      </w:tabs>
      <w:snapToGrid w:val="0"/>
      <w:jc w:val="left"/>
    </w:pPr>
    <w:rPr>
      <w:sz w:val="18"/>
      <w:szCs w:val="18"/>
    </w:rPr>
  </w:style>
  <w:style w:type="character" w:customStyle="1" w:styleId="Char0">
    <w:name w:val="页脚 Char"/>
    <w:basedOn w:val="a0"/>
    <w:link w:val="a4"/>
    <w:uiPriority w:val="99"/>
    <w:rsid w:val="007D205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364</Words>
  <Characters>2075</Characters>
  <Application>Microsoft Office Word</Application>
  <DocSecurity>0</DocSecurity>
  <Lines>17</Lines>
  <Paragraphs>4</Paragraphs>
  <ScaleCrop>false</ScaleCrop>
  <Company>Microsoft</Company>
  <LinksUpToDate>false</LinksUpToDate>
  <CharactersWithSpaces>2435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2023-02-24T01:40:00Z</dcterms:created>
  <dcterms:modified xsi:type="dcterms:W3CDTF">2023-02-24T01:58:00Z</dcterms:modified>
</cp:coreProperties>
</file>