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02" w:rsidRDefault="00803B02" w:rsidP="00803B02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803B02" w:rsidRDefault="00803B02" w:rsidP="00803B02">
      <w:bookmarkStart w:id="0" w:name="_Toc486801672"/>
      <w:bookmarkStart w:id="1" w:name="_Toc486796759"/>
      <w:bookmarkStart w:id="2" w:name="_Toc486796974"/>
      <w:bookmarkStart w:id="3" w:name="_Toc486801736"/>
      <w:bookmarkStart w:id="4" w:name="_Toc486795620"/>
      <w:bookmarkStart w:id="5" w:name="_Toc486801187"/>
      <w:bookmarkStart w:id="6" w:name="_Toc486795824"/>
      <w:bookmarkStart w:id="7" w:name="_Toc486795940"/>
    </w:p>
    <w:p w:rsidR="00803B02" w:rsidRDefault="00803B02" w:rsidP="00803B02">
      <w:pPr>
        <w:adjustRightInd w:val="0"/>
        <w:snapToGrid w:val="0"/>
        <w:spacing w:line="600" w:lineRule="exact"/>
        <w:jc w:val="center"/>
        <w:outlineLvl w:val="0"/>
        <w:rPr>
          <w:rFonts w:eastAsia="方正小标宋简体"/>
          <w:bCs/>
          <w:sz w:val="44"/>
          <w:szCs w:val="32"/>
        </w:rPr>
      </w:pPr>
      <w:r>
        <w:rPr>
          <w:rFonts w:eastAsia="方正小标宋简体"/>
          <w:bCs/>
          <w:sz w:val="44"/>
          <w:szCs w:val="32"/>
        </w:rPr>
        <w:t>×</w:t>
      </w:r>
      <w:r>
        <w:rPr>
          <w:rFonts w:eastAsia="方正小标宋简体"/>
          <w:bCs/>
          <w:sz w:val="44"/>
          <w:szCs w:val="32"/>
        </w:rPr>
        <w:t>县（市）区发展改革委（经</w:t>
      </w:r>
      <w:r w:rsidR="00360E8E">
        <w:rPr>
          <w:rFonts w:eastAsia="方正小标宋简体" w:hint="eastAsia"/>
          <w:bCs/>
          <w:sz w:val="44"/>
          <w:szCs w:val="32"/>
        </w:rPr>
        <w:t>发</w:t>
      </w:r>
      <w:r>
        <w:rPr>
          <w:rFonts w:eastAsia="方正小标宋简体"/>
          <w:bCs/>
          <w:sz w:val="44"/>
          <w:szCs w:val="32"/>
        </w:rPr>
        <w:t>局）、</w:t>
      </w:r>
      <w:r>
        <w:rPr>
          <w:rFonts w:eastAsia="方正小标宋简体"/>
          <w:bCs/>
          <w:sz w:val="44"/>
          <w:szCs w:val="32"/>
        </w:rPr>
        <w:t>××</w:t>
      </w:r>
      <w:r>
        <w:rPr>
          <w:rFonts w:eastAsia="方正小标宋简体"/>
          <w:bCs/>
          <w:sz w:val="44"/>
          <w:szCs w:val="32"/>
        </w:rPr>
        <w:t>县（市）区财政局关于申请</w:t>
      </w:r>
      <w:r>
        <w:rPr>
          <w:rFonts w:eastAsia="方正小标宋简体"/>
          <w:bCs/>
          <w:sz w:val="44"/>
          <w:szCs w:val="32"/>
        </w:rPr>
        <w:t>2023</w:t>
      </w:r>
      <w:r>
        <w:rPr>
          <w:rFonts w:eastAsia="方正小标宋简体"/>
          <w:bCs/>
          <w:sz w:val="44"/>
          <w:szCs w:val="32"/>
        </w:rPr>
        <w:t>年度合肥市集成电路产业发展若干政策资金支持事项的请示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803B02" w:rsidRDefault="00803B02" w:rsidP="00803B02">
      <w:pPr>
        <w:spacing w:line="600" w:lineRule="exact"/>
        <w:ind w:firstLine="640"/>
        <w:jc w:val="center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（文号）</w:t>
      </w:r>
    </w:p>
    <w:p w:rsidR="00803B02" w:rsidRDefault="00803B02" w:rsidP="00803B02">
      <w:pPr>
        <w:spacing w:line="600" w:lineRule="exact"/>
        <w:rPr>
          <w:rFonts w:eastAsia="仿宋_GB2312"/>
          <w:sz w:val="32"/>
          <w:szCs w:val="32"/>
        </w:rPr>
      </w:pPr>
    </w:p>
    <w:p w:rsidR="00803B02" w:rsidRDefault="00803B02" w:rsidP="00803B02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市发展改革委：</w:t>
      </w:r>
    </w:p>
    <w:p w:rsidR="00803B02" w:rsidRDefault="00803B02" w:rsidP="00803B0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根据《关于组织开展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年度</w:t>
      </w:r>
      <w:r>
        <w:rPr>
          <w:rFonts w:eastAsia="仿宋_GB2312"/>
          <w:sz w:val="32"/>
          <w:szCs w:val="32"/>
          <w:lang w:val="zh-CN"/>
        </w:rPr>
        <w:t>合肥市集成电路产业发展若干政策</w:t>
      </w:r>
      <w:r>
        <w:rPr>
          <w:rFonts w:eastAsia="仿宋_GB2312"/>
          <w:sz w:val="32"/>
          <w:szCs w:val="32"/>
        </w:rPr>
        <w:t>相关事项申报工作的通知》（</w:t>
      </w:r>
      <w:proofErr w:type="gramStart"/>
      <w:r>
        <w:rPr>
          <w:rFonts w:eastAsia="仿宋_GB2312"/>
          <w:sz w:val="32"/>
          <w:szCs w:val="32"/>
        </w:rPr>
        <w:t>合发改高</w:t>
      </w:r>
      <w:proofErr w:type="gramEnd"/>
      <w:r>
        <w:rPr>
          <w:rFonts w:eastAsia="仿宋_GB2312"/>
          <w:sz w:val="32"/>
          <w:szCs w:val="32"/>
        </w:rPr>
        <w:t>技〔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170</w:t>
      </w:r>
      <w:r>
        <w:rPr>
          <w:rFonts w:eastAsia="仿宋_GB2312"/>
          <w:sz w:val="32"/>
          <w:szCs w:val="32"/>
        </w:rPr>
        <w:t>号）要求，</w:t>
      </w:r>
      <w:r>
        <w:rPr>
          <w:rFonts w:eastAsia="仿宋_GB2312"/>
          <w:sz w:val="32"/>
          <w:szCs w:val="32"/>
        </w:rPr>
        <w:t>××</w:t>
      </w:r>
      <w:r>
        <w:rPr>
          <w:rFonts w:eastAsia="仿宋_GB2312"/>
          <w:sz w:val="32"/>
          <w:szCs w:val="32"/>
        </w:rPr>
        <w:t>组织本地区项目单位编制了资金申请报告，会同</w:t>
      </w:r>
      <w:r>
        <w:rPr>
          <w:rFonts w:eastAsia="仿宋_GB2312"/>
          <w:sz w:val="32"/>
          <w:szCs w:val="32"/>
        </w:rPr>
        <w:t>××</w:t>
      </w:r>
      <w:r>
        <w:rPr>
          <w:rFonts w:eastAsia="仿宋_GB2312"/>
          <w:sz w:val="32"/>
          <w:szCs w:val="32"/>
        </w:rPr>
        <w:t>财政局对资金申请报告的真实性、完整性、合</w:t>
      </w:r>
      <w:proofErr w:type="gramStart"/>
      <w:r>
        <w:rPr>
          <w:rFonts w:eastAsia="仿宋_GB2312"/>
          <w:sz w:val="32"/>
          <w:szCs w:val="32"/>
        </w:rPr>
        <w:t>规</w:t>
      </w:r>
      <w:proofErr w:type="gramEnd"/>
      <w:r>
        <w:rPr>
          <w:rFonts w:eastAsia="仿宋_GB2312"/>
          <w:sz w:val="32"/>
          <w:szCs w:val="32"/>
        </w:rPr>
        <w:t>性和准确性进行了审核把关，并对所有申报企业进行了现场核查，确认企业符合财政资金支持条件，现将相关情况请示如下：</w:t>
      </w:r>
    </w:p>
    <w:p w:rsidR="00803B02" w:rsidRDefault="00803B02" w:rsidP="00803B02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经审查，本次申请合肥市集</w:t>
      </w:r>
      <w:bookmarkStart w:id="8" w:name="_GoBack"/>
      <w:bookmarkEnd w:id="8"/>
      <w:r>
        <w:rPr>
          <w:rFonts w:eastAsia="仿宋_GB2312"/>
          <w:sz w:val="32"/>
          <w:szCs w:val="32"/>
        </w:rPr>
        <w:t>成电路产业若干政策资金合计</w:t>
      </w:r>
      <w:r>
        <w:rPr>
          <w:rFonts w:eastAsia="仿宋_GB2312"/>
          <w:sz w:val="32"/>
          <w:szCs w:val="32"/>
        </w:rPr>
        <w:t>××</w:t>
      </w:r>
      <w:r>
        <w:rPr>
          <w:rFonts w:eastAsia="仿宋_GB2312"/>
          <w:sz w:val="32"/>
          <w:szCs w:val="32"/>
        </w:rPr>
        <w:t>万元（小数点后保留两位），其中：</w:t>
      </w:r>
    </w:p>
    <w:p w:rsidR="00803B02" w:rsidRDefault="00803B02" w:rsidP="00803B02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一、支持企业</w:t>
      </w:r>
      <w:proofErr w:type="gramStart"/>
      <w:r>
        <w:rPr>
          <w:rFonts w:eastAsia="仿宋_GB2312"/>
          <w:sz w:val="32"/>
          <w:szCs w:val="32"/>
        </w:rPr>
        <w:t>流片申请</w:t>
      </w:r>
      <w:proofErr w:type="gramEnd"/>
      <w:r>
        <w:rPr>
          <w:rFonts w:eastAsia="仿宋_GB2312"/>
          <w:sz w:val="32"/>
          <w:szCs w:val="32"/>
        </w:rPr>
        <w:t>资金</w:t>
      </w:r>
      <w:r>
        <w:rPr>
          <w:rFonts w:eastAsia="仿宋_GB2312"/>
          <w:sz w:val="32"/>
          <w:szCs w:val="32"/>
        </w:rPr>
        <w:t>××</w:t>
      </w:r>
      <w:r>
        <w:rPr>
          <w:rFonts w:eastAsia="仿宋_GB2312"/>
          <w:sz w:val="32"/>
          <w:szCs w:val="32"/>
        </w:rPr>
        <w:t>万元；</w:t>
      </w:r>
    </w:p>
    <w:p w:rsidR="00803B02" w:rsidRDefault="00803B02" w:rsidP="00803B02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二、支持企业购买和研发</w:t>
      </w:r>
      <w:r>
        <w:rPr>
          <w:rFonts w:eastAsia="仿宋_GB2312"/>
          <w:sz w:val="32"/>
          <w:szCs w:val="32"/>
        </w:rPr>
        <w:t>IP</w:t>
      </w:r>
      <w:r>
        <w:rPr>
          <w:rFonts w:eastAsia="仿宋_GB2312"/>
          <w:sz w:val="32"/>
          <w:szCs w:val="32"/>
        </w:rPr>
        <w:t>申请资金</w:t>
      </w:r>
      <w:r>
        <w:rPr>
          <w:rFonts w:eastAsia="仿宋_GB2312"/>
          <w:sz w:val="32"/>
          <w:szCs w:val="32"/>
        </w:rPr>
        <w:t>××</w:t>
      </w:r>
      <w:r>
        <w:rPr>
          <w:rFonts w:eastAsia="仿宋_GB2312"/>
          <w:sz w:val="32"/>
          <w:szCs w:val="32"/>
        </w:rPr>
        <w:t>万元；</w:t>
      </w:r>
    </w:p>
    <w:p w:rsidR="00803B02" w:rsidRDefault="00803B02" w:rsidP="00803B02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三、支持企业购买、租用和研发</w:t>
      </w:r>
      <w:r>
        <w:rPr>
          <w:rFonts w:eastAsia="仿宋_GB2312"/>
          <w:sz w:val="32"/>
          <w:szCs w:val="32"/>
        </w:rPr>
        <w:t>EDA</w:t>
      </w:r>
      <w:r>
        <w:rPr>
          <w:rFonts w:eastAsia="仿宋_GB2312"/>
          <w:sz w:val="32"/>
          <w:szCs w:val="32"/>
        </w:rPr>
        <w:t>工具软件申请资金</w:t>
      </w:r>
      <w:r>
        <w:rPr>
          <w:rFonts w:eastAsia="仿宋_GB2312"/>
          <w:sz w:val="32"/>
          <w:szCs w:val="32"/>
        </w:rPr>
        <w:t>××</w:t>
      </w:r>
      <w:r>
        <w:rPr>
          <w:rFonts w:eastAsia="仿宋_GB2312"/>
          <w:sz w:val="32"/>
          <w:szCs w:val="32"/>
        </w:rPr>
        <w:t>万元；</w:t>
      </w:r>
    </w:p>
    <w:p w:rsidR="00803B02" w:rsidRDefault="00803B02" w:rsidP="00803B02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四、支持半导体</w:t>
      </w:r>
      <w:r>
        <w:rPr>
          <w:rFonts w:eastAsia="仿宋_GB2312"/>
          <w:sz w:val="32"/>
          <w:szCs w:val="32"/>
        </w:rPr>
        <w:t>IDM</w:t>
      </w:r>
      <w:r>
        <w:rPr>
          <w:rFonts w:eastAsia="仿宋_GB2312"/>
          <w:sz w:val="32"/>
          <w:szCs w:val="32"/>
        </w:rPr>
        <w:t>企业开发新产品申请资金</w:t>
      </w:r>
      <w:r>
        <w:rPr>
          <w:rFonts w:eastAsia="仿宋_GB2312"/>
          <w:sz w:val="32"/>
          <w:szCs w:val="32"/>
        </w:rPr>
        <w:t>××</w:t>
      </w:r>
      <w:r>
        <w:rPr>
          <w:rFonts w:eastAsia="仿宋_GB2312"/>
          <w:sz w:val="32"/>
          <w:szCs w:val="32"/>
        </w:rPr>
        <w:t>万元；</w:t>
      </w:r>
    </w:p>
    <w:p w:rsidR="00803B02" w:rsidRDefault="00803B02" w:rsidP="00803B02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五、支持企业加大投资申请资金</w:t>
      </w:r>
      <w:r>
        <w:rPr>
          <w:rFonts w:eastAsia="仿宋_GB2312"/>
          <w:sz w:val="32"/>
          <w:szCs w:val="32"/>
        </w:rPr>
        <w:t>××</w:t>
      </w:r>
      <w:r>
        <w:rPr>
          <w:rFonts w:eastAsia="仿宋_GB2312"/>
          <w:sz w:val="32"/>
          <w:szCs w:val="32"/>
        </w:rPr>
        <w:t>万元；</w:t>
      </w:r>
    </w:p>
    <w:p w:rsidR="00803B02" w:rsidRDefault="00803B02" w:rsidP="00803B02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六、支持企业成长壮大申请资金</w:t>
      </w:r>
      <w:r>
        <w:rPr>
          <w:rFonts w:eastAsia="仿宋_GB2312"/>
          <w:sz w:val="32"/>
          <w:szCs w:val="32"/>
        </w:rPr>
        <w:t>××</w:t>
      </w:r>
      <w:r>
        <w:rPr>
          <w:rFonts w:eastAsia="仿宋_GB2312"/>
          <w:sz w:val="32"/>
          <w:szCs w:val="32"/>
        </w:rPr>
        <w:t>万元；</w:t>
      </w:r>
    </w:p>
    <w:p w:rsidR="00803B02" w:rsidRDefault="00803B02" w:rsidP="00803B02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七、</w:t>
      </w:r>
      <w:proofErr w:type="gramStart"/>
      <w:r>
        <w:rPr>
          <w:rFonts w:eastAsia="仿宋_GB2312"/>
          <w:sz w:val="32"/>
          <w:szCs w:val="32"/>
        </w:rPr>
        <w:t>支持链动发展</w:t>
      </w:r>
      <w:proofErr w:type="gramEnd"/>
      <w:r>
        <w:rPr>
          <w:rFonts w:eastAsia="仿宋_GB2312"/>
          <w:sz w:val="32"/>
          <w:szCs w:val="32"/>
        </w:rPr>
        <w:t>申请资金</w:t>
      </w:r>
      <w:r>
        <w:rPr>
          <w:rFonts w:eastAsia="仿宋_GB2312"/>
          <w:sz w:val="32"/>
          <w:szCs w:val="32"/>
        </w:rPr>
        <w:t>××</w:t>
      </w:r>
      <w:r>
        <w:rPr>
          <w:rFonts w:eastAsia="仿宋_GB2312"/>
          <w:sz w:val="32"/>
          <w:szCs w:val="32"/>
        </w:rPr>
        <w:t>万元；</w:t>
      </w:r>
    </w:p>
    <w:p w:rsidR="00803B02" w:rsidRDefault="00803B02" w:rsidP="00803B02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八、支持公共服务平台建设申请资金</w:t>
      </w:r>
      <w:r>
        <w:rPr>
          <w:rFonts w:eastAsia="仿宋_GB2312"/>
          <w:sz w:val="32"/>
          <w:szCs w:val="32"/>
        </w:rPr>
        <w:t>××</w:t>
      </w:r>
      <w:r>
        <w:rPr>
          <w:rFonts w:eastAsia="仿宋_GB2312"/>
          <w:sz w:val="32"/>
          <w:szCs w:val="32"/>
        </w:rPr>
        <w:t>万元。</w:t>
      </w:r>
    </w:p>
    <w:p w:rsidR="00803B02" w:rsidRDefault="00803B02" w:rsidP="00803B02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××</w:t>
      </w:r>
      <w:r>
        <w:rPr>
          <w:rFonts w:eastAsia="仿宋_GB2312"/>
          <w:sz w:val="32"/>
          <w:szCs w:val="32"/>
        </w:rPr>
        <w:t>资金申请表及申报材料已随文上报，请</w:t>
      </w:r>
      <w:proofErr w:type="gramStart"/>
      <w:r>
        <w:rPr>
          <w:rFonts w:eastAsia="仿宋_GB2312"/>
          <w:sz w:val="32"/>
          <w:szCs w:val="32"/>
        </w:rPr>
        <w:t>予审</w:t>
      </w:r>
      <w:proofErr w:type="gramEnd"/>
      <w:r>
        <w:rPr>
          <w:rFonts w:eastAsia="仿宋_GB2312"/>
          <w:sz w:val="32"/>
          <w:szCs w:val="32"/>
        </w:rPr>
        <w:t>示。</w:t>
      </w:r>
    </w:p>
    <w:p w:rsidR="00803B02" w:rsidRDefault="00803B02" w:rsidP="00803B02">
      <w:pPr>
        <w:spacing w:line="600" w:lineRule="exact"/>
        <w:ind w:firstLine="640"/>
        <w:rPr>
          <w:rFonts w:eastAsia="仿宋_GB2312"/>
          <w:sz w:val="32"/>
          <w:szCs w:val="32"/>
        </w:rPr>
      </w:pPr>
    </w:p>
    <w:p w:rsidR="00803B02" w:rsidRDefault="00803B02" w:rsidP="00803B02">
      <w:pPr>
        <w:spacing w:line="600" w:lineRule="exact"/>
        <w:ind w:firstLine="640"/>
        <w:rPr>
          <w:rFonts w:eastAsia="仿宋_GB2312"/>
          <w:w w:val="95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  <w:r>
        <w:rPr>
          <w:rFonts w:eastAsia="仿宋_GB2312"/>
          <w:sz w:val="32"/>
          <w:szCs w:val="32"/>
        </w:rPr>
        <w:t>1-8.××</w:t>
      </w:r>
      <w:r>
        <w:rPr>
          <w:rFonts w:eastAsia="仿宋_GB2312"/>
          <w:w w:val="95"/>
          <w:sz w:val="32"/>
          <w:szCs w:val="32"/>
        </w:rPr>
        <w:t>资金申报一览表</w:t>
      </w:r>
    </w:p>
    <w:p w:rsidR="00803B02" w:rsidRDefault="00803B02" w:rsidP="00803B02">
      <w:pPr>
        <w:spacing w:line="600" w:lineRule="exact"/>
        <w:ind w:firstLineChars="500" w:firstLine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……</w:t>
      </w:r>
    </w:p>
    <w:p w:rsidR="00803B02" w:rsidRDefault="00803B02" w:rsidP="00803B02">
      <w:pPr>
        <w:spacing w:line="600" w:lineRule="exact"/>
        <w:ind w:firstLine="640"/>
        <w:jc w:val="right"/>
      </w:pPr>
    </w:p>
    <w:p w:rsidR="00803B02" w:rsidRDefault="00803B02" w:rsidP="00803B02">
      <w:pPr>
        <w:spacing w:line="600" w:lineRule="exact"/>
        <w:ind w:firstLine="640"/>
        <w:jc w:val="right"/>
      </w:pPr>
    </w:p>
    <w:p w:rsidR="00803B02" w:rsidRDefault="00803B02" w:rsidP="00803B02">
      <w:pPr>
        <w:spacing w:line="600" w:lineRule="exact"/>
        <w:ind w:firstLine="640"/>
        <w:jc w:val="right"/>
      </w:pPr>
    </w:p>
    <w:p w:rsidR="00803B02" w:rsidRDefault="00803B02" w:rsidP="00803B02">
      <w:pPr>
        <w:spacing w:line="600" w:lineRule="exact"/>
        <w:ind w:firstLine="640"/>
        <w:jc w:val="right"/>
      </w:pPr>
    </w:p>
    <w:p w:rsidR="00803B02" w:rsidRDefault="00803B02" w:rsidP="00803B02">
      <w:pPr>
        <w:spacing w:line="600" w:lineRule="exact"/>
        <w:ind w:firstLine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××</w:t>
      </w:r>
      <w:r>
        <w:rPr>
          <w:rFonts w:eastAsia="仿宋_GB2312"/>
          <w:sz w:val="32"/>
          <w:szCs w:val="32"/>
        </w:rPr>
        <w:t>县（市）区发展改革委（经</w:t>
      </w:r>
      <w:r>
        <w:rPr>
          <w:rFonts w:eastAsia="仿宋_GB2312" w:hint="eastAsia"/>
          <w:sz w:val="32"/>
          <w:szCs w:val="32"/>
        </w:rPr>
        <w:t>发</w:t>
      </w:r>
      <w:r>
        <w:rPr>
          <w:rFonts w:eastAsia="仿宋_GB2312"/>
          <w:sz w:val="32"/>
          <w:szCs w:val="32"/>
        </w:rPr>
        <w:t>局）（章）</w:t>
      </w:r>
      <w:r>
        <w:rPr>
          <w:rFonts w:eastAsia="仿宋_GB2312"/>
          <w:sz w:val="32"/>
          <w:szCs w:val="32"/>
        </w:rPr>
        <w:t xml:space="preserve"> xx</w:t>
      </w:r>
      <w:r>
        <w:rPr>
          <w:rFonts w:eastAsia="仿宋_GB2312"/>
          <w:sz w:val="32"/>
          <w:szCs w:val="32"/>
        </w:rPr>
        <w:t>县（市）区财政局（章）</w:t>
      </w:r>
    </w:p>
    <w:p w:rsidR="00803B02" w:rsidRDefault="00803B02" w:rsidP="00803B02">
      <w:pPr>
        <w:spacing w:line="600" w:lineRule="exact"/>
        <w:ind w:firstLine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p w:rsidR="00803B02" w:rsidRDefault="00803B02" w:rsidP="00803B02">
      <w:pPr>
        <w:spacing w:line="600" w:lineRule="exact"/>
        <w:jc w:val="right"/>
        <w:rPr>
          <w:rFonts w:eastAsia="仿宋_GB2312"/>
          <w:sz w:val="32"/>
          <w:szCs w:val="32"/>
        </w:rPr>
      </w:pPr>
    </w:p>
    <w:p w:rsidR="00803B02" w:rsidRDefault="00803B02" w:rsidP="00803B02">
      <w:pPr>
        <w:spacing w:line="600" w:lineRule="exact"/>
        <w:ind w:left="960" w:hangingChars="300" w:hanging="96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（联系人：</w:t>
      </w:r>
      <w:r>
        <w:rPr>
          <w:rFonts w:eastAsia="仿宋_GB2312"/>
          <w:sz w:val="32"/>
          <w:szCs w:val="32"/>
        </w:rPr>
        <w:t>××</w:t>
      </w:r>
      <w:r>
        <w:rPr>
          <w:rFonts w:eastAsia="仿宋_GB2312"/>
          <w:sz w:val="32"/>
          <w:szCs w:val="32"/>
        </w:rPr>
        <w:t>县（市）区发展改革委（经</w:t>
      </w:r>
      <w:r w:rsidR="00360E8E">
        <w:rPr>
          <w:rFonts w:eastAsia="仿宋_GB2312" w:hint="eastAsia"/>
          <w:sz w:val="32"/>
          <w:szCs w:val="32"/>
        </w:rPr>
        <w:t>发</w:t>
      </w:r>
      <w:r>
        <w:rPr>
          <w:rFonts w:eastAsia="仿宋_GB2312"/>
          <w:sz w:val="32"/>
          <w:szCs w:val="32"/>
        </w:rPr>
        <w:t>局）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，联系电话：</w:t>
      </w:r>
    </w:p>
    <w:p w:rsidR="00803B02" w:rsidRDefault="00803B02" w:rsidP="00803B02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县（市）区财政局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、联系电话：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。）</w:t>
      </w:r>
    </w:p>
    <w:p w:rsidR="00803B02" w:rsidRDefault="00803B02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:rsidR="00803B02" w:rsidRDefault="00803B02" w:rsidP="00803B02">
      <w:pPr>
        <w:widowControl/>
        <w:jc w:val="left"/>
        <w:outlineLvl w:val="0"/>
        <w:rPr>
          <w:rFonts w:eastAsia="楷体_GB2312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</w:t>
      </w:r>
    </w:p>
    <w:p w:rsidR="00803B02" w:rsidRDefault="00803B02" w:rsidP="00803B02">
      <w:pPr>
        <w:widowControl/>
        <w:jc w:val="left"/>
        <w:rPr>
          <w:rFonts w:eastAsia="楷体_GB2312"/>
          <w:sz w:val="32"/>
          <w:szCs w:val="32"/>
        </w:rPr>
      </w:pPr>
    </w:p>
    <w:p w:rsidR="00803B02" w:rsidRDefault="00803B02" w:rsidP="00803B02">
      <w:pPr>
        <w:widowControl/>
        <w:jc w:val="lef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申报政策类别：（见页底注释）</w:t>
      </w:r>
    </w:p>
    <w:p w:rsidR="00803B02" w:rsidRDefault="00803B02" w:rsidP="00803B02">
      <w:pPr>
        <w:widowControl/>
        <w:jc w:val="left"/>
        <w:rPr>
          <w:rFonts w:eastAsia="方正小标宋简体"/>
          <w:sz w:val="32"/>
          <w:szCs w:val="32"/>
        </w:rPr>
      </w:pPr>
    </w:p>
    <w:p w:rsidR="00803B02" w:rsidRDefault="00803B02" w:rsidP="00803B02">
      <w:pPr>
        <w:widowControl/>
        <w:jc w:val="center"/>
        <w:rPr>
          <w:rFonts w:eastAsia="黑体"/>
          <w:sz w:val="32"/>
          <w:szCs w:val="32"/>
        </w:rPr>
      </w:pPr>
    </w:p>
    <w:p w:rsidR="00803B02" w:rsidRDefault="00803B02" w:rsidP="00803B02">
      <w:pPr>
        <w:widowControl/>
        <w:jc w:val="center"/>
        <w:rPr>
          <w:rFonts w:eastAsia="方正小标宋_GBK"/>
          <w:sz w:val="44"/>
          <w:szCs w:val="44"/>
        </w:rPr>
      </w:pPr>
    </w:p>
    <w:p w:rsidR="00803B02" w:rsidRDefault="00803B02" w:rsidP="00803B02">
      <w:pPr>
        <w:widowControl/>
        <w:jc w:val="center"/>
        <w:rPr>
          <w:rFonts w:eastAsia="方正小标宋_GBK"/>
          <w:sz w:val="44"/>
          <w:szCs w:val="44"/>
        </w:rPr>
      </w:pPr>
    </w:p>
    <w:p w:rsidR="00803B02" w:rsidRDefault="00803B02" w:rsidP="00803B02">
      <w:pPr>
        <w:widowControl/>
        <w:jc w:val="center"/>
        <w:rPr>
          <w:rFonts w:eastAsia="方正小标宋_GBK"/>
          <w:sz w:val="52"/>
          <w:szCs w:val="52"/>
        </w:rPr>
      </w:pPr>
      <w:r>
        <w:rPr>
          <w:rFonts w:eastAsia="方正小标宋_GBK"/>
          <w:sz w:val="52"/>
          <w:szCs w:val="52"/>
        </w:rPr>
        <w:t>资金申请报告</w:t>
      </w:r>
    </w:p>
    <w:p w:rsidR="00803B02" w:rsidRDefault="00803B02" w:rsidP="00803B02">
      <w:pPr>
        <w:widowControl/>
        <w:jc w:val="center"/>
        <w:rPr>
          <w:rFonts w:eastAsia="方正小标宋简体"/>
          <w:sz w:val="44"/>
          <w:szCs w:val="44"/>
        </w:rPr>
      </w:pPr>
    </w:p>
    <w:p w:rsidR="00803B02" w:rsidRDefault="00803B02" w:rsidP="00803B02">
      <w:pPr>
        <w:widowControl/>
        <w:jc w:val="center"/>
        <w:rPr>
          <w:rFonts w:eastAsia="方正小标宋简体"/>
          <w:sz w:val="44"/>
          <w:szCs w:val="44"/>
        </w:rPr>
      </w:pPr>
    </w:p>
    <w:p w:rsidR="00803B02" w:rsidRDefault="00803B02" w:rsidP="00803B02">
      <w:pPr>
        <w:widowControl/>
        <w:jc w:val="center"/>
        <w:rPr>
          <w:rFonts w:eastAsia="方正小标宋简体"/>
          <w:sz w:val="44"/>
          <w:szCs w:val="44"/>
        </w:rPr>
      </w:pPr>
    </w:p>
    <w:p w:rsidR="00803B02" w:rsidRDefault="00803B02" w:rsidP="00803B02">
      <w:pPr>
        <w:widowControl/>
        <w:jc w:val="center"/>
        <w:rPr>
          <w:rFonts w:eastAsia="方正小标宋简体"/>
          <w:sz w:val="44"/>
          <w:szCs w:val="44"/>
        </w:rPr>
      </w:pPr>
    </w:p>
    <w:p w:rsidR="00803B02" w:rsidRDefault="00803B02" w:rsidP="00803B02">
      <w:pPr>
        <w:widowControl/>
        <w:rPr>
          <w:rFonts w:eastAsia="黑体"/>
          <w:sz w:val="32"/>
          <w:szCs w:val="32"/>
        </w:rPr>
      </w:pPr>
    </w:p>
    <w:p w:rsidR="00803B02" w:rsidRDefault="00803B02" w:rsidP="00803B02">
      <w:pPr>
        <w:widowControl/>
        <w:rPr>
          <w:rFonts w:eastAsia="黑体"/>
          <w:sz w:val="32"/>
          <w:szCs w:val="32"/>
        </w:rPr>
      </w:pPr>
    </w:p>
    <w:p w:rsidR="00803B02" w:rsidRDefault="00803B02" w:rsidP="00803B02">
      <w:pPr>
        <w:widowControl/>
        <w:rPr>
          <w:rFonts w:eastAsia="黑体"/>
          <w:sz w:val="32"/>
          <w:szCs w:val="32"/>
        </w:rPr>
      </w:pPr>
    </w:p>
    <w:p w:rsidR="00803B02" w:rsidRDefault="00803B02" w:rsidP="00803B02">
      <w:pPr>
        <w:widowControl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申请单位：</w:t>
      </w:r>
      <w:r>
        <w:rPr>
          <w:rFonts w:eastAsia="黑体"/>
          <w:sz w:val="28"/>
          <w:szCs w:val="28"/>
          <w:u w:val="single"/>
        </w:rPr>
        <w:t xml:space="preserve">                   </w:t>
      </w:r>
      <w:r>
        <w:rPr>
          <w:rFonts w:eastAsia="楷体_GB2312"/>
          <w:b/>
          <w:sz w:val="28"/>
          <w:szCs w:val="28"/>
          <w:u w:val="single"/>
        </w:rPr>
        <w:t>XX</w:t>
      </w:r>
      <w:r>
        <w:rPr>
          <w:rFonts w:eastAsia="楷体_GB2312"/>
          <w:b/>
          <w:sz w:val="28"/>
          <w:szCs w:val="28"/>
          <w:u w:val="single"/>
        </w:rPr>
        <w:t>企业（高校）</w:t>
      </w:r>
      <w:r>
        <w:rPr>
          <w:rFonts w:eastAsia="楷体_GB2312"/>
          <w:b/>
          <w:sz w:val="28"/>
          <w:szCs w:val="28"/>
          <w:u w:val="single"/>
        </w:rPr>
        <w:t xml:space="preserve">           </w:t>
      </w:r>
      <w:r>
        <w:rPr>
          <w:rFonts w:eastAsia="黑体"/>
          <w:sz w:val="28"/>
          <w:szCs w:val="28"/>
          <w:u w:val="single"/>
        </w:rPr>
        <w:t xml:space="preserve">         </w:t>
      </w:r>
    </w:p>
    <w:p w:rsidR="00803B02" w:rsidRDefault="00803B02" w:rsidP="00803B02">
      <w:pPr>
        <w:widowControl/>
        <w:rPr>
          <w:rFonts w:eastAsia="黑体"/>
          <w:b/>
          <w:bCs/>
          <w:sz w:val="28"/>
          <w:szCs w:val="28"/>
          <w:u w:val="single"/>
        </w:rPr>
      </w:pPr>
      <w:r>
        <w:rPr>
          <w:rFonts w:eastAsia="黑体"/>
          <w:sz w:val="32"/>
          <w:szCs w:val="32"/>
        </w:rPr>
        <w:t>联系人及电话：</w:t>
      </w:r>
      <w:r>
        <w:rPr>
          <w:rFonts w:eastAsia="黑体"/>
          <w:b/>
          <w:bCs/>
          <w:sz w:val="28"/>
          <w:szCs w:val="28"/>
          <w:u w:val="single"/>
        </w:rPr>
        <w:t xml:space="preserve">                                          </w:t>
      </w:r>
    </w:p>
    <w:p w:rsidR="00803B02" w:rsidRDefault="00803B02" w:rsidP="00803B02">
      <w:pPr>
        <w:textAlignment w:val="baseline"/>
        <w:rPr>
          <w:rFonts w:eastAsia="黑体"/>
          <w:sz w:val="28"/>
          <w:szCs w:val="28"/>
          <w:u w:val="single"/>
        </w:rPr>
      </w:pPr>
      <w:r>
        <w:rPr>
          <w:rFonts w:eastAsia="黑体"/>
          <w:sz w:val="32"/>
          <w:szCs w:val="32"/>
        </w:rPr>
        <w:t>申请时间：</w:t>
      </w:r>
      <w:r>
        <w:rPr>
          <w:rFonts w:eastAsia="黑体"/>
          <w:sz w:val="28"/>
          <w:szCs w:val="28"/>
          <w:u w:val="single"/>
        </w:rPr>
        <w:t xml:space="preserve">               </w:t>
      </w:r>
      <w:r>
        <w:rPr>
          <w:rFonts w:eastAsia="楷体_GB2312"/>
          <w:b/>
          <w:sz w:val="28"/>
          <w:szCs w:val="28"/>
          <w:u w:val="single"/>
        </w:rPr>
        <w:t xml:space="preserve"> 2023</w:t>
      </w:r>
      <w:r>
        <w:rPr>
          <w:rFonts w:eastAsia="楷体_GB2312"/>
          <w:b/>
          <w:sz w:val="28"/>
          <w:szCs w:val="28"/>
          <w:u w:val="single"/>
        </w:rPr>
        <w:t>年</w:t>
      </w:r>
      <w:r>
        <w:rPr>
          <w:rFonts w:eastAsia="楷体_GB2312"/>
          <w:b/>
          <w:sz w:val="28"/>
          <w:szCs w:val="28"/>
          <w:u w:val="single"/>
        </w:rPr>
        <w:t>3</w:t>
      </w:r>
      <w:r>
        <w:rPr>
          <w:rFonts w:eastAsia="楷体_GB2312"/>
          <w:b/>
          <w:sz w:val="28"/>
          <w:szCs w:val="28"/>
          <w:u w:val="single"/>
        </w:rPr>
        <w:t>月</w:t>
      </w:r>
      <w:r>
        <w:rPr>
          <w:rFonts w:eastAsia="楷体_GB2312"/>
          <w:b/>
          <w:sz w:val="28"/>
          <w:szCs w:val="28"/>
          <w:u w:val="single"/>
        </w:rPr>
        <w:t>X</w:t>
      </w:r>
      <w:r>
        <w:rPr>
          <w:rFonts w:eastAsia="楷体_GB2312"/>
          <w:b/>
          <w:sz w:val="28"/>
          <w:szCs w:val="28"/>
          <w:u w:val="single"/>
        </w:rPr>
        <w:t>日</w:t>
      </w:r>
      <w:r>
        <w:rPr>
          <w:rFonts w:eastAsia="楷体_GB2312"/>
          <w:b/>
          <w:sz w:val="28"/>
          <w:szCs w:val="28"/>
          <w:u w:val="single"/>
        </w:rPr>
        <w:t xml:space="preserve"> </w:t>
      </w:r>
      <w:r>
        <w:rPr>
          <w:rFonts w:eastAsia="黑体"/>
          <w:sz w:val="28"/>
          <w:szCs w:val="28"/>
          <w:u w:val="single"/>
        </w:rPr>
        <w:t xml:space="preserve">               </w:t>
      </w:r>
    </w:p>
    <w:p w:rsidR="00803B02" w:rsidRDefault="00803B02" w:rsidP="00803B02">
      <w:pPr>
        <w:adjustRightInd w:val="0"/>
        <w:snapToGrid w:val="0"/>
        <w:spacing w:line="540" w:lineRule="exact"/>
        <w:rPr>
          <w:rFonts w:eastAsia="黑体"/>
          <w:bCs/>
          <w:sz w:val="32"/>
          <w:szCs w:val="32"/>
        </w:rPr>
      </w:pPr>
    </w:p>
    <w:p w:rsidR="00803B02" w:rsidRDefault="00803B02" w:rsidP="00803B02">
      <w:pPr>
        <w:ind w:firstLineChars="200" w:firstLine="440"/>
        <w:rPr>
          <w:rFonts w:eastAsia="仿宋_GB2312"/>
          <w:sz w:val="22"/>
          <w:szCs w:val="22"/>
        </w:rPr>
      </w:pPr>
      <w:r>
        <w:rPr>
          <w:rFonts w:eastAsia="仿宋_GB2312"/>
          <w:sz w:val="22"/>
          <w:szCs w:val="22"/>
        </w:rPr>
        <w:t>注：</w:t>
      </w:r>
      <w:r>
        <w:rPr>
          <w:rFonts w:eastAsia="仿宋_GB2312"/>
          <w:sz w:val="22"/>
          <w:szCs w:val="22"/>
        </w:rPr>
        <w:t>1.</w:t>
      </w:r>
      <w:r>
        <w:rPr>
          <w:rFonts w:eastAsia="仿宋_GB2312"/>
          <w:sz w:val="22"/>
          <w:szCs w:val="22"/>
        </w:rPr>
        <w:t>申报政策类别</w:t>
      </w:r>
      <w:proofErr w:type="gramStart"/>
      <w:r>
        <w:rPr>
          <w:rFonts w:eastAsia="仿宋_GB2312"/>
          <w:sz w:val="22"/>
          <w:szCs w:val="22"/>
        </w:rPr>
        <w:t>分为流片补贴</w:t>
      </w:r>
      <w:proofErr w:type="gramEnd"/>
      <w:r>
        <w:rPr>
          <w:rFonts w:eastAsia="仿宋_GB2312"/>
          <w:sz w:val="22"/>
          <w:szCs w:val="22"/>
        </w:rPr>
        <w:t>、</w:t>
      </w:r>
      <w:r>
        <w:rPr>
          <w:rFonts w:eastAsia="仿宋_GB2312"/>
          <w:sz w:val="22"/>
          <w:szCs w:val="22"/>
        </w:rPr>
        <w:t>IP</w:t>
      </w:r>
      <w:r>
        <w:rPr>
          <w:rFonts w:eastAsia="仿宋_GB2312"/>
          <w:sz w:val="22"/>
          <w:szCs w:val="22"/>
        </w:rPr>
        <w:t>补贴、</w:t>
      </w:r>
      <w:r>
        <w:rPr>
          <w:rFonts w:eastAsia="仿宋_GB2312"/>
          <w:sz w:val="22"/>
          <w:szCs w:val="22"/>
        </w:rPr>
        <w:t>EDA</w:t>
      </w:r>
      <w:r>
        <w:rPr>
          <w:rFonts w:eastAsia="仿宋_GB2312"/>
          <w:sz w:val="22"/>
          <w:szCs w:val="22"/>
        </w:rPr>
        <w:t>补贴、开发新产品奖励、项目投资补贴、企业成长壮大奖励、</w:t>
      </w:r>
      <w:proofErr w:type="gramStart"/>
      <w:r>
        <w:rPr>
          <w:rFonts w:eastAsia="仿宋_GB2312"/>
          <w:sz w:val="22"/>
          <w:szCs w:val="22"/>
        </w:rPr>
        <w:t>链动发展</w:t>
      </w:r>
      <w:proofErr w:type="gramEnd"/>
      <w:r>
        <w:rPr>
          <w:rFonts w:eastAsia="仿宋_GB2312"/>
          <w:sz w:val="22"/>
          <w:szCs w:val="22"/>
        </w:rPr>
        <w:t>补贴、公共平台补贴。</w:t>
      </w:r>
    </w:p>
    <w:p w:rsidR="00803B02" w:rsidRDefault="00803B02" w:rsidP="00803B02">
      <w:pPr>
        <w:rPr>
          <w:rFonts w:eastAsia="仿宋_GB2312"/>
          <w:sz w:val="22"/>
          <w:szCs w:val="28"/>
        </w:rPr>
      </w:pPr>
      <w:r>
        <w:rPr>
          <w:rFonts w:eastAsia="仿宋_GB2312"/>
          <w:sz w:val="22"/>
          <w:szCs w:val="28"/>
        </w:rPr>
        <w:t>2.</w:t>
      </w:r>
      <w:r>
        <w:rPr>
          <w:rFonts w:eastAsia="仿宋_GB2312"/>
          <w:sz w:val="22"/>
          <w:szCs w:val="28"/>
        </w:rPr>
        <w:t>报告文本装订侧边请注明：</w:t>
      </w:r>
      <w:r>
        <w:rPr>
          <w:rFonts w:eastAsia="仿宋_GB2312"/>
          <w:sz w:val="22"/>
          <w:szCs w:val="28"/>
        </w:rPr>
        <w:t>XX</w:t>
      </w:r>
      <w:r>
        <w:rPr>
          <w:rFonts w:eastAsia="仿宋_GB2312"/>
          <w:sz w:val="22"/>
          <w:szCs w:val="28"/>
        </w:rPr>
        <w:t>县（市）区</w:t>
      </w:r>
      <w:r>
        <w:rPr>
          <w:rFonts w:eastAsia="仿宋_GB2312"/>
          <w:sz w:val="22"/>
          <w:szCs w:val="28"/>
        </w:rPr>
        <w:t>XX</w:t>
      </w:r>
      <w:r>
        <w:rPr>
          <w:rFonts w:eastAsia="仿宋_GB2312"/>
          <w:sz w:val="22"/>
          <w:szCs w:val="28"/>
        </w:rPr>
        <w:t>政策类别</w:t>
      </w:r>
      <w:r>
        <w:rPr>
          <w:rFonts w:eastAsia="仿宋_GB2312"/>
          <w:sz w:val="22"/>
          <w:szCs w:val="28"/>
        </w:rPr>
        <w:t>XX</w:t>
      </w:r>
      <w:r>
        <w:rPr>
          <w:rFonts w:eastAsia="仿宋_GB2312"/>
          <w:sz w:val="22"/>
          <w:szCs w:val="28"/>
        </w:rPr>
        <w:t>单位</w:t>
      </w:r>
    </w:p>
    <w:p w:rsidR="00803B02" w:rsidRDefault="00803B02">
      <w:pPr>
        <w:widowControl/>
        <w:jc w:val="left"/>
        <w:rPr>
          <w:rFonts w:eastAsia="仿宋_GB2312"/>
          <w:sz w:val="22"/>
          <w:szCs w:val="28"/>
        </w:rPr>
      </w:pPr>
      <w:r>
        <w:rPr>
          <w:rFonts w:eastAsia="仿宋_GB2312"/>
          <w:sz w:val="22"/>
          <w:szCs w:val="28"/>
        </w:rPr>
        <w:br w:type="page"/>
      </w:r>
    </w:p>
    <w:p w:rsidR="00803B02" w:rsidRDefault="00803B02" w:rsidP="00803B02">
      <w:pPr>
        <w:spacing w:line="592" w:lineRule="exact"/>
        <w:jc w:val="center"/>
        <w:rPr>
          <w:rFonts w:eastAsia="方正小标宋简体"/>
          <w:bCs/>
          <w:sz w:val="44"/>
          <w:szCs w:val="32"/>
        </w:rPr>
      </w:pPr>
      <w:r>
        <w:rPr>
          <w:rFonts w:eastAsia="方正小标宋简体"/>
          <w:bCs/>
          <w:sz w:val="44"/>
          <w:szCs w:val="32"/>
        </w:rPr>
        <w:lastRenderedPageBreak/>
        <w:t>资金申请报告编制说明</w:t>
      </w:r>
    </w:p>
    <w:p w:rsidR="00803B02" w:rsidRDefault="00803B02" w:rsidP="00803B02">
      <w:pPr>
        <w:spacing w:line="592" w:lineRule="exact"/>
      </w:pPr>
    </w:p>
    <w:p w:rsidR="00803B02" w:rsidRDefault="00803B02" w:rsidP="00803B02">
      <w:pPr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为保证资金申请报告格式规范统一，便于评审专家审核，请在编制资金申请报告过程中严格遵循以下要求：</w:t>
      </w:r>
    </w:p>
    <w:p w:rsidR="00803B02" w:rsidRPr="0043169B" w:rsidRDefault="00803B02" w:rsidP="00803B02">
      <w:pPr>
        <w:spacing w:line="592" w:lineRule="exact"/>
        <w:ind w:firstLineChars="200" w:firstLine="640"/>
        <w:rPr>
          <w:rFonts w:ascii="黑体" w:eastAsia="黑体" w:hAnsi="黑体"/>
          <w:sz w:val="32"/>
          <w:szCs w:val="32"/>
        </w:rPr>
      </w:pPr>
      <w:bookmarkStart w:id="9" w:name="_Toc486801190"/>
      <w:bookmarkStart w:id="10" w:name="_Toc486795943"/>
      <w:bookmarkStart w:id="11" w:name="_Toc486795827"/>
      <w:bookmarkStart w:id="12" w:name="_Toc486796977"/>
      <w:bookmarkStart w:id="13" w:name="_Toc486795623"/>
      <w:bookmarkStart w:id="14" w:name="_Toc486796762"/>
      <w:bookmarkStart w:id="15" w:name="_Toc486801675"/>
      <w:bookmarkStart w:id="16" w:name="_Toc486801739"/>
      <w:r w:rsidRPr="0043169B">
        <w:rPr>
          <w:rFonts w:ascii="黑体" w:eastAsia="黑体" w:hAnsi="黑体"/>
          <w:sz w:val="32"/>
          <w:szCs w:val="32"/>
        </w:rPr>
        <w:t>一、报告的字体字号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803B02" w:rsidRDefault="00803B02" w:rsidP="00803B02">
      <w:pPr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标题使用二号方正小标宋</w:t>
      </w:r>
      <w:r>
        <w:rPr>
          <w:rFonts w:eastAsia="仿宋_GB2312"/>
          <w:sz w:val="32"/>
          <w:szCs w:val="32"/>
        </w:rPr>
        <w:t>_GBK</w:t>
      </w:r>
      <w:r>
        <w:rPr>
          <w:rFonts w:eastAsia="仿宋_GB2312"/>
          <w:sz w:val="32"/>
          <w:szCs w:val="32"/>
        </w:rPr>
        <w:t>字体，居中。</w:t>
      </w:r>
    </w:p>
    <w:p w:rsidR="00803B02" w:rsidRDefault="00803B02" w:rsidP="00803B02">
      <w:pPr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一级标题使用三号黑体，左对齐，首行缩进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字符。</w:t>
      </w:r>
    </w:p>
    <w:p w:rsidR="00803B02" w:rsidRDefault="00803B02" w:rsidP="00803B02">
      <w:pPr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二级标题使用三号楷体</w:t>
      </w:r>
      <w:r>
        <w:rPr>
          <w:rFonts w:eastAsia="仿宋_GB2312"/>
          <w:sz w:val="32"/>
          <w:szCs w:val="32"/>
        </w:rPr>
        <w:t>_GB2312</w:t>
      </w:r>
      <w:r>
        <w:rPr>
          <w:rFonts w:eastAsia="仿宋_GB2312"/>
          <w:sz w:val="32"/>
          <w:szCs w:val="32"/>
        </w:rPr>
        <w:t>加粗，左对齐，首行缩进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字符。</w:t>
      </w:r>
    </w:p>
    <w:p w:rsidR="00803B02" w:rsidRDefault="00803B02" w:rsidP="00803B02">
      <w:pPr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三级标题使用三号仿宋</w:t>
      </w:r>
      <w:r>
        <w:rPr>
          <w:rFonts w:eastAsia="仿宋_GB2312"/>
          <w:sz w:val="32"/>
          <w:szCs w:val="32"/>
        </w:rPr>
        <w:t>_GB2312</w:t>
      </w:r>
      <w:r>
        <w:rPr>
          <w:rFonts w:eastAsia="仿宋_GB2312"/>
          <w:sz w:val="32"/>
          <w:szCs w:val="32"/>
        </w:rPr>
        <w:t>加粗，左对齐，首行缩进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字符。</w:t>
      </w:r>
    </w:p>
    <w:p w:rsidR="00803B02" w:rsidRDefault="00803B02" w:rsidP="00803B02">
      <w:pPr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正文使用三号仿宋</w:t>
      </w:r>
      <w:r>
        <w:rPr>
          <w:rFonts w:eastAsia="仿宋_GB2312"/>
          <w:sz w:val="32"/>
          <w:szCs w:val="32"/>
        </w:rPr>
        <w:t>_GB2312</w:t>
      </w:r>
      <w:r>
        <w:rPr>
          <w:rFonts w:eastAsia="仿宋_GB2312"/>
          <w:sz w:val="32"/>
          <w:szCs w:val="32"/>
        </w:rPr>
        <w:t>，两端对齐，首行缩进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字符。数字及英文字母使用三号</w:t>
      </w:r>
      <w:r>
        <w:rPr>
          <w:rFonts w:eastAsia="仿宋_GB2312"/>
          <w:sz w:val="32"/>
          <w:szCs w:val="32"/>
        </w:rPr>
        <w:t>“Times New Roman”</w:t>
      </w:r>
      <w:r>
        <w:rPr>
          <w:rFonts w:eastAsia="仿宋_GB2312"/>
          <w:sz w:val="32"/>
          <w:szCs w:val="32"/>
        </w:rPr>
        <w:t>字体。</w:t>
      </w:r>
    </w:p>
    <w:p w:rsidR="00803B02" w:rsidRDefault="00803B02" w:rsidP="00803B02">
      <w:pPr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页码使用小四号半角阿拉伯数字，字体为</w:t>
      </w:r>
      <w:r>
        <w:rPr>
          <w:rFonts w:eastAsia="仿宋_GB2312"/>
          <w:sz w:val="32"/>
          <w:szCs w:val="32"/>
        </w:rPr>
        <w:t>Times New Roman</w:t>
      </w:r>
      <w:r>
        <w:rPr>
          <w:rFonts w:eastAsia="仿宋_GB2312"/>
          <w:sz w:val="32"/>
          <w:szCs w:val="32"/>
        </w:rPr>
        <w:t>，位于页面底部中间，从目录页开始至封底依次编码。</w:t>
      </w:r>
    </w:p>
    <w:p w:rsidR="00803B02" w:rsidRDefault="00803B02" w:rsidP="00803B02">
      <w:pPr>
        <w:spacing w:line="592" w:lineRule="exact"/>
        <w:ind w:firstLineChars="200" w:firstLine="640"/>
        <w:rPr>
          <w:rFonts w:eastAsia="仿宋_GB2312"/>
          <w:sz w:val="32"/>
          <w:szCs w:val="32"/>
        </w:rPr>
      </w:pPr>
      <w:bookmarkStart w:id="17" w:name="_Toc486796978"/>
      <w:bookmarkStart w:id="18" w:name="_Toc486801676"/>
      <w:bookmarkStart w:id="19" w:name="_Toc486801191"/>
      <w:bookmarkStart w:id="20" w:name="_Toc486795624"/>
      <w:bookmarkStart w:id="21" w:name="_Toc486801740"/>
      <w:bookmarkStart w:id="22" w:name="_Toc486796763"/>
      <w:bookmarkStart w:id="23" w:name="_Toc486795828"/>
      <w:bookmarkStart w:id="24" w:name="_Toc486795944"/>
      <w:r>
        <w:rPr>
          <w:rFonts w:eastAsia="黑体"/>
          <w:bCs/>
          <w:kern w:val="44"/>
          <w:sz w:val="32"/>
          <w:szCs w:val="32"/>
        </w:rPr>
        <w:t>二、报告页边距及段落行距：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eastAsia="仿宋_GB2312"/>
          <w:sz w:val="32"/>
          <w:szCs w:val="32"/>
        </w:rPr>
        <w:t>页边距统一设置为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上下左右各为</w:t>
      </w:r>
      <w:r>
        <w:rPr>
          <w:rFonts w:eastAsia="仿宋_GB2312"/>
          <w:sz w:val="32"/>
          <w:szCs w:val="32"/>
        </w:rPr>
        <w:t>2.5</w:t>
      </w:r>
      <w:r>
        <w:rPr>
          <w:rFonts w:eastAsia="仿宋_GB2312"/>
          <w:sz w:val="32"/>
          <w:szCs w:val="32"/>
        </w:rPr>
        <w:t>厘米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，纸张方向可根据正文内容设置为横向或纵向。段落行距统一设定为</w:t>
      </w:r>
      <w:r>
        <w:rPr>
          <w:rFonts w:eastAsia="仿宋_GB2312"/>
          <w:sz w:val="32"/>
          <w:szCs w:val="32"/>
        </w:rPr>
        <w:t xml:space="preserve"> “</w:t>
      </w:r>
      <w:r>
        <w:rPr>
          <w:rFonts w:eastAsia="仿宋_GB2312"/>
          <w:sz w:val="32"/>
          <w:szCs w:val="32"/>
        </w:rPr>
        <w:t>固定值</w:t>
      </w:r>
      <w:r>
        <w:rPr>
          <w:rFonts w:eastAsia="仿宋_GB2312"/>
          <w:sz w:val="32"/>
          <w:szCs w:val="32"/>
        </w:rPr>
        <w:t>”29</w:t>
      </w:r>
      <w:r>
        <w:rPr>
          <w:rFonts w:eastAsia="仿宋_GB2312"/>
          <w:sz w:val="32"/>
          <w:szCs w:val="32"/>
        </w:rPr>
        <w:t>磅。</w:t>
      </w:r>
    </w:p>
    <w:p w:rsidR="00803B02" w:rsidRDefault="00803B02" w:rsidP="00803B02">
      <w:pPr>
        <w:spacing w:line="592" w:lineRule="exact"/>
        <w:ind w:firstLineChars="200" w:firstLine="640"/>
        <w:rPr>
          <w:rFonts w:eastAsia="仿宋_GB2312"/>
          <w:sz w:val="32"/>
          <w:szCs w:val="32"/>
        </w:rPr>
      </w:pPr>
      <w:bookmarkStart w:id="25" w:name="_Toc486796764"/>
      <w:bookmarkStart w:id="26" w:name="_Toc486795829"/>
      <w:bookmarkStart w:id="27" w:name="_Toc486795945"/>
      <w:bookmarkStart w:id="28" w:name="_Toc486801741"/>
      <w:bookmarkStart w:id="29" w:name="_Toc486801677"/>
      <w:bookmarkStart w:id="30" w:name="_Toc486795625"/>
      <w:bookmarkStart w:id="31" w:name="_Toc486801192"/>
      <w:bookmarkStart w:id="32" w:name="_Toc486796979"/>
      <w:r>
        <w:rPr>
          <w:rFonts w:eastAsia="黑体"/>
          <w:bCs/>
          <w:kern w:val="44"/>
          <w:sz w:val="32"/>
          <w:szCs w:val="32"/>
        </w:rPr>
        <w:t>三、报告装订要求：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eastAsia="仿宋_GB2312"/>
          <w:sz w:val="32"/>
          <w:szCs w:val="32"/>
        </w:rPr>
        <w:t>正文用</w:t>
      </w:r>
      <w:r>
        <w:rPr>
          <w:rFonts w:eastAsia="仿宋_GB2312"/>
          <w:sz w:val="32"/>
          <w:szCs w:val="32"/>
        </w:rPr>
        <w:t>A4</w:t>
      </w:r>
      <w:r>
        <w:rPr>
          <w:rFonts w:eastAsia="仿宋_GB2312"/>
          <w:sz w:val="32"/>
          <w:szCs w:val="32"/>
        </w:rPr>
        <w:t>纸双面黑白打印，封面和封底使用白色布纹纸，胶装，一式两份。</w:t>
      </w:r>
    </w:p>
    <w:p w:rsidR="00803B02" w:rsidRDefault="00803B02" w:rsidP="00803B02">
      <w:pPr>
        <w:spacing w:line="592" w:lineRule="exact"/>
        <w:ind w:firstLineChars="200" w:firstLine="640"/>
        <w:rPr>
          <w:rFonts w:eastAsia="仿宋_GB2312"/>
          <w:sz w:val="32"/>
          <w:szCs w:val="32"/>
        </w:rPr>
      </w:pPr>
      <w:bookmarkStart w:id="33" w:name="_Toc486795830"/>
      <w:bookmarkStart w:id="34" w:name="_Toc486801193"/>
      <w:bookmarkStart w:id="35" w:name="_Toc486795626"/>
      <w:bookmarkStart w:id="36" w:name="_Toc486801678"/>
      <w:bookmarkStart w:id="37" w:name="_Toc486796980"/>
      <w:bookmarkStart w:id="38" w:name="_Toc486801742"/>
      <w:bookmarkStart w:id="39" w:name="_Toc486795946"/>
      <w:bookmarkStart w:id="40" w:name="_Toc486796765"/>
      <w:r>
        <w:rPr>
          <w:rFonts w:eastAsia="黑体"/>
          <w:bCs/>
          <w:kern w:val="44"/>
          <w:sz w:val="32"/>
          <w:szCs w:val="32"/>
        </w:rPr>
        <w:t>四、目录：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r>
        <w:rPr>
          <w:rFonts w:eastAsia="仿宋_GB2312"/>
          <w:sz w:val="32"/>
          <w:szCs w:val="32"/>
        </w:rPr>
        <w:t>列出二级标题，并附页码。</w:t>
      </w:r>
    </w:p>
    <w:p w:rsidR="00803B02" w:rsidRDefault="00803B02" w:rsidP="00803B02">
      <w:pPr>
        <w:ind w:firstLineChars="200" w:firstLine="640"/>
        <w:rPr>
          <w:rFonts w:eastAsia="仿宋_GB2312"/>
          <w:sz w:val="32"/>
          <w:szCs w:val="32"/>
        </w:rPr>
      </w:pPr>
      <w:bookmarkStart w:id="41" w:name="_Toc486795947"/>
      <w:bookmarkStart w:id="42" w:name="_Toc486796981"/>
      <w:bookmarkStart w:id="43" w:name="_Toc486801679"/>
      <w:bookmarkStart w:id="44" w:name="_Toc486796766"/>
      <w:bookmarkStart w:id="45" w:name="_Toc486795627"/>
      <w:bookmarkStart w:id="46" w:name="_Toc486801743"/>
      <w:bookmarkStart w:id="47" w:name="_Toc486795831"/>
      <w:bookmarkStart w:id="48" w:name="_Toc486801194"/>
      <w:r>
        <w:rPr>
          <w:rFonts w:eastAsia="黑体"/>
          <w:bCs/>
          <w:kern w:val="44"/>
          <w:sz w:val="32"/>
          <w:szCs w:val="32"/>
        </w:rPr>
        <w:t>五、附件：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r>
        <w:rPr>
          <w:rFonts w:eastAsia="仿宋_GB2312"/>
          <w:sz w:val="32"/>
          <w:szCs w:val="32"/>
        </w:rPr>
        <w:t>证明材料复印件要清晰可认，照片要能清楚看见标牌及型号等信息。</w:t>
      </w:r>
      <w:r>
        <w:rPr>
          <w:rFonts w:eastAsia="仿宋_GB2312"/>
          <w:sz w:val="32"/>
          <w:szCs w:val="32"/>
        </w:rPr>
        <w:br w:type="page"/>
      </w:r>
    </w:p>
    <w:p w:rsidR="00803B02" w:rsidRDefault="00803B02" w:rsidP="00803B02">
      <w:pPr>
        <w:spacing w:line="592" w:lineRule="exact"/>
        <w:jc w:val="center"/>
        <w:textAlignment w:val="baseline"/>
        <w:rPr>
          <w:rFonts w:eastAsia="仿宋_GB2312"/>
          <w:sz w:val="32"/>
          <w:szCs w:val="32"/>
        </w:rPr>
      </w:pPr>
    </w:p>
    <w:p w:rsidR="00803B02" w:rsidRDefault="00803B02" w:rsidP="00803B02">
      <w:pPr>
        <w:spacing w:line="592" w:lineRule="exact"/>
        <w:jc w:val="center"/>
        <w:textAlignment w:val="baseline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目</w:t>
      </w:r>
      <w:r>
        <w:rPr>
          <w:rFonts w:eastAsia="方正小标宋简体"/>
          <w:sz w:val="44"/>
          <w:szCs w:val="44"/>
        </w:rPr>
        <w:t xml:space="preserve">  </w:t>
      </w:r>
      <w:r>
        <w:rPr>
          <w:rFonts w:eastAsia="方正小标宋简体"/>
          <w:sz w:val="44"/>
          <w:szCs w:val="44"/>
        </w:rPr>
        <w:t>录</w:t>
      </w:r>
    </w:p>
    <w:p w:rsidR="00803B02" w:rsidRDefault="00803B02" w:rsidP="00803B02">
      <w:pPr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严格按照《实施细则》和申报通知要求提供共性材料和个性材料，并编制页码。</w:t>
      </w:r>
    </w:p>
    <w:p w:rsidR="00437E26" w:rsidRPr="00803B02" w:rsidRDefault="00437E26" w:rsidP="00803B02"/>
    <w:sectPr w:rsidR="00437E26" w:rsidRPr="00803B02" w:rsidSect="00803B02">
      <w:footerReference w:type="even" r:id="rId7"/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971" w:rsidRDefault="00EC6971" w:rsidP="00803B02">
      <w:r>
        <w:separator/>
      </w:r>
    </w:p>
  </w:endnote>
  <w:endnote w:type="continuationSeparator" w:id="0">
    <w:p w:rsidR="00EC6971" w:rsidRDefault="00EC6971" w:rsidP="0080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B02" w:rsidRDefault="00803B02" w:rsidP="00803B02">
    <w:pPr>
      <w:pStyle w:val="a4"/>
      <w:ind w:firstLineChars="100" w:firstLine="280"/>
    </w:pPr>
    <w:r w:rsidRPr="006E5794">
      <w:rPr>
        <w:rFonts w:ascii="宋体" w:hAnsi="宋体" w:hint="eastAsia"/>
        <w:kern w:val="0"/>
        <w:sz w:val="28"/>
        <w:szCs w:val="21"/>
      </w:rPr>
      <w:t>—</w:t>
    </w:r>
    <w:r>
      <w:rPr>
        <w:rFonts w:ascii="宋体" w:hAnsi="宋体" w:hint="eastAsia"/>
        <w:kern w:val="0"/>
        <w:sz w:val="28"/>
        <w:szCs w:val="21"/>
      </w:rPr>
      <w:t xml:space="preserve"> </w:t>
    </w:r>
    <w:r w:rsidRPr="006E5794">
      <w:rPr>
        <w:rFonts w:ascii="宋体" w:hAnsi="宋体"/>
        <w:kern w:val="0"/>
        <w:sz w:val="28"/>
        <w:szCs w:val="21"/>
      </w:rPr>
      <w:fldChar w:fldCharType="begin"/>
    </w:r>
    <w:r w:rsidRPr="006E5794">
      <w:rPr>
        <w:rFonts w:ascii="宋体" w:hAnsi="宋体"/>
        <w:kern w:val="0"/>
        <w:sz w:val="28"/>
        <w:szCs w:val="21"/>
      </w:rPr>
      <w:instrText xml:space="preserve"> PAGE </w:instrText>
    </w:r>
    <w:r w:rsidRPr="006E5794">
      <w:rPr>
        <w:rFonts w:ascii="宋体" w:hAnsi="宋体"/>
        <w:kern w:val="0"/>
        <w:sz w:val="28"/>
        <w:szCs w:val="21"/>
      </w:rPr>
      <w:fldChar w:fldCharType="separate"/>
    </w:r>
    <w:r w:rsidR="00360E8E">
      <w:rPr>
        <w:rFonts w:ascii="宋体" w:hAnsi="宋体"/>
        <w:noProof/>
        <w:kern w:val="0"/>
        <w:sz w:val="28"/>
        <w:szCs w:val="21"/>
      </w:rPr>
      <w:t>4</w:t>
    </w:r>
    <w:r w:rsidRPr="006E5794">
      <w:rPr>
        <w:rFonts w:ascii="宋体" w:hAnsi="宋体"/>
        <w:kern w:val="0"/>
        <w:sz w:val="28"/>
        <w:szCs w:val="21"/>
      </w:rPr>
      <w:fldChar w:fldCharType="end"/>
    </w:r>
    <w:r>
      <w:rPr>
        <w:rFonts w:ascii="宋体" w:hAnsi="宋体" w:hint="eastAsia"/>
        <w:kern w:val="0"/>
        <w:sz w:val="28"/>
        <w:szCs w:val="21"/>
      </w:rPr>
      <w:t xml:space="preserve"> </w:t>
    </w:r>
    <w:r w:rsidRPr="006E5794">
      <w:rPr>
        <w:rFonts w:ascii="宋体" w:hAnsi="宋体" w:hint="eastAsia"/>
        <w:kern w:val="0"/>
        <w:sz w:val="28"/>
        <w:szCs w:val="21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226464"/>
      <w:docPartObj>
        <w:docPartGallery w:val="Page Numbers (Bottom of Page)"/>
        <w:docPartUnique/>
      </w:docPartObj>
    </w:sdtPr>
    <w:sdtContent>
      <w:p w:rsidR="00803B02" w:rsidRDefault="00803B02" w:rsidP="00803B02">
        <w:pPr>
          <w:pStyle w:val="a4"/>
          <w:wordWrap w:val="0"/>
          <w:jc w:val="right"/>
        </w:pPr>
        <w:r w:rsidRPr="006E5794">
          <w:rPr>
            <w:rFonts w:ascii="宋体" w:hAnsi="宋体" w:hint="eastAsia"/>
            <w:kern w:val="0"/>
            <w:sz w:val="28"/>
            <w:szCs w:val="21"/>
          </w:rPr>
          <w:t>—</w:t>
        </w:r>
        <w:r>
          <w:rPr>
            <w:rFonts w:ascii="宋体" w:hAnsi="宋体" w:hint="eastAsia"/>
            <w:kern w:val="0"/>
            <w:sz w:val="28"/>
            <w:szCs w:val="21"/>
          </w:rPr>
          <w:t xml:space="preserve"> </w:t>
        </w:r>
        <w:r w:rsidRPr="006E5794">
          <w:rPr>
            <w:rFonts w:ascii="宋体" w:hAnsi="宋体"/>
            <w:kern w:val="0"/>
            <w:sz w:val="28"/>
            <w:szCs w:val="21"/>
          </w:rPr>
          <w:fldChar w:fldCharType="begin"/>
        </w:r>
        <w:r w:rsidRPr="006E5794">
          <w:rPr>
            <w:rFonts w:ascii="宋体" w:hAnsi="宋体"/>
            <w:kern w:val="0"/>
            <w:sz w:val="28"/>
            <w:szCs w:val="21"/>
          </w:rPr>
          <w:instrText xml:space="preserve"> PAGE </w:instrText>
        </w:r>
        <w:r w:rsidRPr="006E5794">
          <w:rPr>
            <w:rFonts w:ascii="宋体" w:hAnsi="宋体"/>
            <w:kern w:val="0"/>
            <w:sz w:val="28"/>
            <w:szCs w:val="21"/>
          </w:rPr>
          <w:fldChar w:fldCharType="separate"/>
        </w:r>
        <w:r w:rsidR="00360E8E">
          <w:rPr>
            <w:rFonts w:ascii="宋体" w:hAnsi="宋体"/>
            <w:noProof/>
            <w:kern w:val="0"/>
            <w:sz w:val="28"/>
            <w:szCs w:val="21"/>
          </w:rPr>
          <w:t>5</w:t>
        </w:r>
        <w:r w:rsidRPr="006E5794">
          <w:rPr>
            <w:rFonts w:ascii="宋体" w:hAnsi="宋体"/>
            <w:kern w:val="0"/>
            <w:sz w:val="28"/>
            <w:szCs w:val="21"/>
          </w:rPr>
          <w:fldChar w:fldCharType="end"/>
        </w:r>
        <w:r>
          <w:rPr>
            <w:rFonts w:ascii="宋体" w:hAnsi="宋体" w:hint="eastAsia"/>
            <w:kern w:val="0"/>
            <w:sz w:val="28"/>
            <w:szCs w:val="21"/>
          </w:rPr>
          <w:t xml:space="preserve"> </w:t>
        </w:r>
        <w:r w:rsidRPr="006E5794">
          <w:rPr>
            <w:rFonts w:ascii="宋体" w:hAnsi="宋体" w:hint="eastAsia"/>
            <w:kern w:val="0"/>
            <w:sz w:val="28"/>
            <w:szCs w:val="21"/>
          </w:rPr>
          <w:t>—</w:t>
        </w:r>
        <w:r>
          <w:rPr>
            <w:rFonts w:ascii="宋体" w:hAnsi="宋体" w:hint="eastAsia"/>
            <w:kern w:val="0"/>
            <w:sz w:val="28"/>
            <w:szCs w:val="21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971" w:rsidRDefault="00EC6971" w:rsidP="00803B02">
      <w:r>
        <w:separator/>
      </w:r>
    </w:p>
  </w:footnote>
  <w:footnote w:type="continuationSeparator" w:id="0">
    <w:p w:rsidR="00EC6971" w:rsidRDefault="00EC6971" w:rsidP="00803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02"/>
    <w:rsid w:val="00360E8E"/>
    <w:rsid w:val="00437E26"/>
    <w:rsid w:val="00803B02"/>
    <w:rsid w:val="00EC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3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3B0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3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3B0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3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3B0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3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3B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213</Words>
  <Characters>1218</Characters>
  <Application>Microsoft Office Word</Application>
  <DocSecurity>0</DocSecurity>
  <Lines>10</Lines>
  <Paragraphs>2</Paragraphs>
  <ScaleCrop>false</ScaleCrop>
  <Company>Microsoft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于慧</dc:creator>
  <cp:lastModifiedBy>于慧</cp:lastModifiedBy>
  <cp:revision>2</cp:revision>
  <cp:lastPrinted>2023-03-01T08:28:00Z</cp:lastPrinted>
  <dcterms:created xsi:type="dcterms:W3CDTF">2023-03-01T08:19:00Z</dcterms:created>
  <dcterms:modified xsi:type="dcterms:W3CDTF">2023-03-01T08:28:00Z</dcterms:modified>
</cp:coreProperties>
</file>