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lang w:eastAsia="zh-CN"/>
        </w:rPr>
        <w:t>　　附件1∶征集指南</w:t>
      </w:r>
    </w:p>
    <w:p>
      <w:pPr>
        <w:rPr>
          <w:rFonts w:hint="eastAsia"/>
          <w:lang w:eastAsia="zh-CN"/>
        </w:rPr>
      </w:pPr>
    </w:p>
    <w:p>
      <w:pPr>
        <w:rPr>
          <w:rFonts w:hint="eastAsia"/>
          <w:lang w:eastAsia="zh-CN"/>
        </w:rPr>
      </w:pPr>
      <w:r>
        <w:rPr>
          <w:rFonts w:hint="eastAsia"/>
          <w:lang w:eastAsia="zh-CN"/>
        </w:rPr>
        <w:t>　　按照程序规范、操作简便、权责明确、公正透明的原则，特·制定以下征集指南</w:t>
      </w:r>
    </w:p>
    <w:p>
      <w:pPr>
        <w:rPr>
          <w:rFonts w:hint="eastAsia"/>
          <w:lang w:eastAsia="zh-CN"/>
        </w:rPr>
      </w:pPr>
    </w:p>
    <w:p>
      <w:pPr>
        <w:rPr>
          <w:rFonts w:hint="eastAsia"/>
          <w:lang w:eastAsia="zh-CN"/>
        </w:rPr>
      </w:pPr>
      <w:r>
        <w:rPr>
          <w:rFonts w:hint="eastAsia"/>
          <w:lang w:eastAsia="zh-CN"/>
        </w:rPr>
        <w:t>　　一、基本材料</w:t>
      </w:r>
    </w:p>
    <w:p>
      <w:pPr>
        <w:rPr>
          <w:rFonts w:hint="eastAsia"/>
          <w:lang w:eastAsia="zh-CN"/>
        </w:rPr>
      </w:pPr>
    </w:p>
    <w:p>
      <w:pPr>
        <w:rPr>
          <w:rFonts w:hint="eastAsia"/>
          <w:lang w:eastAsia="zh-CN"/>
        </w:rPr>
      </w:pPr>
      <w:r>
        <w:rPr>
          <w:rFonts w:hint="eastAsia"/>
          <w:lang w:eastAsia="zh-CN"/>
        </w:rPr>
        <w:t>　　申报单位须是在安徽省境内注册登记并实际运营，具有独立法人资格的企业或机构，依法纳税，并按规定缴纳社保费。</w:t>
      </w:r>
    </w:p>
    <w:p>
      <w:pPr>
        <w:rPr>
          <w:rFonts w:hint="eastAsia"/>
          <w:lang w:eastAsia="zh-CN"/>
        </w:rPr>
      </w:pPr>
    </w:p>
    <w:p>
      <w:pPr>
        <w:rPr>
          <w:rFonts w:hint="eastAsia"/>
          <w:lang w:eastAsia="zh-CN"/>
        </w:rPr>
      </w:pPr>
      <w:r>
        <w:rPr>
          <w:rFonts w:hint="eastAsia"/>
          <w:lang w:eastAsia="zh-CN"/>
        </w:rPr>
        <w:t>　　（一）基本材料</w:t>
      </w:r>
    </w:p>
    <w:p>
      <w:pPr>
        <w:rPr>
          <w:rFonts w:hint="eastAsia"/>
          <w:lang w:eastAsia="zh-CN"/>
        </w:rPr>
      </w:pPr>
    </w:p>
    <w:p>
      <w:pPr>
        <w:rPr>
          <w:rFonts w:hint="eastAsia"/>
          <w:lang w:eastAsia="zh-CN"/>
        </w:rPr>
      </w:pPr>
      <w:r>
        <w:rPr>
          <w:rFonts w:hint="eastAsia"/>
          <w:lang w:eastAsia="zh-CN"/>
        </w:rPr>
        <w:t>　　企业法人营业执照、税务登记证、组织机构代码证或事业单位法人证书副本复印件（如与营业执照三证合一，提供一证即可）</w:t>
      </w:r>
    </w:p>
    <w:p>
      <w:pPr>
        <w:rPr>
          <w:rFonts w:hint="eastAsia"/>
          <w:lang w:eastAsia="zh-CN"/>
        </w:rPr>
      </w:pPr>
    </w:p>
    <w:p>
      <w:pPr>
        <w:rPr>
          <w:rFonts w:hint="eastAsia"/>
          <w:lang w:eastAsia="zh-CN"/>
        </w:rPr>
      </w:pPr>
      <w:r>
        <w:rPr>
          <w:rFonts w:hint="eastAsia"/>
          <w:lang w:eastAsia="zh-CN"/>
        </w:rPr>
        <w:t>　　（二）限制性条件</w:t>
      </w:r>
    </w:p>
    <w:p>
      <w:pPr>
        <w:rPr>
          <w:rFonts w:hint="eastAsia"/>
          <w:lang w:eastAsia="zh-CN"/>
        </w:rPr>
      </w:pPr>
    </w:p>
    <w:p>
      <w:pPr>
        <w:rPr>
          <w:rFonts w:hint="eastAsia"/>
          <w:lang w:eastAsia="zh-CN"/>
        </w:rPr>
      </w:pPr>
      <w:r>
        <w:rPr>
          <w:rFonts w:hint="eastAsia"/>
          <w:lang w:eastAsia="zh-CN"/>
        </w:rPr>
        <w:t>　　有下列情形之一的企业和项目，不得申报资金奖补∶</w:t>
      </w:r>
    </w:p>
    <w:p>
      <w:pPr>
        <w:rPr>
          <w:rFonts w:hint="eastAsia"/>
          <w:lang w:eastAsia="zh-CN"/>
        </w:rPr>
      </w:pPr>
    </w:p>
    <w:p>
      <w:pPr>
        <w:rPr>
          <w:rFonts w:hint="eastAsia"/>
          <w:lang w:eastAsia="zh-CN"/>
        </w:rPr>
      </w:pPr>
      <w:r>
        <w:rPr>
          <w:rFonts w:hint="eastAsia"/>
          <w:lang w:eastAsia="zh-CN"/>
        </w:rPr>
        <w:t>　　（1）自2021年1月1日以来，在生产经营中发生重大生产安全事故、环境污染事故和存在严重产品质量等问题的；</w:t>
      </w:r>
    </w:p>
    <w:p>
      <w:pPr>
        <w:rPr>
          <w:rFonts w:hint="eastAsia"/>
          <w:lang w:eastAsia="zh-CN"/>
        </w:rPr>
      </w:pPr>
    </w:p>
    <w:p>
      <w:pPr>
        <w:rPr>
          <w:rFonts w:hint="eastAsia"/>
          <w:lang w:eastAsia="zh-CN"/>
        </w:rPr>
      </w:pPr>
      <w:r>
        <w:rPr>
          <w:rFonts w:hint="eastAsia"/>
          <w:lang w:eastAsia="zh-CN"/>
        </w:rPr>
        <w:t>　　（2）自2021年1月1日以来，单位或法定代表人被纳入严重失信“黑名单”的</w:t>
      </w:r>
    </w:p>
    <w:p>
      <w:pPr>
        <w:rPr>
          <w:rFonts w:hint="eastAsia"/>
          <w:lang w:eastAsia="zh-CN"/>
        </w:rPr>
      </w:pPr>
    </w:p>
    <w:p>
      <w:pPr>
        <w:rPr>
          <w:rFonts w:hint="eastAsia"/>
          <w:lang w:eastAsia="zh-CN"/>
        </w:rPr>
      </w:pPr>
      <w:r>
        <w:rPr>
          <w:rFonts w:hint="eastAsia"/>
          <w:lang w:eastAsia="zh-CN"/>
        </w:rPr>
        <w:t>　　（3）不符合国家和省产业政策的</w:t>
      </w:r>
    </w:p>
    <w:p>
      <w:pPr>
        <w:rPr>
          <w:rFonts w:hint="eastAsia"/>
          <w:lang w:eastAsia="zh-CN"/>
        </w:rPr>
      </w:pPr>
    </w:p>
    <w:p>
      <w:pPr>
        <w:rPr>
          <w:rFonts w:hint="eastAsia"/>
          <w:lang w:eastAsia="zh-CN"/>
        </w:rPr>
      </w:pPr>
      <w:r>
        <w:rPr>
          <w:rFonts w:hint="eastAsia"/>
          <w:lang w:eastAsia="zh-CN"/>
        </w:rPr>
        <w:t>　　二、申报类别</w:t>
      </w:r>
    </w:p>
    <w:p>
      <w:pPr>
        <w:rPr>
          <w:rFonts w:hint="eastAsia"/>
          <w:lang w:eastAsia="zh-CN"/>
        </w:rPr>
      </w:pPr>
    </w:p>
    <w:p>
      <w:pPr>
        <w:rPr>
          <w:rFonts w:hint="eastAsia"/>
          <w:lang w:eastAsia="zh-CN"/>
        </w:rPr>
      </w:pPr>
      <w:r>
        <w:rPr>
          <w:rFonts w:hint="eastAsia"/>
          <w:lang w:eastAsia="zh-CN"/>
        </w:rPr>
        <w:t>　　（一）重点产学研合作项目征集1.申报条件</w:t>
      </w:r>
    </w:p>
    <w:p>
      <w:pPr>
        <w:rPr>
          <w:rFonts w:hint="eastAsia"/>
          <w:lang w:eastAsia="zh-CN"/>
        </w:rPr>
      </w:pPr>
    </w:p>
    <w:p>
      <w:pPr>
        <w:rPr>
          <w:rFonts w:hint="eastAsia"/>
          <w:lang w:eastAsia="zh-CN"/>
        </w:rPr>
      </w:pPr>
      <w:r>
        <w:rPr>
          <w:rFonts w:hint="eastAsia"/>
          <w:lang w:eastAsia="zh-CN"/>
        </w:rPr>
        <w:t>　　（1）申报主体是我省制造业工业企业。</w:t>
      </w:r>
    </w:p>
    <w:p>
      <w:pPr>
        <w:rPr>
          <w:rFonts w:hint="eastAsia"/>
          <w:lang w:eastAsia="zh-CN"/>
        </w:rPr>
      </w:pPr>
    </w:p>
    <w:p>
      <w:pPr>
        <w:rPr>
          <w:rFonts w:hint="eastAsia"/>
          <w:lang w:eastAsia="zh-CN"/>
        </w:rPr>
      </w:pPr>
      <w:r>
        <w:rPr>
          <w:rFonts w:hint="eastAsia"/>
          <w:lang w:eastAsia="zh-CN"/>
        </w:rPr>
        <w:t>　　（二）制造业重点领域产学研用补短板产品和关键共性技术攻关项目征集</w:t>
      </w:r>
    </w:p>
    <w:p>
      <w:pPr>
        <w:rPr>
          <w:rFonts w:hint="eastAsia"/>
          <w:lang w:eastAsia="zh-CN"/>
        </w:rPr>
      </w:pPr>
    </w:p>
    <w:p>
      <w:pPr>
        <w:rPr>
          <w:rFonts w:hint="eastAsia"/>
          <w:lang w:eastAsia="zh-CN"/>
        </w:rPr>
      </w:pPr>
      <w:r>
        <w:rPr>
          <w:rFonts w:hint="eastAsia"/>
          <w:lang w:eastAsia="zh-CN"/>
        </w:rPr>
        <w:t>　　1.2021年工业和信息化部人工智能产业创新任务揭榜挂帅项目</w:t>
      </w:r>
    </w:p>
    <w:p>
      <w:pPr>
        <w:rPr>
          <w:rFonts w:hint="eastAsia"/>
          <w:lang w:eastAsia="zh-CN"/>
        </w:rPr>
      </w:pPr>
    </w:p>
    <w:p>
      <w:pPr>
        <w:rPr>
          <w:rFonts w:hint="eastAsia"/>
          <w:lang w:eastAsia="zh-CN"/>
        </w:rPr>
      </w:pPr>
      <w:r>
        <w:rPr>
          <w:rFonts w:hint="eastAsia"/>
          <w:lang w:eastAsia="zh-CN"/>
        </w:rPr>
        <w:t>　　（1）申报条件</w:t>
      </w:r>
    </w:p>
    <w:p>
      <w:pPr>
        <w:rPr>
          <w:rFonts w:hint="eastAsia"/>
          <w:lang w:eastAsia="zh-CN"/>
        </w:rPr>
      </w:pPr>
    </w:p>
    <w:p>
      <w:pPr>
        <w:rPr>
          <w:rFonts w:hint="eastAsia"/>
          <w:lang w:eastAsia="zh-CN"/>
        </w:rPr>
      </w:pPr>
      <w:r>
        <w:rPr>
          <w:rFonts w:hint="eastAsia"/>
          <w:lang w:eastAsia="zh-CN"/>
        </w:rPr>
        <w:t>　　《工业和信息化部办公厅关于印发人工智能产业创新任务揭榜挂帅入围单位名单的通知》中揭榜单位。</w:t>
      </w:r>
    </w:p>
    <w:p>
      <w:pPr>
        <w:rPr>
          <w:rFonts w:hint="eastAsia"/>
          <w:lang w:eastAsia="zh-CN"/>
        </w:rPr>
      </w:pPr>
    </w:p>
    <w:p>
      <w:pPr>
        <w:rPr>
          <w:rFonts w:hint="eastAsia"/>
          <w:lang w:eastAsia="zh-CN"/>
        </w:rPr>
      </w:pPr>
      <w:r>
        <w:rPr>
          <w:rFonts w:hint="eastAsia"/>
          <w:lang w:eastAsia="zh-CN"/>
        </w:rPr>
        <w:t>　　（2）拟支持方式</w:t>
      </w:r>
    </w:p>
    <w:p>
      <w:pPr>
        <w:rPr>
          <w:rFonts w:hint="eastAsia"/>
          <w:lang w:eastAsia="zh-CN"/>
        </w:rPr>
      </w:pPr>
    </w:p>
    <w:p>
      <w:pPr>
        <w:rPr>
          <w:rFonts w:hint="eastAsia"/>
          <w:lang w:eastAsia="zh-CN"/>
        </w:rPr>
      </w:pPr>
      <w:r>
        <w:rPr>
          <w:rFonts w:hint="eastAsia"/>
          <w:lang w:eastAsia="zh-CN"/>
        </w:rPr>
        <w:t>　　一次性补助最高不超过200万元.</w:t>
      </w:r>
    </w:p>
    <w:p>
      <w:pPr>
        <w:rPr>
          <w:rFonts w:hint="eastAsia"/>
          <w:lang w:eastAsia="zh-CN"/>
        </w:rPr>
      </w:pPr>
    </w:p>
    <w:p>
      <w:pPr>
        <w:rPr>
          <w:rFonts w:hint="eastAsia"/>
          <w:lang w:eastAsia="zh-CN"/>
        </w:rPr>
      </w:pPr>
      <w:r>
        <w:rPr>
          <w:rFonts w:hint="eastAsia"/>
          <w:lang w:eastAsia="zh-CN"/>
        </w:rPr>
        <w:t>　　2.省制造业重点领域产学研用补短板产品和关键共性技术攻关项目</w:t>
      </w:r>
    </w:p>
    <w:p>
      <w:pPr>
        <w:rPr>
          <w:rFonts w:hint="eastAsia"/>
          <w:lang w:eastAsia="zh-CN"/>
        </w:rPr>
      </w:pPr>
    </w:p>
    <w:p>
      <w:pPr>
        <w:rPr>
          <w:rFonts w:hint="eastAsia"/>
          <w:lang w:eastAsia="zh-CN"/>
        </w:rPr>
      </w:pPr>
      <w:r>
        <w:rPr>
          <w:rFonts w:hint="eastAsia"/>
          <w:lang w:eastAsia="zh-CN"/>
        </w:rPr>
        <w:t>　　（1）申报条件</w:t>
      </w:r>
    </w:p>
    <w:p>
      <w:pPr>
        <w:rPr>
          <w:rFonts w:hint="eastAsia"/>
          <w:lang w:eastAsia="zh-CN"/>
        </w:rPr>
      </w:pPr>
    </w:p>
    <w:p>
      <w:pPr>
        <w:rPr>
          <w:rFonts w:hint="eastAsia"/>
          <w:lang w:eastAsia="zh-CN"/>
        </w:rPr>
      </w:pPr>
      <w:r>
        <w:rPr>
          <w:rFonts w:hint="eastAsia"/>
          <w:lang w:eastAsia="zh-CN"/>
        </w:rPr>
        <w:t>　　《安徽省经济和信息化厅关于公布2020年重点领域补短板产品和关键技术攻关任务揭榜企业名单的通知》（皖经信科技（2020）644号）和《关于公布2021年制造业重点领域产学研用补短板产品和关键共性技术攻关任务揭榜单位的通知》（皖经信科技函（2021）175号）文件中确认、并完成攻关任务的揭榜企业。</w:t>
      </w:r>
    </w:p>
    <w:p>
      <w:pPr>
        <w:rPr>
          <w:rFonts w:hint="eastAsia"/>
          <w:lang w:eastAsia="zh-CN"/>
        </w:rPr>
      </w:pPr>
    </w:p>
    <w:p>
      <w:pPr>
        <w:rPr>
          <w:rFonts w:hint="eastAsia"/>
          <w:lang w:eastAsia="zh-CN"/>
        </w:rPr>
      </w:pPr>
      <w:r>
        <w:rPr>
          <w:rFonts w:hint="eastAsia"/>
          <w:lang w:eastAsia="zh-CN"/>
        </w:rPr>
        <w:t>　　（2）申报材料</w:t>
      </w:r>
    </w:p>
    <w:p>
      <w:pPr>
        <w:rPr>
          <w:rFonts w:hint="eastAsia"/>
          <w:lang w:eastAsia="zh-CN"/>
        </w:rPr>
      </w:pPr>
    </w:p>
    <w:p>
      <w:pPr>
        <w:rPr>
          <w:rFonts w:hint="eastAsia"/>
          <w:lang w:eastAsia="zh-CN"/>
        </w:rPr>
      </w:pPr>
      <w:r>
        <w:rPr>
          <w:rFonts w:hint="eastAsia"/>
          <w:lang w:eastAsia="zh-CN"/>
        </w:rPr>
        <w:t>　　①制造业重点领域产学研用补短板产品和关键共性技术攻关任务自评报告（附件3）</w:t>
      </w:r>
    </w:p>
    <w:p>
      <w:pPr>
        <w:rPr>
          <w:rFonts w:hint="eastAsia"/>
          <w:lang w:eastAsia="zh-CN"/>
        </w:rPr>
      </w:pPr>
    </w:p>
    <w:p>
      <w:pPr>
        <w:rPr>
          <w:rFonts w:hint="eastAsia"/>
          <w:lang w:eastAsia="zh-CN"/>
        </w:rPr>
      </w:pPr>
      <w:r>
        <w:rPr>
          <w:rFonts w:hint="eastAsia"/>
          <w:lang w:eastAsia="zh-CN"/>
        </w:rPr>
        <w:t>　　②制造业重点领域产学研用补短板产品和关键共性技术攻关任务完成情况表（附件4，Excel格式）</w:t>
      </w:r>
    </w:p>
    <w:p>
      <w:pPr>
        <w:rPr>
          <w:rFonts w:hint="eastAsia"/>
          <w:lang w:eastAsia="zh-CN"/>
        </w:rPr>
      </w:pPr>
    </w:p>
    <w:p>
      <w:pPr>
        <w:rPr>
          <w:rFonts w:hint="eastAsia"/>
          <w:lang w:eastAsia="zh-CN"/>
        </w:rPr>
      </w:pPr>
      <w:r>
        <w:rPr>
          <w:rFonts w:hint="eastAsia"/>
          <w:lang w:eastAsia="zh-CN"/>
        </w:rPr>
        <w:t>　　（3）拟支持方式</w:t>
      </w:r>
    </w:p>
    <w:p>
      <w:pPr>
        <w:rPr>
          <w:rFonts w:hint="eastAsia"/>
          <w:lang w:eastAsia="zh-CN"/>
        </w:rPr>
      </w:pPr>
    </w:p>
    <w:p>
      <w:pPr>
        <w:rPr>
          <w:rFonts w:hint="eastAsia"/>
          <w:lang w:eastAsia="zh-CN"/>
        </w:rPr>
      </w:pPr>
      <w:r>
        <w:rPr>
          <w:rFonts w:hint="eastAsia"/>
          <w:lang w:eastAsia="zh-CN"/>
        </w:rPr>
        <w:t>　　对完成关键技术攻关任务的同一项目，一次性补助最高不超过200万元。</w:t>
      </w:r>
    </w:p>
    <w:p>
      <w:pPr>
        <w:rPr>
          <w:rFonts w:hint="eastAsia"/>
          <w:lang w:eastAsia="zh-CN"/>
        </w:rPr>
      </w:pPr>
    </w:p>
    <w:p>
      <w:pPr>
        <w:rPr>
          <w:rFonts w:hint="eastAsia"/>
          <w:lang w:eastAsia="zh-CN"/>
        </w:rPr>
      </w:pPr>
      <w:r>
        <w:rPr>
          <w:rFonts w:hint="eastAsia"/>
          <w:lang w:eastAsia="zh-CN"/>
        </w:rPr>
        <w:t>　　（三）企业主导制定国际、国家和行业标准征集1.申报条件</w:t>
      </w:r>
    </w:p>
    <w:p>
      <w:pPr>
        <w:rPr>
          <w:rFonts w:hint="eastAsia"/>
          <w:lang w:eastAsia="zh-CN"/>
        </w:rPr>
      </w:pPr>
    </w:p>
    <w:p>
      <w:pPr>
        <w:rPr>
          <w:rFonts w:hint="eastAsia"/>
          <w:lang w:eastAsia="zh-CN"/>
        </w:rPr>
      </w:pPr>
      <w:r>
        <w:rPr>
          <w:rFonts w:hint="eastAsia"/>
          <w:lang w:eastAsia="zh-CN"/>
        </w:rPr>
        <w:t>　　（1）申报企业为我省制造业工业企业∶（2）标准所属行业为制造业领域∶</w:t>
      </w:r>
    </w:p>
    <w:p>
      <w:pPr>
        <w:rPr>
          <w:rFonts w:hint="eastAsia"/>
          <w:lang w:eastAsia="zh-CN"/>
        </w:rPr>
      </w:pPr>
    </w:p>
    <w:p>
      <w:pPr>
        <w:rPr>
          <w:rFonts w:hint="eastAsia"/>
          <w:lang w:eastAsia="zh-CN"/>
        </w:rPr>
      </w:pPr>
      <w:r>
        <w:rPr>
          <w:rFonts w:hint="eastAsia"/>
          <w:lang w:eastAsia="zh-CN"/>
        </w:rPr>
        <w:t>　　（3）标准发布日期为2020年1月1日至2022年7月31日</w:t>
      </w:r>
    </w:p>
    <w:p>
      <w:pPr>
        <w:rPr>
          <w:rFonts w:hint="eastAsia"/>
          <w:lang w:eastAsia="zh-CN"/>
        </w:rPr>
      </w:pPr>
    </w:p>
    <w:p>
      <w:pPr>
        <w:rPr>
          <w:rFonts w:hint="eastAsia"/>
          <w:lang w:eastAsia="zh-CN"/>
        </w:rPr>
      </w:pPr>
      <w:r>
        <w:rPr>
          <w:rFonts w:hint="eastAsia"/>
          <w:lang w:eastAsia="zh-CN"/>
        </w:rPr>
        <w:t>　　（4）国际标准是由国际标准化组织（ISO）、国际电工委员会（IEC）和国际电信联盟（ITU）制定的标准，以及国际标准化组织确认并公布的其他国际组织制定的标准；</w:t>
      </w:r>
    </w:p>
    <w:p>
      <w:pPr>
        <w:rPr>
          <w:rFonts w:hint="eastAsia"/>
          <w:lang w:eastAsia="zh-CN"/>
        </w:rPr>
      </w:pPr>
    </w:p>
    <w:p>
      <w:pPr>
        <w:rPr>
          <w:rFonts w:hint="eastAsia"/>
          <w:lang w:eastAsia="zh-CN"/>
        </w:rPr>
      </w:pPr>
      <w:r>
        <w:rPr>
          <w:rFonts w:hint="eastAsia"/>
          <w:lang w:eastAsia="zh-CN"/>
        </w:rPr>
        <w:t>　　（5）每个标准需单独申报，项目名称和标准名称保持一致。</w:t>
      </w:r>
    </w:p>
    <w:p>
      <w:pPr>
        <w:rPr>
          <w:rFonts w:hint="eastAsia"/>
          <w:lang w:eastAsia="zh-CN"/>
        </w:rPr>
      </w:pPr>
    </w:p>
    <w:p>
      <w:pPr>
        <w:rPr>
          <w:rFonts w:hint="eastAsia"/>
          <w:lang w:eastAsia="zh-CN"/>
        </w:rPr>
      </w:pPr>
      <w:r>
        <w:rPr>
          <w:rFonts w:hint="eastAsia"/>
          <w:lang w:eastAsia="zh-CN"/>
        </w:rPr>
        <w:t>　　2.申报材料</w:t>
      </w:r>
    </w:p>
    <w:p>
      <w:pPr>
        <w:rPr>
          <w:rFonts w:hint="eastAsia"/>
          <w:lang w:eastAsia="zh-CN"/>
        </w:rPr>
      </w:pPr>
    </w:p>
    <w:p>
      <w:pPr>
        <w:rPr>
          <w:rFonts w:hint="eastAsia"/>
          <w:lang w:eastAsia="zh-CN"/>
        </w:rPr>
      </w:pPr>
      <w:r>
        <w:rPr>
          <w:rFonts w:hint="eastAsia"/>
          <w:lang w:eastAsia="zh-CN"/>
        </w:rPr>
        <w:t>　　（1）国际标准</w:t>
      </w:r>
    </w:p>
    <w:p>
      <w:pPr>
        <w:rPr>
          <w:rFonts w:hint="eastAsia"/>
          <w:lang w:eastAsia="zh-CN"/>
        </w:rPr>
      </w:pPr>
    </w:p>
    <w:p>
      <w:pPr>
        <w:rPr>
          <w:rFonts w:hint="eastAsia"/>
          <w:lang w:eastAsia="zh-CN"/>
        </w:rPr>
      </w:pPr>
      <w:r>
        <w:rPr>
          <w:rFonts w:hint="eastAsia"/>
          <w:lang w:eastAsia="zh-CN"/>
        </w:rPr>
        <w:t>　　①国家市场监管总局公布的由我国牵头制定国际标准清单或出具的国际标准制定情况相关证明材料；</w:t>
      </w:r>
    </w:p>
    <w:p>
      <w:pPr>
        <w:rPr>
          <w:rFonts w:hint="eastAsia"/>
          <w:lang w:eastAsia="zh-CN"/>
        </w:rPr>
      </w:pPr>
    </w:p>
    <w:p>
      <w:pPr>
        <w:rPr>
          <w:rFonts w:hint="eastAsia"/>
          <w:lang w:eastAsia="zh-CN"/>
        </w:rPr>
      </w:pPr>
      <w:r>
        <w:rPr>
          <w:rFonts w:hint="eastAsia"/>
          <w:lang w:eastAsia="zh-CN"/>
        </w:rPr>
        <w:t>　　②标准文本原件及中文翻译文本。</w:t>
      </w:r>
    </w:p>
    <w:p>
      <w:pPr>
        <w:rPr>
          <w:rFonts w:hint="eastAsia"/>
          <w:lang w:eastAsia="zh-CN"/>
        </w:rPr>
      </w:pPr>
    </w:p>
    <w:p>
      <w:pPr>
        <w:rPr>
          <w:rFonts w:hint="eastAsia"/>
          <w:lang w:eastAsia="zh-CN"/>
        </w:rPr>
      </w:pPr>
      <w:r>
        <w:rPr>
          <w:rFonts w:hint="eastAsia"/>
          <w:lang w:eastAsia="zh-CN"/>
        </w:rPr>
        <w:t>　　③标准基本情况表（附件5，Excel格式）。</w:t>
      </w:r>
    </w:p>
    <w:p>
      <w:pPr>
        <w:rPr>
          <w:rFonts w:hint="eastAsia"/>
          <w:lang w:eastAsia="zh-CN"/>
        </w:rPr>
      </w:pPr>
    </w:p>
    <w:p>
      <w:pPr>
        <w:rPr>
          <w:rFonts w:hint="eastAsia"/>
          <w:lang w:eastAsia="zh-CN"/>
        </w:rPr>
      </w:pPr>
      <w:r>
        <w:rPr>
          <w:rFonts w:hint="eastAsia"/>
          <w:lang w:eastAsia="zh-CN"/>
        </w:rPr>
        <w:t>　　（2）国家、行业标准∶</w:t>
      </w:r>
    </w:p>
    <w:p>
      <w:pPr>
        <w:rPr>
          <w:rFonts w:hint="eastAsia"/>
          <w:lang w:eastAsia="zh-CN"/>
        </w:rPr>
      </w:pPr>
    </w:p>
    <w:p>
      <w:pPr>
        <w:rPr>
          <w:rFonts w:hint="eastAsia"/>
          <w:lang w:eastAsia="zh-CN"/>
        </w:rPr>
      </w:pPr>
      <w:r>
        <w:rPr>
          <w:rFonts w:hint="eastAsia"/>
          <w:lang w:eastAsia="zh-CN"/>
        </w:rPr>
        <w:t>　　①相关行政主管部门批准发布该标准的公告或文件；</w:t>
      </w:r>
    </w:p>
    <w:p>
      <w:pPr>
        <w:rPr>
          <w:rFonts w:hint="eastAsia"/>
          <w:lang w:eastAsia="zh-CN"/>
        </w:rPr>
      </w:pPr>
    </w:p>
    <w:p>
      <w:pPr>
        <w:rPr>
          <w:rFonts w:hint="eastAsia"/>
          <w:lang w:eastAsia="zh-CN"/>
        </w:rPr>
      </w:pPr>
      <w:r>
        <w:rPr>
          <w:rFonts w:hint="eastAsia"/>
          <w:lang w:eastAsia="zh-CN"/>
        </w:rPr>
        <w:t>　　②标准文本原件</w:t>
      </w:r>
    </w:p>
    <w:p>
      <w:pPr>
        <w:rPr>
          <w:rFonts w:hint="eastAsia"/>
          <w:lang w:eastAsia="zh-CN"/>
        </w:rPr>
      </w:pPr>
    </w:p>
    <w:p>
      <w:pPr>
        <w:rPr>
          <w:rFonts w:hint="eastAsia"/>
          <w:lang w:eastAsia="zh-CN"/>
        </w:rPr>
      </w:pPr>
      <w:r>
        <w:rPr>
          <w:rFonts w:hint="eastAsia"/>
          <w:lang w:eastAsia="zh-CN"/>
        </w:rPr>
        <w:t>　　③标准基本情况表（附件5，Excel格式）。</w:t>
      </w:r>
    </w:p>
    <w:p>
      <w:pPr>
        <w:rPr>
          <w:rFonts w:hint="eastAsia"/>
          <w:lang w:eastAsia="zh-CN"/>
        </w:rPr>
      </w:pPr>
    </w:p>
    <w:p>
      <w:pPr>
        <w:rPr>
          <w:rFonts w:hint="eastAsia"/>
          <w:lang w:eastAsia="zh-CN"/>
        </w:rPr>
      </w:pPr>
      <w:r>
        <w:rPr>
          <w:rFonts w:hint="eastAsia"/>
          <w:lang w:eastAsia="zh-CN"/>
        </w:rPr>
        <w:t>　　（3）申报企业名称和标准文本前言起草单位名称不一致的，须提供变更登记证明材料，并加盖企业公章。</w:t>
      </w:r>
    </w:p>
    <w:p>
      <w:pPr>
        <w:rPr>
          <w:rFonts w:hint="eastAsia"/>
          <w:lang w:eastAsia="zh-CN"/>
        </w:rPr>
      </w:pPr>
    </w:p>
    <w:p>
      <w:pPr>
        <w:rPr>
          <w:rFonts w:hint="eastAsia"/>
          <w:lang w:eastAsia="zh-CN"/>
        </w:rPr>
      </w:pPr>
      <w:r>
        <w:rPr>
          <w:rFonts w:hint="eastAsia"/>
          <w:lang w:eastAsia="zh-CN"/>
        </w:rPr>
        <w:t>　　3.拟支持方式</w:t>
      </w:r>
    </w:p>
    <w:p>
      <w:pPr>
        <w:rPr>
          <w:rFonts w:hint="eastAsia"/>
          <w:lang w:eastAsia="zh-CN"/>
        </w:rPr>
      </w:pPr>
    </w:p>
    <w:p>
      <w:pPr>
        <w:rPr>
          <w:rFonts w:hint="eastAsia"/>
          <w:lang w:eastAsia="zh-CN"/>
        </w:rPr>
      </w:pPr>
      <w:r>
        <w:rPr>
          <w:rFonts w:hint="eastAsia"/>
          <w:lang w:eastAsia="zh-CN"/>
        </w:rPr>
        <w:t>　　对主导制定国际标准，排名前三且排序最前的企业，每个标准给予一次性奖补100万元；对主导制定国家或行业标准，排名前三且排序最前的企业，每个标准给予一次性奖补50万元。每个企业最高补助100万元。</w:t>
      </w:r>
    </w:p>
    <w:p>
      <w:pPr>
        <w:rPr>
          <w:rFonts w:hint="eastAsia"/>
          <w:lang w:eastAsia="zh-CN"/>
        </w:rPr>
      </w:pPr>
    </w:p>
    <w:p>
      <w:pPr>
        <w:rPr>
          <w:rFonts w:hint="eastAsia"/>
          <w:lang w:eastAsia="zh-CN"/>
        </w:rPr>
      </w:pPr>
      <w:r>
        <w:rPr>
          <w:rFonts w:hint="eastAsia"/>
          <w:lang w:eastAsia="zh-CN"/>
        </w:rPr>
        <w:t>　　（四）制造业创新中心能力建设项目征集</w:t>
      </w:r>
    </w:p>
    <w:p>
      <w:pPr>
        <w:rPr>
          <w:rFonts w:hint="eastAsia"/>
          <w:lang w:eastAsia="zh-CN"/>
        </w:rPr>
      </w:pPr>
    </w:p>
    <w:p>
      <w:pPr>
        <w:rPr>
          <w:rFonts w:hint="eastAsia"/>
          <w:lang w:eastAsia="zh-CN"/>
        </w:rPr>
      </w:pPr>
      <w:r>
        <w:rPr>
          <w:rFonts w:hint="eastAsia"/>
          <w:lang w:eastAsia="zh-CN"/>
        </w:rPr>
        <w:t>　　1.  国家级制造业创新中心能力建设项目</w:t>
      </w:r>
    </w:p>
    <w:p>
      <w:pPr>
        <w:rPr>
          <w:rFonts w:hint="eastAsia"/>
          <w:lang w:eastAsia="zh-CN"/>
        </w:rPr>
      </w:pPr>
    </w:p>
    <w:p>
      <w:pPr>
        <w:rPr>
          <w:rFonts w:hint="eastAsia"/>
          <w:lang w:eastAsia="zh-CN"/>
        </w:rPr>
      </w:pPr>
      <w:r>
        <w:rPr>
          <w:rFonts w:hint="eastAsia"/>
          <w:lang w:eastAsia="zh-CN"/>
        </w:rPr>
        <w:t>　　（1）申报条件</w:t>
      </w:r>
    </w:p>
    <w:p>
      <w:pPr>
        <w:rPr>
          <w:rFonts w:hint="eastAsia"/>
          <w:lang w:eastAsia="zh-CN"/>
        </w:rPr>
      </w:pPr>
    </w:p>
    <w:p>
      <w:pPr>
        <w:rPr>
          <w:rFonts w:hint="eastAsia"/>
          <w:lang w:eastAsia="zh-CN"/>
        </w:rPr>
      </w:pPr>
      <w:r>
        <w:rPr>
          <w:rFonts w:hint="eastAsia"/>
          <w:lang w:eastAsia="zh-CN"/>
        </w:rPr>
        <w:t>　　获批工业和信息化部国家制造业创新中心.</w:t>
      </w:r>
    </w:p>
    <w:p>
      <w:pPr>
        <w:rPr>
          <w:rFonts w:hint="eastAsia"/>
          <w:lang w:eastAsia="zh-CN"/>
        </w:rPr>
      </w:pPr>
    </w:p>
    <w:p>
      <w:pPr>
        <w:rPr>
          <w:rFonts w:hint="eastAsia"/>
          <w:lang w:eastAsia="zh-CN"/>
        </w:rPr>
      </w:pPr>
      <w:r>
        <w:rPr>
          <w:rFonts w:hint="eastAsia"/>
          <w:lang w:eastAsia="zh-CN"/>
        </w:rPr>
        <w:t>　　（2）申报材料</w:t>
      </w:r>
    </w:p>
    <w:p>
      <w:pPr>
        <w:rPr>
          <w:rFonts w:hint="eastAsia"/>
          <w:lang w:eastAsia="zh-CN"/>
        </w:rPr>
      </w:pPr>
    </w:p>
    <w:p>
      <w:pPr>
        <w:rPr>
          <w:rFonts w:hint="eastAsia"/>
          <w:lang w:eastAsia="zh-CN"/>
        </w:rPr>
      </w:pPr>
      <w:r>
        <w:rPr>
          <w:rFonts w:hint="eastAsia"/>
          <w:lang w:eastAsia="zh-CN"/>
        </w:rPr>
        <w:t>　　国家制造业创新中心能力建设实施方案。</w:t>
      </w:r>
    </w:p>
    <w:p>
      <w:pPr>
        <w:rPr>
          <w:rFonts w:hint="eastAsia"/>
          <w:lang w:eastAsia="zh-CN"/>
        </w:rPr>
      </w:pPr>
    </w:p>
    <w:p>
      <w:pPr>
        <w:rPr>
          <w:rFonts w:hint="eastAsia"/>
          <w:lang w:eastAsia="zh-CN"/>
        </w:rPr>
      </w:pPr>
      <w:r>
        <w:rPr>
          <w:rFonts w:hint="eastAsia"/>
          <w:lang w:eastAsia="zh-CN"/>
        </w:rPr>
        <w:t>　　（3）拟支持方式一次性奖补500万元。</w:t>
      </w:r>
    </w:p>
    <w:p>
      <w:pPr>
        <w:rPr>
          <w:rFonts w:hint="eastAsia"/>
          <w:lang w:eastAsia="zh-CN"/>
        </w:rPr>
      </w:pPr>
    </w:p>
    <w:p>
      <w:pPr>
        <w:rPr>
          <w:rFonts w:hint="eastAsia"/>
          <w:lang w:eastAsia="zh-CN"/>
        </w:rPr>
      </w:pPr>
      <w:r>
        <w:rPr>
          <w:rFonts w:hint="eastAsia"/>
          <w:lang w:eastAsia="zh-CN"/>
        </w:rPr>
        <w:t>　　2.省制造业创新中心能力建设项目</w:t>
      </w:r>
    </w:p>
    <w:p>
      <w:pPr>
        <w:rPr>
          <w:rFonts w:hint="eastAsia"/>
          <w:lang w:eastAsia="zh-CN"/>
        </w:rPr>
      </w:pPr>
    </w:p>
    <w:p>
      <w:pPr>
        <w:rPr>
          <w:rFonts w:hint="eastAsia"/>
          <w:lang w:eastAsia="zh-CN"/>
        </w:rPr>
      </w:pPr>
      <w:r>
        <w:rPr>
          <w:rFonts w:hint="eastAsia"/>
          <w:lang w:eastAsia="zh-CN"/>
        </w:rPr>
        <w:t>　　（1）申报条件</w:t>
      </w:r>
    </w:p>
    <w:p>
      <w:pPr>
        <w:rPr>
          <w:rFonts w:hint="eastAsia"/>
          <w:lang w:eastAsia="zh-CN"/>
        </w:rPr>
      </w:pPr>
    </w:p>
    <w:p>
      <w:pPr>
        <w:rPr>
          <w:rFonts w:hint="eastAsia"/>
          <w:lang w:eastAsia="zh-CN"/>
        </w:rPr>
      </w:pPr>
      <w:r>
        <w:rPr>
          <w:rFonts w:hint="eastAsia"/>
          <w:lang w:eastAsia="zh-CN"/>
        </w:rPr>
        <w:t>　　2021年度省经济和信息化厅认定的省制造业创新中心，</w:t>
      </w:r>
    </w:p>
    <w:p>
      <w:pPr>
        <w:rPr>
          <w:rFonts w:hint="eastAsia"/>
          <w:lang w:eastAsia="zh-CN"/>
        </w:rPr>
      </w:pPr>
    </w:p>
    <w:p>
      <w:pPr>
        <w:rPr>
          <w:rFonts w:hint="eastAsia"/>
          <w:lang w:eastAsia="zh-CN"/>
        </w:rPr>
      </w:pPr>
      <w:r>
        <w:rPr>
          <w:rFonts w:hint="eastAsia"/>
          <w:lang w:eastAsia="zh-CN"/>
        </w:rPr>
        <w:t>　　（2）申报材料</w:t>
      </w:r>
    </w:p>
    <w:p>
      <w:pPr>
        <w:rPr>
          <w:rFonts w:hint="eastAsia"/>
          <w:lang w:eastAsia="zh-CN"/>
        </w:rPr>
      </w:pPr>
    </w:p>
    <w:p>
      <w:pPr>
        <w:rPr>
          <w:rFonts w:hint="eastAsia"/>
          <w:lang w:eastAsia="zh-CN"/>
        </w:rPr>
      </w:pPr>
      <w:r>
        <w:rPr>
          <w:rFonts w:hint="eastAsia"/>
          <w:lang w:eastAsia="zh-CN"/>
        </w:rPr>
        <w:t>　　省制造业创新中心能力建设实施方案。</w:t>
      </w:r>
    </w:p>
    <w:p>
      <w:pPr>
        <w:rPr>
          <w:rFonts w:hint="eastAsia"/>
          <w:lang w:eastAsia="zh-CN"/>
        </w:rPr>
      </w:pPr>
    </w:p>
    <w:p>
      <w:pPr>
        <w:rPr>
          <w:rFonts w:hint="eastAsia"/>
          <w:lang w:eastAsia="zh-CN"/>
        </w:rPr>
      </w:pPr>
      <w:r>
        <w:rPr>
          <w:rFonts w:hint="eastAsia"/>
          <w:lang w:eastAsia="zh-CN"/>
        </w:rPr>
        <w:t>　　3.拟支持方式一次性奖补100万元。</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wNTBmZmEyZTE4MThjZjE5OTFlMzNmM2JlNThjOTgifQ=="/>
  </w:docVars>
  <w:rsids>
    <w:rsidRoot w:val="00000000"/>
    <w:rsid w:val="11F5401C"/>
    <w:rsid w:val="73916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1425</Words>
  <Characters>1501</Characters>
  <Lines>0</Lines>
  <Paragraphs>0</Paragraphs>
  <TotalTime>5</TotalTime>
  <ScaleCrop>false</ScaleCrop>
  <LinksUpToDate>false</LinksUpToDate>
  <CharactersWithSpaces>1505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2022-08-04T07:06:00Z</dcterms:created>
  <dc:creator>spider</dc:creator>
  <cp:lastModifiedBy>崔。</cp:lastModifiedBy>
  <dcterms:modified xsi:type="dcterms:W3CDTF">2022-08-04T07:11:48Z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F8C92FC00FAC4DF28EFE067766F81BAE</vt:lpwstr>
  </property>
</Properties>
</file>