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u w:val="none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仿宋_GB2312" w:cs="Times New Roman"/>
          <w:b/>
          <w:color w:val="auto"/>
          <w:kern w:val="0"/>
          <w:sz w:val="48"/>
          <w:szCs w:val="48"/>
          <w:u w:val="none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方正小标宋简体" w:cs="Times New Roman"/>
          <w:color w:val="auto"/>
          <w:kern w:val="0"/>
          <w:sz w:val="48"/>
          <w:szCs w:val="48"/>
          <w:u w:val="none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8"/>
          <w:szCs w:val="48"/>
          <w:u w:val="none"/>
          <w:lang w:eastAsia="zh-CN"/>
        </w:rPr>
        <w:t>科技型中小企业类科技</w:t>
      </w:r>
      <w:r>
        <w:rPr>
          <w:rFonts w:ascii="Times New Roman" w:hAnsi="Times New Roman" w:eastAsia="方正小标宋简体" w:cs="Times New Roman"/>
          <w:color w:val="auto"/>
          <w:kern w:val="0"/>
          <w:sz w:val="48"/>
          <w:szCs w:val="48"/>
          <w:u w:val="none"/>
        </w:rPr>
        <w:t>项目</w:t>
      </w: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方正小标宋简体" w:cs="Times New Roman"/>
          <w:color w:val="auto"/>
          <w:kern w:val="0"/>
          <w:sz w:val="48"/>
          <w:szCs w:val="48"/>
          <w:u w:val="none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8"/>
          <w:szCs w:val="48"/>
          <w:u w:val="none"/>
        </w:rPr>
        <w:t>申报书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b/>
          <w:color w:val="auto"/>
          <w:kern w:val="0"/>
          <w:sz w:val="30"/>
          <w:szCs w:val="30"/>
          <w:u w:val="none"/>
        </w:rPr>
        <w:t xml:space="preserve">    </w:t>
      </w:r>
      <w:r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  <w:t xml:space="preserve"> </w:t>
      </w: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项 目 名 称 ：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  <w:t xml:space="preserve">     项目承担单位：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  <w:t xml:space="preserve">     承担单位地址：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  <w:t xml:space="preserve">     项目主持人 ： 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0"/>
          <w:szCs w:val="30"/>
          <w:u w:val="none"/>
        </w:rPr>
        <w:t xml:space="preserve">     项目合作单位：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     项目起止日期：</w:t>
      </w: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>至</w:t>
      </w: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2"/>
          <w:szCs w:val="32"/>
          <w:u w:val="none"/>
          <w:lang w:eastAsia="zh-CN"/>
        </w:rPr>
        <w:t>的</w:t>
      </w: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     联 系 人 ： 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     联系人电话：   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     归口管理部门：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32"/>
          <w:szCs w:val="32"/>
          <w:u w:val="none"/>
        </w:rPr>
        <w:t xml:space="preserve">     申 报 日 期 ：          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b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color w:val="auto"/>
          <w:kern w:val="0"/>
          <w:sz w:val="18"/>
          <w:szCs w:val="18"/>
          <w:u w:val="none"/>
        </w:rPr>
      </w:pPr>
    </w:p>
    <w:p>
      <w:pPr>
        <w:autoSpaceDE w:val="0"/>
        <w:autoSpaceDN w:val="0"/>
        <w:adjustRightInd w:val="0"/>
        <w:snapToGrid w:val="0"/>
        <w:ind w:firstLine="150" w:firstLineChars="50"/>
        <w:jc w:val="center"/>
        <w:rPr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芜湖市科学技术局制</w:t>
      </w:r>
    </w:p>
    <w:p>
      <w:pPr>
        <w:autoSpaceDE w:val="0"/>
        <w:autoSpaceDN w:val="0"/>
        <w:adjustRightInd w:val="0"/>
        <w:snapToGrid w:val="0"/>
        <w:jc w:val="center"/>
        <w:rPr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二Ｏ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二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u w:val="none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  <w:u w:val="none"/>
        </w:rPr>
        <w:t>年</w:t>
      </w: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eastAsia="宋体" w:cs="Times New Roman"/>
          <w:color w:val="auto"/>
          <w:sz w:val="32"/>
          <w:u w:val="none"/>
        </w:rPr>
        <w:br w:type="page"/>
      </w:r>
      <w:r>
        <w:rPr>
          <w:rFonts w:ascii="Times New Roman" w:hAnsi="Times New Roman" w:eastAsia="宋体" w:cs="Times New Roman"/>
          <w:b/>
          <w:color w:val="auto"/>
          <w:sz w:val="28"/>
          <w:szCs w:val="28"/>
          <w:u w:val="none"/>
        </w:rPr>
        <w:t>一、项目承担单位基本情况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87"/>
        <w:gridCol w:w="132"/>
        <w:gridCol w:w="174"/>
        <w:gridCol w:w="812"/>
        <w:gridCol w:w="60"/>
        <w:gridCol w:w="350"/>
        <w:gridCol w:w="346"/>
        <w:gridCol w:w="176"/>
        <w:gridCol w:w="257"/>
        <w:gridCol w:w="266"/>
        <w:gridCol w:w="69"/>
        <w:gridCol w:w="453"/>
        <w:gridCol w:w="1045"/>
        <w:gridCol w:w="522"/>
        <w:gridCol w:w="319"/>
        <w:gridCol w:w="2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单位名称</w:t>
            </w:r>
          </w:p>
        </w:tc>
        <w:tc>
          <w:tcPr>
            <w:tcW w:w="37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注册时间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法人代码</w:t>
            </w:r>
          </w:p>
        </w:tc>
        <w:tc>
          <w:tcPr>
            <w:tcW w:w="37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邮政编码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37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电子信箱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单位类型</w:t>
            </w: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8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高企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 xml:space="preserve">高企培育企业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 xml:space="preserve">高层次科技人才团队企业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拥有市级以上研发平台企业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省“研发双百强企业”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市“研发双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50强企业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 xml:space="preserve">注 册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登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 xml:space="preserve">记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类 型</w:t>
            </w: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[      ]（请将下列符合单位注册登记类型填入空格内，最多填两项）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110.国有企业       120.集体企业           130.股份合作公司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140.联营企业       150.有限责任公司       160.股份有限公司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170.私营企业       200.港、澳、台商投资企业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宋体" w:cs="Times New Roman"/>
                <w:color w:val="auto"/>
                <w:sz w:val="28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300.外商投资企业   400.个体企业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法定代表人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情况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姓  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性  别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最高学历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电  话</w:t>
            </w:r>
          </w:p>
        </w:tc>
        <w:tc>
          <w:tcPr>
            <w:tcW w:w="4531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联系人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情况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姓  名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联系电话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手  机</w:t>
            </w:r>
          </w:p>
        </w:tc>
        <w:tc>
          <w:tcPr>
            <w:tcW w:w="2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电子邮箱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开户银行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信用等级</w:t>
            </w:r>
          </w:p>
        </w:tc>
        <w:tc>
          <w:tcPr>
            <w:tcW w:w="244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银行账户</w:t>
            </w:r>
          </w:p>
        </w:tc>
        <w:tc>
          <w:tcPr>
            <w:tcW w:w="366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4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注册资金</w:t>
            </w:r>
          </w:p>
        </w:tc>
        <w:tc>
          <w:tcPr>
            <w:tcW w:w="33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万元</w:t>
            </w:r>
          </w:p>
        </w:tc>
        <w:tc>
          <w:tcPr>
            <w:tcW w:w="26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其中外资（含港澳台）比例</w:t>
            </w: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职工总数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人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其中大专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以上人员</w:t>
            </w:r>
          </w:p>
        </w:tc>
        <w:tc>
          <w:tcPr>
            <w:tcW w:w="1189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人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其中研发人员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7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上年度产品销售总额</w:t>
            </w:r>
          </w:p>
        </w:tc>
        <w:tc>
          <w:tcPr>
            <w:tcW w:w="230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万元</w:t>
            </w:r>
          </w:p>
        </w:tc>
        <w:tc>
          <w:tcPr>
            <w:tcW w:w="267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上年度企业研发经费支出额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5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研发经费占企业销售收入总额比例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735" w:firstLineChars="35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%</w:t>
            </w:r>
          </w:p>
        </w:tc>
        <w:tc>
          <w:tcPr>
            <w:tcW w:w="267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上年末研发设备原值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建成研发机构情况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（共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 个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 w:left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427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（点击自行添加）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企业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主要产品名称</w:t>
            </w: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是否具有自主知识产权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007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053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60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（点击自行添加，最多不超过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10行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9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近三年获得政府资金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情况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经费下达部门</w:t>
            </w: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经费下达时间</w:t>
            </w: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下达经费总额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（万元）</w:t>
            </w:r>
          </w:p>
        </w:tc>
        <w:tc>
          <w:tcPr>
            <w:tcW w:w="157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>项目是否验收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3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68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（点击自行添加，最多不超过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>10行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color w:val="auto"/>
          <w:sz w:val="32"/>
          <w:u w:val="none"/>
        </w:rPr>
      </w:pPr>
      <w:r>
        <w:rPr>
          <w:rFonts w:ascii="Times New Roman" w:hAnsi="宋体" w:eastAsia="宋体" w:cs="Times New Roman"/>
          <w:b/>
          <w:color w:val="auto"/>
          <w:sz w:val="32"/>
          <w:u w:val="none"/>
        </w:rPr>
        <w:t>二、项目基本情况</w:t>
      </w:r>
    </w:p>
    <w:tbl>
      <w:tblPr>
        <w:tblStyle w:val="7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3"/>
        <w:gridCol w:w="530"/>
        <w:gridCol w:w="55"/>
        <w:gridCol w:w="490"/>
        <w:gridCol w:w="189"/>
        <w:gridCol w:w="685"/>
        <w:gridCol w:w="450"/>
        <w:gridCol w:w="235"/>
        <w:gridCol w:w="388"/>
        <w:gridCol w:w="274"/>
        <w:gridCol w:w="20"/>
        <w:gridCol w:w="331"/>
        <w:gridCol w:w="356"/>
        <w:gridCol w:w="685"/>
        <w:gridCol w:w="144"/>
        <w:gridCol w:w="315"/>
        <w:gridCol w:w="226"/>
        <w:gridCol w:w="315"/>
        <w:gridCol w:w="374"/>
        <w:gridCol w:w="148"/>
        <w:gridCol w:w="300"/>
        <w:gridCol w:w="65"/>
        <w:gridCol w:w="415"/>
        <w:gridCol w:w="73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</w:trPr>
        <w:tc>
          <w:tcPr>
            <w:tcW w:w="903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项目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名称</w:t>
            </w:r>
          </w:p>
        </w:tc>
        <w:tc>
          <w:tcPr>
            <w:tcW w:w="5373" w:type="dxa"/>
            <w:gridSpan w:val="16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color w:val="auto"/>
                <w:sz w:val="21"/>
                <w:szCs w:val="21"/>
                <w:u w:val="none"/>
              </w:rPr>
              <w:t>归口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color w:val="auto"/>
                <w:sz w:val="21"/>
                <w:szCs w:val="21"/>
                <w:u w:val="none"/>
              </w:rPr>
              <w:t>科室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903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项目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</w:rPr>
              <w:t>类别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300" w:lineRule="exact"/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pacing w:val="-4"/>
                <w:sz w:val="21"/>
                <w:szCs w:val="21"/>
                <w:u w:val="none"/>
                <w:lang w:eastAsia="zh-CN"/>
              </w:rPr>
              <w:t>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</w:trPr>
        <w:tc>
          <w:tcPr>
            <w:tcW w:w="903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>技术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>来源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自有技术 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产学研合作开发技术  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国内其他单位技术 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引进技术本企业消化创新  </w:t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国外技术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2" w:hRule="atLeast"/>
        </w:trPr>
        <w:tc>
          <w:tcPr>
            <w:tcW w:w="903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>技术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>领域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汽车及零部件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材料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电子电器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电线电缆 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新一代信息技术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人工智能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新材料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新能源和节能环保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新能源汽车和智能网联汽车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高端装备制造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智能家电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大健康和绿色食品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数字创意（线上经济）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航空航天（低空经济）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sym w:font="Wingdings 2" w:char="00A3"/>
            </w:r>
            <w:r>
              <w:rPr>
                <w:rFonts w:ascii="Times New Roman" w:hAnsi="宋体" w:eastAsia="宋体" w:cs="Times New Roman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</w:trPr>
        <w:tc>
          <w:tcPr>
            <w:tcW w:w="903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项目现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处阶段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 xml:space="preserve">研发阶段  </w:t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小试阶段</w:t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 xml:space="preserve">  </w:t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 xml:space="preserve">中试阶段 </w:t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>批量（规模化）生产</w:t>
            </w:r>
            <w:r>
              <w:rPr>
                <w:rFonts w:hint="eastAsia" w:ascii="Times New Roman" w:eastAsia="宋体" w:cs="Times New Roman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sym w:font="Wingdings 2" w:char="00A3"/>
            </w:r>
            <w:r>
              <w:rPr>
                <w:rFonts w:ascii="Times New Roman" w:eastAsia="宋体" w:cs="Times New Roman"/>
                <w:color w:val="auto"/>
                <w:sz w:val="21"/>
                <w:szCs w:val="21"/>
                <w:u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预期取得成果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申请专利（件）</w:t>
            </w:r>
          </w:p>
        </w:tc>
        <w:tc>
          <w:tcPr>
            <w:tcW w:w="273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授权专利（件）</w:t>
            </w:r>
          </w:p>
        </w:tc>
        <w:tc>
          <w:tcPr>
            <w:tcW w:w="2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发表论文（篇）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合计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发明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专利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实用新型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国外申请</w:t>
            </w:r>
          </w:p>
        </w:tc>
        <w:tc>
          <w:tcPr>
            <w:tcW w:w="68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合计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发明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专利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实用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新型</w:t>
            </w:r>
          </w:p>
        </w:tc>
        <w:tc>
          <w:tcPr>
            <w:tcW w:w="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授权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合计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国外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Cs w:val="21"/>
                <w:u w:val="none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引进人才（人）</w:t>
            </w:r>
          </w:p>
        </w:tc>
        <w:tc>
          <w:tcPr>
            <w:tcW w:w="2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晋升职称（人）</w:t>
            </w:r>
          </w:p>
        </w:tc>
        <w:tc>
          <w:tcPr>
            <w:tcW w:w="19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引进</w:t>
            </w: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高层次科技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人才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合计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博士</w:t>
            </w:r>
          </w:p>
        </w:tc>
        <w:tc>
          <w:tcPr>
            <w:tcW w:w="6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硕士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本科</w:t>
            </w:r>
          </w:p>
        </w:tc>
        <w:tc>
          <w:tcPr>
            <w:tcW w:w="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正高</w:t>
            </w:r>
          </w:p>
        </w:tc>
        <w:tc>
          <w:tcPr>
            <w:tcW w:w="6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副高</w:t>
            </w:r>
          </w:p>
        </w:tc>
        <w:tc>
          <w:tcPr>
            <w:tcW w:w="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中级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9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制定技术标准（项）</w:t>
            </w: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开发新产品（个）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动植物新品种（个）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9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合计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国际</w:t>
            </w: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国家</w:t>
            </w: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行业</w:t>
            </w:r>
          </w:p>
        </w:tc>
        <w:tc>
          <w:tcPr>
            <w:tcW w:w="62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地方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企业</w:t>
            </w: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新工艺（个）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国家新药证书（个）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Cs w:val="21"/>
                <w:u w:val="none"/>
              </w:rPr>
            </w:pP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新装置（个）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其他知识产权（个）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预期取得经济效益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（万元）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新增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销售收入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出口创汇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（万美元）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净利润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新增利税</w:t>
            </w:r>
          </w:p>
        </w:tc>
        <w:tc>
          <w:tcPr>
            <w:tcW w:w="6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技术转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让收入</w:t>
            </w:r>
          </w:p>
        </w:tc>
        <w:tc>
          <w:tcPr>
            <w:tcW w:w="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技术入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股收入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技术服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务收入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其他技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术收入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项目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总投入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研发投入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财政资助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单位自筹</w:t>
            </w:r>
          </w:p>
        </w:tc>
        <w:tc>
          <w:tcPr>
            <w:tcW w:w="6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地方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配套</w:t>
            </w:r>
          </w:p>
        </w:tc>
        <w:tc>
          <w:tcPr>
            <w:tcW w:w="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其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他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拉动产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业投资</w:t>
            </w:r>
          </w:p>
        </w:tc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形成生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92" w:type="dxa"/>
            <w:gridSpan w:val="4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903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预期取得社会效益</w:t>
            </w:r>
          </w:p>
        </w:tc>
        <w:tc>
          <w:tcPr>
            <w:tcW w:w="7997" w:type="dxa"/>
            <w:gridSpan w:val="24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left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500字以内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</w:trPr>
        <w:tc>
          <w:tcPr>
            <w:tcW w:w="903" w:type="dxa"/>
            <w:vMerge w:val="restart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color w:val="auto"/>
                <w:sz w:val="21"/>
                <w:szCs w:val="21"/>
                <w:u w:val="none"/>
              </w:rPr>
              <w:t>产学研</w:t>
            </w:r>
          </w:p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eastAsia="宋体" w:cs="Times New Roman"/>
                <w:bCs/>
                <w:color w:val="auto"/>
                <w:sz w:val="21"/>
                <w:szCs w:val="21"/>
                <w:u w:val="none"/>
              </w:rPr>
              <w:t>联合</w:t>
            </w: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合作单位名称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合作单位性质</w:t>
            </w:r>
          </w:p>
        </w:tc>
        <w:tc>
          <w:tcPr>
            <w:tcW w:w="1428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合作形式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合作经费支出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u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</w:trPr>
        <w:tc>
          <w:tcPr>
            <w:tcW w:w="903" w:type="dxa"/>
            <w:vMerge w:val="continue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pStyle w:val="5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u w:val="none"/>
        </w:rPr>
        <w:br w:type="page"/>
      </w:r>
      <w:r>
        <w:rPr>
          <w:rFonts w:ascii="Times New Roman" w:hAnsi="Times New Roman" w:eastAsia="宋体" w:cs="Times New Roman"/>
          <w:b/>
          <w:color w:val="auto"/>
          <w:sz w:val="32"/>
          <w:u w:val="none"/>
        </w:rPr>
        <w:t>三、项目概述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（对项目及产品基本情况介绍，包括项目产品的主要应用范围、研究内容、技术方案、解决的关键技术、技术创新点和突破点、项目成熟程度、项目完成时所处阶段等内容，字数控制在2000字以内）</w:t>
      </w: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4"/>
          <w:u w:val="none"/>
        </w:rPr>
        <w:br w:type="page"/>
      </w:r>
      <w:r>
        <w:rPr>
          <w:rFonts w:ascii="Times New Roman" w:hAnsi="Times New Roman" w:eastAsia="宋体" w:cs="Times New Roman"/>
          <w:b/>
          <w:color w:val="auto"/>
          <w:sz w:val="32"/>
          <w:u w:val="none"/>
        </w:rPr>
        <w:t>四、主要研究内容和目标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  <w:t>.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针对目前存在的技术或应用方面的主要问题，主要研究内容，重点解决产业（前沿）关键共性技术（字数控制在1000字以内）。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numPr>
          <w:ilvl w:val="0"/>
          <w:numId w:val="1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研究方案、技术路线、组织方式（字数控制在1000字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  <w:t>左右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numPr>
          <w:ilvl w:val="0"/>
          <w:numId w:val="1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预期取得的标志性成果，包括可考核的技术指标和经济指标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  <w:t>、社会指标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。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  <w:t>（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字数控制在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val="en-US" w:eastAsia="zh-CN"/>
        </w:rPr>
        <w:t>500字左右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  <w:t>）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numPr>
          <w:ilvl w:val="0"/>
          <w:numId w:val="1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b/>
          <w:bCs/>
          <w:color w:val="auto"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项目实施进度计划安排。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u w:val="none"/>
              </w:rPr>
              <w:t>起止年月</w:t>
            </w: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4"/>
                <w:u w:val="none"/>
              </w:rPr>
              <w:t>年度实施内容和考核指标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2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</w:p>
        </w:tc>
        <w:tc>
          <w:tcPr>
            <w:tcW w:w="6088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（点击自行添加）</w:t>
            </w: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  <w:br w:type="page"/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五、</w:t>
      </w:r>
      <w:r>
        <w:rPr>
          <w:rFonts w:hint="eastAsia" w:ascii="Times New Roman" w:hAnsi="宋体" w:eastAsia="宋体" w:cs="Times New Roman"/>
          <w:b/>
          <w:color w:val="auto"/>
          <w:sz w:val="32"/>
          <w:u w:val="none"/>
        </w:rPr>
        <w:t>项目研发</w:t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经费概算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adjustRightInd w:val="0"/>
        <w:snapToGrid w:val="0"/>
        <w:jc w:val="right"/>
        <w:rPr>
          <w:rFonts w:ascii="Times New Roman" w:hAnsi="Times New Roman" w:eastAsia="仿宋_GB2312" w:cs="Times New Roman"/>
          <w:bCs/>
          <w:color w:val="auto"/>
          <w:sz w:val="28"/>
          <w:szCs w:val="21"/>
          <w:u w:val="none"/>
        </w:rPr>
      </w:pPr>
      <w:r>
        <w:rPr>
          <w:rFonts w:ascii="Times New Roman" w:hAnsi="Times New Roman" w:eastAsia="仿宋_GB2312" w:cs="Times New Roman"/>
          <w:bCs/>
          <w:color w:val="auto"/>
          <w:sz w:val="28"/>
          <w:szCs w:val="21"/>
          <w:u w:val="none"/>
        </w:rPr>
        <w:t>单位：万元（保留两位小数）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8"/>
        <w:gridCol w:w="1515"/>
        <w:gridCol w:w="682"/>
        <w:gridCol w:w="1224"/>
        <w:gridCol w:w="1041"/>
        <w:gridCol w:w="612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3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资金来源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概算</w:t>
            </w:r>
            <w:r>
              <w:rPr>
                <w:rFonts w:hint="eastAsia"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科目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概算金额</w:t>
            </w:r>
          </w:p>
        </w:tc>
        <w:tc>
          <w:tcPr>
            <w:tcW w:w="5212" w:type="dxa"/>
            <w:gridSpan w:val="5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bCs w:val="0"/>
                <w:color w:val="auto"/>
                <w:sz w:val="21"/>
                <w:szCs w:val="21"/>
                <w:u w:val="none"/>
                <w:lang w:eastAsia="zh-CN"/>
              </w:rPr>
              <w:t>年度资金安排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33" w:type="dxa"/>
            <w:gridSpan w:val="2"/>
            <w:vMerge w:val="continue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年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年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市财政拨款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单位自筹经费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其中：银行贷款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其他经费来源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来源合计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3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资金支出概算</w:t>
            </w:r>
            <w:r>
              <w:rPr>
                <w:rFonts w:hint="eastAsia"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科目</w:t>
            </w:r>
          </w:p>
        </w:tc>
        <w:tc>
          <w:tcPr>
            <w:tcW w:w="151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概算金额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其中：</w:t>
            </w:r>
            <w:r>
              <w:rPr>
                <w:rFonts w:hint="eastAsia"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申请</w:t>
            </w:r>
            <w:r>
              <w:rPr>
                <w:rFonts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</w:rPr>
              <w:t>市财政拨款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auto"/>
                <w:sz w:val="21"/>
                <w:szCs w:val="21"/>
                <w:u w:val="none"/>
                <w:lang w:eastAsia="zh-CN"/>
              </w:rPr>
              <w:t>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一、直接经费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ind w:firstLine="420" w:firstLineChars="20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设备费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ind w:leftChars="0" w:firstLine="420" w:firstLineChars="20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业务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ind w:leftChars="0" w:firstLine="420" w:firstLineChars="200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3.劳务费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二、间接经费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ind w:left="420"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管理费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ind w:left="420"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绩效支出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ind w:left="420" w:leftChars="0" w:firstLine="0" w:firstLineChars="0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其他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3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支出合计</w:t>
            </w:r>
          </w:p>
        </w:tc>
        <w:tc>
          <w:tcPr>
            <w:tcW w:w="151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06" w:type="dxa"/>
            <w:gridSpan w:val="2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06" w:type="dxa"/>
            <w:gridSpan w:val="3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0" w:type="dxa"/>
            <w:gridSpan w:val="8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特别说明：（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50万元以上</w:t>
            </w:r>
            <w:r>
              <w:rPr>
                <w:rFonts w:ascii="Times New Roman" w:hAnsi="宋体" w:eastAsia="宋体" w:cs="Times New Roman"/>
                <w:bCs/>
                <w:color w:val="auto"/>
                <w:sz w:val="21"/>
                <w:szCs w:val="21"/>
                <w:u w:val="none"/>
              </w:rPr>
              <w:t>仪器设备列出清单）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型号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价值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来源（购置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/租赁/共享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  <w:t xml:space="preserve"> 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60" w:type="dxa"/>
            <w:gridSpan w:val="8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/>
                <w:lang w:eastAsia="zh-CN"/>
              </w:rPr>
              <w:t>（点击自行添加）</w:t>
            </w:r>
          </w:p>
        </w:tc>
      </w:tr>
    </w:tbl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  <w:br w:type="page"/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六、承担单位及合作单位情况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1</w:t>
      </w:r>
      <w:r>
        <w:rPr>
          <w:rFonts w:hint="eastAsia" w:ascii="Times New Roman" w:hAnsi="宋体" w:eastAsia="宋体" w:cs="Times New Roman"/>
          <w:b/>
          <w:bCs/>
          <w:color w:val="auto"/>
          <w:sz w:val="24"/>
          <w:u w:val="none"/>
          <w:lang w:eastAsia="zh-CN"/>
        </w:rPr>
        <w:t>.</w:t>
      </w:r>
      <w:r>
        <w:rPr>
          <w:rFonts w:hint="eastAsia" w:ascii="Times New Roman" w:hAnsi="宋体" w:eastAsia="宋体" w:cs="Times New Roman"/>
          <w:b/>
          <w:bCs/>
          <w:color w:val="auto"/>
          <w:sz w:val="24"/>
          <w:u w:val="none"/>
          <w:lang w:val="en-US" w:eastAsia="zh-CN"/>
        </w:rPr>
        <w:t xml:space="preserve"> </w:t>
      </w: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承担单位成立时间、性质、注册资金、上一年销售收入、效益、研发投入及占销售收入比例等基本情况，现有研究基础，研发能力和组织管理能力情况（字数控制在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1000</w:t>
      </w: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字以内）。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numPr>
          <w:ilvl w:val="0"/>
          <w:numId w:val="3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承担单位与本项目研发相关的现有基础条件。合作单位情况，不超过两家合作单位（字数控制在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500</w:t>
      </w: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字</w:t>
      </w:r>
      <w:r>
        <w:rPr>
          <w:rFonts w:hint="eastAsia" w:ascii="Times New Roman" w:hAnsi="宋体" w:eastAsia="宋体" w:cs="Times New Roman"/>
          <w:b/>
          <w:bCs/>
          <w:color w:val="auto"/>
          <w:sz w:val="24"/>
          <w:u w:val="none"/>
          <w:lang w:eastAsia="zh-CN"/>
        </w:rPr>
        <w:t>左右</w:t>
      </w: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）。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numPr>
          <w:ilvl w:val="0"/>
          <w:numId w:val="3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ind w:left="0" w:leftChars="0" w:firstLine="0" w:firstLineChars="0"/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</w:pP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项目主持人职称、单位、研发经历、主要成果等基本情况，技术水平和管理能力情况。项目组成员、研发团队、合作单位负责人情况。</w:t>
      </w:r>
      <w:r>
        <w:rPr>
          <w:rFonts w:hint="eastAsia" w:ascii="Times New Roman" w:hAnsi="宋体" w:eastAsia="宋体" w:cs="Times New Roman"/>
          <w:b/>
          <w:bCs/>
          <w:color w:val="auto"/>
          <w:sz w:val="24"/>
          <w:u w:val="none"/>
          <w:lang w:eastAsia="zh-CN"/>
        </w:rPr>
        <w:t>（</w:t>
      </w:r>
      <w:r>
        <w:rPr>
          <w:rFonts w:hint="eastAsia" w:ascii="Times New Roman" w:hAnsi="宋体" w:eastAsia="宋体" w:cs="Times New Roman"/>
          <w:b/>
          <w:bCs/>
          <w:color w:val="auto"/>
          <w:sz w:val="24"/>
          <w:u w:val="none"/>
          <w:lang w:val="en-US" w:eastAsia="zh-CN"/>
        </w:rPr>
        <w:t>1000字以内</w:t>
      </w:r>
      <w:r>
        <w:rPr>
          <w:rFonts w:hint="eastAsia" w:ascii="Times New Roman" w:hAnsi="宋体" w:eastAsia="宋体" w:cs="Times New Roman"/>
          <w:b/>
          <w:bCs/>
          <w:color w:val="auto"/>
          <w:sz w:val="24"/>
          <w:u w:val="none"/>
          <w:lang w:eastAsia="zh-CN"/>
        </w:rPr>
        <w:t>）</w:t>
      </w: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</w:pPr>
    </w:p>
    <w:p>
      <w:pPr>
        <w:numPr>
          <w:ilvl w:val="0"/>
          <w:numId w:val="3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ind w:left="0" w:leftChars="0" w:firstLine="0" w:firstLineChars="0"/>
        <w:rPr>
          <w:rFonts w:ascii="Times New Roman" w:hAnsi="宋体" w:eastAsia="宋体" w:cs="Times New Roman"/>
          <w:b/>
          <w:bCs/>
          <w:color w:val="auto"/>
          <w:sz w:val="24"/>
          <w:u w:val="none"/>
        </w:rPr>
      </w:pP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产学研协同创新情况（字数控制在</w:t>
      </w:r>
      <w:r>
        <w:rPr>
          <w:rFonts w:ascii="Times New Roman" w:hAnsi="Times New Roman" w:eastAsia="宋体" w:cs="Times New Roman"/>
          <w:b/>
          <w:bCs/>
          <w:color w:val="auto"/>
          <w:sz w:val="24"/>
          <w:u w:val="none"/>
        </w:rPr>
        <w:t>500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u w:val="none"/>
          <w:lang w:eastAsia="zh-CN"/>
        </w:rPr>
        <w:t>字左右</w:t>
      </w:r>
      <w:r>
        <w:rPr>
          <w:rFonts w:ascii="Times New Roman" w:hAnsi="宋体" w:eastAsia="宋体" w:cs="Times New Roman"/>
          <w:b/>
          <w:bCs/>
          <w:color w:val="auto"/>
          <w:sz w:val="24"/>
          <w:u w:val="none"/>
        </w:rPr>
        <w:t>）。</w:t>
      </w:r>
    </w:p>
    <w:p>
      <w:pPr>
        <w:numPr>
          <w:ilvl w:val="0"/>
          <w:numId w:val="0"/>
        </w:num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宋体" w:eastAsia="宋体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ascii="Times New Roman" w:hAnsi="Times New Roman" w:eastAsia="仿宋_GB2312" w:cs="Times New Roman"/>
          <w:b/>
          <w:bCs/>
          <w:color w:val="auto"/>
          <w:sz w:val="24"/>
          <w:u w:val="none"/>
        </w:rPr>
      </w:pPr>
    </w:p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b/>
          <w:bCs/>
          <w:color w:val="auto"/>
          <w:sz w:val="28"/>
          <w:u w:val="none"/>
        </w:rPr>
        <w:sectPr>
          <w:footerReference r:id="rId3" w:type="default"/>
          <w:pgSz w:w="11906" w:h="16838"/>
          <w:pgMar w:top="1985" w:right="1531" w:bottom="1871" w:left="1531" w:header="851" w:footer="1020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七</w:t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、风险分析（字数控制在</w:t>
      </w:r>
      <w:r>
        <w:rPr>
          <w:rFonts w:ascii="Times New Roman" w:hAnsi="Times New Roman" w:eastAsia="宋体" w:cs="Times New Roman"/>
          <w:b/>
          <w:color w:val="auto"/>
          <w:sz w:val="32"/>
          <w:u w:val="none"/>
        </w:rPr>
        <w:t>500</w:t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字</w:t>
      </w: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左右</w:t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after="156" w:afterLines="50" w:line="400" w:lineRule="exact"/>
        <w:rPr>
          <w:rFonts w:hint="eastAsia" w:ascii="Times New Roman" w:hAnsi="宋体" w:eastAsia="宋体" w:cs="Times New Roman"/>
          <w:b/>
          <w:color w:val="auto"/>
          <w:sz w:val="32"/>
          <w:u w:val="none"/>
        </w:rPr>
      </w:pP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八、</w:t>
      </w:r>
      <w:r>
        <w:rPr>
          <w:rFonts w:hint="eastAsia" w:ascii="Times New Roman" w:hAnsi="宋体" w:eastAsia="宋体" w:cs="Times New Roman"/>
          <w:b/>
          <w:color w:val="auto"/>
          <w:sz w:val="32"/>
          <w:u w:val="none"/>
        </w:rPr>
        <w:t>项目</w:t>
      </w: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主持人</w:t>
      </w:r>
    </w:p>
    <w:tbl>
      <w:tblPr>
        <w:tblStyle w:val="7"/>
        <w:tblW w:w="13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0"/>
        <w:gridCol w:w="1335"/>
        <w:gridCol w:w="1740"/>
        <w:gridCol w:w="1230"/>
        <w:gridCol w:w="2025"/>
        <w:gridCol w:w="1455"/>
        <w:gridCol w:w="250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职务职称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项目分工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所在单位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主要研究成果（不超过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500字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161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color w:val="auto"/>
          <w:sz w:val="30"/>
          <w:u w:val="none"/>
        </w:rPr>
      </w:pPr>
    </w:p>
    <w:p>
      <w:pPr>
        <w:numPr>
          <w:ilvl w:val="0"/>
          <w:numId w:val="0"/>
        </w:numPr>
        <w:adjustRightInd w:val="0"/>
        <w:snapToGrid w:val="0"/>
        <w:spacing w:after="156" w:afterLines="50" w:line="400" w:lineRule="exact"/>
        <w:rPr>
          <w:rFonts w:ascii="Times New Roman" w:hAnsi="宋体" w:eastAsia="宋体" w:cs="Times New Roman"/>
          <w:b/>
          <w:color w:val="auto"/>
          <w:sz w:val="32"/>
          <w:u w:val="none"/>
        </w:rPr>
      </w:pP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九、</w:t>
      </w:r>
      <w:r>
        <w:rPr>
          <w:rFonts w:hint="eastAsia" w:ascii="Times New Roman" w:hAnsi="宋体" w:eastAsia="宋体" w:cs="Times New Roman"/>
          <w:b/>
          <w:color w:val="auto"/>
          <w:sz w:val="32"/>
          <w:u w:val="none"/>
        </w:rPr>
        <w:t>主要研究人员</w:t>
      </w:r>
    </w:p>
    <w:tbl>
      <w:tblPr>
        <w:tblStyle w:val="7"/>
        <w:tblW w:w="13575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80"/>
        <w:gridCol w:w="1335"/>
        <w:gridCol w:w="1755"/>
        <w:gridCol w:w="1200"/>
        <w:gridCol w:w="2040"/>
        <w:gridCol w:w="1455"/>
        <w:gridCol w:w="25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75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职务职称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历</w:t>
            </w:r>
          </w:p>
        </w:tc>
        <w:tc>
          <w:tcPr>
            <w:tcW w:w="204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专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业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项目分工</w:t>
            </w:r>
          </w:p>
        </w:tc>
        <w:tc>
          <w:tcPr>
            <w:tcW w:w="2505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所在单位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3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7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20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2505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575" w:type="dxa"/>
            <w:gridSpan w:val="9"/>
            <w:vAlign w:val="top"/>
          </w:tcPr>
          <w:p>
            <w:pPr>
              <w:tabs>
                <w:tab w:val="left" w:pos="836"/>
                <w:tab w:val="left" w:pos="4826"/>
                <w:tab w:val="left" w:pos="6826"/>
                <w:tab w:val="left" w:pos="7981"/>
                <w:tab w:val="left" w:pos="10293"/>
              </w:tabs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2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1"/>
                <w:u w:val="none"/>
                <w:lang w:eastAsia="zh-CN"/>
              </w:rPr>
              <w:t>（点击自行添加）</w:t>
            </w:r>
          </w:p>
        </w:tc>
      </w:tr>
    </w:tbl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b/>
          <w:bCs/>
          <w:color w:val="auto"/>
          <w:sz w:val="28"/>
          <w:u w:val="none"/>
        </w:rPr>
        <w:sectPr>
          <w:pgSz w:w="16838" w:h="11906" w:orient="landscape"/>
          <w:pgMar w:top="1531" w:right="1871" w:bottom="1531" w:left="1871" w:header="851" w:footer="1134" w:gutter="0"/>
          <w:pgNumType w:fmt="decimal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color w:val="auto"/>
          <w:sz w:val="32"/>
          <w:u w:val="none"/>
        </w:rPr>
      </w:pP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十</w:t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、管理（推荐）单位意见</w:t>
      </w:r>
    </w:p>
    <w:tbl>
      <w:tblPr>
        <w:tblStyle w:val="7"/>
        <w:tblW w:w="89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0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187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申报单位</w:t>
            </w:r>
          </w:p>
          <w:p>
            <w:pPr>
              <w:spacing w:line="400" w:lineRule="exact"/>
              <w:ind w:firstLine="1200" w:firstLineChars="50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7052" w:type="dxa"/>
            <w:vAlign w:val="top"/>
          </w:tcPr>
          <w:p>
            <w:pPr>
              <w:spacing w:line="400" w:lineRule="exact"/>
              <w:ind w:firstLine="360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该项目如果获得资助，我单位将履行职责，严格遵守国家、省和市科技计划管理相关规定，</w:t>
            </w: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按要求落实配套资金，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认真开展研究工作，按时报送验收报告等相关材料，接受相关</w:t>
            </w: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监督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检查。如填报失实和违反规定，我单位将承担全部责任。</w:t>
            </w:r>
          </w:p>
          <w:p>
            <w:pPr>
              <w:spacing w:line="400" w:lineRule="exact"/>
              <w:ind w:firstLine="48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default" w:ascii="Times New Roman" w:hAnsi="宋体" w:eastAsia="宋体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科研（研发）部门</w:t>
            </w: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单位负责人签字：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u w:val="none"/>
                <w:lang w:val="en-US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负责人签字：</w:t>
            </w:r>
          </w:p>
          <w:p>
            <w:pPr>
              <w:spacing w:line="400" w:lineRule="exact"/>
              <w:ind w:firstLine="4800" w:firstLineChars="20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（公章）</w:t>
            </w:r>
          </w:p>
          <w:p>
            <w:pPr>
              <w:spacing w:line="400" w:lineRule="exact"/>
              <w:ind w:firstLine="3360" w:firstLineChars="14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日期：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87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合作单位</w:t>
            </w:r>
          </w:p>
        </w:tc>
        <w:tc>
          <w:tcPr>
            <w:tcW w:w="7052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我单位同意与申报单位合作开展本项目的研究开发工作，并按照项目任务分工开展项目实施工作。</w:t>
            </w:r>
          </w:p>
          <w:p>
            <w:pPr>
              <w:spacing w:line="400" w:lineRule="exact"/>
              <w:ind w:firstLine="2880" w:firstLineChars="1200"/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科研（研发）部门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负责人签字：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</w:t>
            </w:r>
          </w:p>
          <w:p>
            <w:pPr>
              <w:spacing w:line="400" w:lineRule="exact"/>
              <w:ind w:firstLine="2880" w:firstLineChars="1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               </w:t>
            </w:r>
          </w:p>
          <w:p>
            <w:pPr>
              <w:spacing w:line="400" w:lineRule="exact"/>
              <w:ind w:firstLine="2880" w:firstLineChars="1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（公章）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日期：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876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sz w:val="24"/>
                <w:u w:val="none"/>
              </w:rPr>
              <w:t>归口管理部门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</w:tc>
        <w:tc>
          <w:tcPr>
            <w:tcW w:w="7052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已对项目申报书内容进行了审核，同意申请。我单位保证严格遵守国家、省和市科技计划管理的有关规定，根据相应项目和资金管理办法进行管理。</w:t>
            </w:r>
          </w:p>
          <w:p>
            <w:pPr>
              <w:spacing w:line="400" w:lineRule="exact"/>
              <w:ind w:firstLine="240" w:firstLineChars="100"/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default" w:ascii="Times New Roman" w:hAnsi="宋体" w:eastAsia="宋体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科研（研发）部门</w:t>
            </w: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主要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负责人签字：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4"/>
                <w:u w:val="none"/>
                <w:lang w:eastAsia="zh-CN"/>
              </w:rPr>
              <w:t>负责人签字：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</w:t>
            </w:r>
          </w:p>
          <w:p>
            <w:pPr>
              <w:spacing w:line="400" w:lineRule="exact"/>
              <w:ind w:firstLine="4800" w:firstLineChars="20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（公章）</w:t>
            </w:r>
          </w:p>
          <w:p>
            <w:pPr>
              <w:spacing w:line="400" w:lineRule="exact"/>
              <w:ind w:firstLine="3360" w:firstLineChars="1400"/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日期：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年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月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auto"/>
                <w:sz w:val="24"/>
                <w:u w:val="none"/>
              </w:rPr>
              <w:t>日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u w:val="none"/>
              </w:rPr>
              <w:t xml:space="preserve">            </w:t>
            </w:r>
          </w:p>
        </w:tc>
      </w:tr>
    </w:tbl>
    <w:p>
      <w:pPr>
        <w:tabs>
          <w:tab w:val="left" w:pos="836"/>
          <w:tab w:val="left" w:pos="4826"/>
          <w:tab w:val="left" w:pos="6826"/>
          <w:tab w:val="left" w:pos="7981"/>
          <w:tab w:val="left" w:pos="10293"/>
        </w:tabs>
        <w:spacing w:line="360" w:lineRule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u w:val="none"/>
          <w:lang w:eastAsia="zh-CN"/>
        </w:rPr>
        <w:t>（备注：此表在网上申报阶段不填写，在初审推荐阶段填写）</w:t>
      </w:r>
    </w:p>
    <w:p>
      <w:pPr>
        <w:adjustRightInd w:val="0"/>
        <w:snapToGrid w:val="0"/>
        <w:spacing w:after="156" w:afterLines="50" w:line="400" w:lineRule="exact"/>
        <w:rPr>
          <w:color w:val="auto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8"/>
          <w:u w:val="none"/>
        </w:rPr>
        <w:br w:type="page"/>
      </w:r>
    </w:p>
    <w:p>
      <w:pPr>
        <w:adjustRightInd w:val="0"/>
        <w:snapToGrid w:val="0"/>
        <w:spacing w:after="156" w:afterLines="50" w:line="400" w:lineRule="exact"/>
        <w:rPr>
          <w:rFonts w:ascii="Times New Roman" w:hAnsi="Times New Roman" w:eastAsia="宋体" w:cs="Times New Roman"/>
          <w:b/>
          <w:color w:val="auto"/>
          <w:sz w:val="32"/>
          <w:u w:val="none"/>
        </w:rPr>
      </w:pPr>
      <w:r>
        <w:rPr>
          <w:rFonts w:ascii="Times New Roman" w:hAnsi="宋体" w:eastAsia="宋体" w:cs="Times New Roman"/>
          <w:b/>
          <w:color w:val="auto"/>
          <w:sz w:val="32"/>
          <w:u w:val="none"/>
        </w:rPr>
        <w:t>十</w:t>
      </w:r>
      <w:r>
        <w:rPr>
          <w:rFonts w:hint="eastAsia" w:ascii="Times New Roman" w:hAnsi="宋体" w:eastAsia="宋体" w:cs="Times New Roman"/>
          <w:b/>
          <w:color w:val="auto"/>
          <w:sz w:val="32"/>
          <w:u w:val="none"/>
          <w:lang w:eastAsia="zh-CN"/>
        </w:rPr>
        <w:t>一</w:t>
      </w:r>
      <w:r>
        <w:rPr>
          <w:rFonts w:ascii="Times New Roman" w:hAnsi="宋体" w:eastAsia="宋体" w:cs="Times New Roman"/>
          <w:b/>
          <w:color w:val="auto"/>
          <w:sz w:val="32"/>
          <w:u w:val="none"/>
        </w:rPr>
        <w:t>、附件：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 xml:space="preserve">    1.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企业相关资质证明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（营业执照或统一社会信息代码证、高新技术企业证书等），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申报单位研发能力证明材料（近三年获得授权专利、高新技术产品、科技奖等科技研发活动成果、建有研发机构证明等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如成立不满三年的单位请提供自成立以来的上述证明材料）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>2.企业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研发投入相关证明材料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>2020、2021年度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统计年报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>107-2、纳税申报表中企业加计扣除优惠明细表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），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经审计的上一个会计年度的财务报表（含资产负债表、利润及利润分配表、现金流量表）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>3.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项目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主持人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年龄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、学历、职称及取得的成果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证明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，以及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申报指南要求的其他证明材料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val="en-US" w:eastAsia="zh-CN"/>
        </w:rPr>
        <w:t xml:space="preserve">    4.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</w:rPr>
        <w:t>芜湖市科技项目诚信和廉政承诺书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4"/>
          <w:szCs w:val="24"/>
          <w:u w:val="none"/>
          <w:lang w:eastAsia="zh-CN"/>
        </w:rPr>
        <w:t>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tLeast"/>
      <w:ind w:left="210" w:leftChars="100" w:right="210" w:rightChars="10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40" w:lineRule="atLeast"/>
                            <w:ind w:left="210" w:leftChars="100" w:right="210" w:rightChars="100"/>
                            <w:jc w:val="right"/>
                            <w:rPr>
                              <w:rFonts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－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4"/>
                              <w:szCs w:val="24"/>
                              <w:lang w:val="zh-CN" w:eastAsia="zh-CN" w:bidi="ar-SA"/>
                            </w:rPr>
                            <w:t>10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pacing w:line="240" w:lineRule="atLeast"/>
                      <w:ind w:left="210" w:leftChars="100" w:right="210" w:rightChars="100"/>
                      <w:jc w:val="right"/>
                      <w:rPr>
                        <w:rFonts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t>－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4"/>
                        <w:szCs w:val="24"/>
                        <w:lang w:val="zh-CN" w:eastAsia="zh-CN" w:bidi="ar-SA"/>
                      </w:rPr>
                      <w:t>10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4"/>
                        <w:szCs w:val="24"/>
                        <w:lang w:val="en-US" w:eastAsia="zh-CN" w:bidi="ar-S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52DA4"/>
    <w:multiLevelType w:val="singleLevel"/>
    <w:tmpl w:val="E1952DA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FE9C786E"/>
    <w:multiLevelType w:val="singleLevel"/>
    <w:tmpl w:val="FE9C786E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24221462"/>
    <w:multiLevelType w:val="singleLevel"/>
    <w:tmpl w:val="24221462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WM3NWZjMTc3M2FkYWNmMWZiYmE2NWYyMDNlNjAifQ=="/>
  </w:docVars>
  <w:rsids>
    <w:rsidRoot w:val="00000000"/>
    <w:rsid w:val="020C66EF"/>
    <w:rsid w:val="0319308C"/>
    <w:rsid w:val="085B3A15"/>
    <w:rsid w:val="11E53D14"/>
    <w:rsid w:val="130B64F8"/>
    <w:rsid w:val="21AB2FC8"/>
    <w:rsid w:val="2820060C"/>
    <w:rsid w:val="29795904"/>
    <w:rsid w:val="2B814BB6"/>
    <w:rsid w:val="2B937567"/>
    <w:rsid w:val="3537586A"/>
    <w:rsid w:val="434E5A64"/>
    <w:rsid w:val="4FEF4996"/>
    <w:rsid w:val="57497B1B"/>
    <w:rsid w:val="61613894"/>
    <w:rsid w:val="76483C71"/>
    <w:rsid w:val="7A757CC4"/>
    <w:rsid w:val="7EDD33C5"/>
    <w:rsid w:val="7FE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semiHidden/>
    <w:qFormat/>
    <w:uiPriority w:val="0"/>
    <w:pPr>
      <w:widowControl w:val="0"/>
      <w:shd w:val="clear" w:color="auto" w:fill="0000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  <w:lang w:val="en-US" w:eastAsia="zh-CN" w:bidi="ar-SA"/>
    </w:rPr>
  </w:style>
  <w:style w:type="paragraph" w:styleId="6">
    <w:name w:val="Title"/>
    <w:basedOn w:val="1"/>
    <w:next w:val="1"/>
    <w:qFormat/>
    <w:uiPriority w:val="0"/>
    <w:pPr>
      <w:spacing w:line="560" w:lineRule="exact"/>
      <w:ind w:firstLine="200" w:firstLineChars="200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3148</Words>
  <Characters>3231</Characters>
  <Lines>0</Lines>
  <Paragraphs>0</Paragraphs>
  <TotalTime>26</TotalTime>
  <ScaleCrop>false</ScaleCrop>
  <LinksUpToDate>false</LinksUpToDate>
  <CharactersWithSpaces>3937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2022-07-06T08:44:00Z</dcterms:created>
  <dc:creator>Administrator</dc:creator>
  <cp:lastModifiedBy>Administrator</cp:lastModifiedBy>
  <cp:lastPrinted>2022-07-07T23:57:00Z</cp:lastPrinted>
  <dcterms:modified xsi:type="dcterms:W3CDTF">2022-07-08T09:40:11Z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51649B9FBEDB4CB0A257C0351B2B005F</vt:lpwstr>
  </property>
</Properties>
</file>