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附件1</w:t>
      </w:r>
    </w:p>
    <w:p>
      <w:pPr>
        <w:snapToGrid w:val="0"/>
        <w:spacing w:before="296" w:beforeLines="50" w:after="296" w:afterLines="50" w:line="6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产业</w:t>
      </w:r>
      <w:r>
        <w:rPr>
          <w:rFonts w:eastAsia="方正小标宋简体"/>
          <w:kern w:val="0"/>
          <w:sz w:val="44"/>
          <w:szCs w:val="44"/>
        </w:rPr>
        <w:t>政策财政资金申请表</w:t>
      </w:r>
    </w:p>
    <w:p>
      <w:pPr>
        <w:spacing w:line="300" w:lineRule="exact"/>
        <w:rPr>
          <w:rFonts w:eastAsia="楷体_GB2312"/>
          <w:sz w:val="24"/>
          <w:szCs w:val="20"/>
        </w:rPr>
      </w:pPr>
      <w:r>
        <w:rPr>
          <w:rFonts w:eastAsia="楷体_GB2312"/>
          <w:sz w:val="24"/>
          <w:szCs w:val="20"/>
        </w:rPr>
        <w:t>申报单位（盖章）：              申报时间：  年  月  日     单位：万元</w:t>
      </w:r>
    </w:p>
    <w:tbl>
      <w:tblPr>
        <w:tblStyle w:val="4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620"/>
        <w:gridCol w:w="998"/>
        <w:gridCol w:w="82"/>
        <w:gridCol w:w="1800"/>
        <w:gridCol w:w="82"/>
        <w:gridCol w:w="998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660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法定代表人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传真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102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开户银行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账号</w:t>
            </w:r>
          </w:p>
        </w:tc>
        <w:tc>
          <w:tcPr>
            <w:tcW w:w="39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单位地址</w:t>
            </w:r>
          </w:p>
        </w:tc>
        <w:tc>
          <w:tcPr>
            <w:tcW w:w="660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工商登记时间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8"/>
                <w:szCs w:val="21"/>
              </w:rPr>
            </w:pPr>
            <w:r>
              <w:rPr>
                <w:rFonts w:eastAsia="仿宋_GB2312"/>
                <w:spacing w:val="-18"/>
                <w:szCs w:val="21"/>
              </w:rPr>
              <w:t>税务登记时间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申报项目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8"/>
                <w:szCs w:val="21"/>
              </w:rPr>
            </w:pPr>
            <w:r>
              <w:rPr>
                <w:rFonts w:eastAsia="仿宋_GB2312"/>
                <w:spacing w:val="-18"/>
                <w:szCs w:val="21"/>
              </w:rPr>
              <w:t>申请金额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类型</w:t>
            </w:r>
          </w:p>
        </w:tc>
        <w:tc>
          <w:tcPr>
            <w:tcW w:w="6605" w:type="dxa"/>
            <w:gridSpan w:val="7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支持</w:t>
            </w:r>
            <w:r>
              <w:rPr>
                <w:rFonts w:hint="eastAsia" w:eastAsia="仿宋_GB2312"/>
                <w:sz w:val="24"/>
              </w:rPr>
              <w:t>科技</w:t>
            </w:r>
            <w:r>
              <w:rPr>
                <w:rFonts w:eastAsia="仿宋_GB2312"/>
                <w:sz w:val="24"/>
              </w:rPr>
              <w:t>兴粮</w:t>
            </w:r>
            <w:r>
              <w:rPr>
                <w:rFonts w:hint="eastAsia" w:eastAsia="仿宋_GB2312"/>
                <w:sz w:val="24"/>
              </w:rPr>
              <w:t>项目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支持</w:t>
            </w:r>
            <w:r>
              <w:rPr>
                <w:rFonts w:eastAsia="仿宋_GB2312"/>
                <w:sz w:val="24"/>
              </w:rPr>
              <w:t>政策性粮食收储企业节</w:t>
            </w:r>
            <w:r>
              <w:rPr>
                <w:rFonts w:hint="eastAsia" w:eastAsia="仿宋_GB2312"/>
                <w:sz w:val="24"/>
              </w:rPr>
              <w:t>粮</w:t>
            </w:r>
            <w:r>
              <w:rPr>
                <w:rFonts w:eastAsia="仿宋_GB2312"/>
                <w:sz w:val="24"/>
              </w:rPr>
              <w:t>减损改造项目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支持</w:t>
            </w:r>
            <w:r>
              <w:rPr>
                <w:rFonts w:hint="eastAsia" w:eastAsia="仿宋_GB2312"/>
                <w:sz w:val="24"/>
              </w:rPr>
              <w:t>物流信息</w:t>
            </w:r>
            <w:r>
              <w:rPr>
                <w:rFonts w:eastAsia="仿宋_GB2312"/>
                <w:sz w:val="24"/>
              </w:rPr>
              <w:t>平台建设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支持</w:t>
            </w:r>
            <w:r>
              <w:rPr>
                <w:rFonts w:hint="eastAsia" w:eastAsia="仿宋_GB2312"/>
                <w:sz w:val="24"/>
              </w:rPr>
              <w:t>冷链建设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新增规上</w:t>
            </w:r>
            <w:r>
              <w:rPr>
                <w:rFonts w:eastAsia="仿宋_GB2312"/>
                <w:sz w:val="24"/>
              </w:rPr>
              <w:t>奖励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经济</w:t>
            </w:r>
            <w:r>
              <w:rPr>
                <w:rFonts w:eastAsia="仿宋_GB2312"/>
                <w:sz w:val="24"/>
              </w:rPr>
              <w:t>贡献奖励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激励企业</w:t>
            </w:r>
            <w:r>
              <w:rPr>
                <w:rFonts w:eastAsia="仿宋_GB2312"/>
                <w:sz w:val="24"/>
              </w:rPr>
              <w:t>扩大</w:t>
            </w:r>
            <w:r>
              <w:rPr>
                <w:rFonts w:hint="eastAsia" w:eastAsia="仿宋_GB2312"/>
                <w:sz w:val="24"/>
              </w:rPr>
              <w:t>规模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支持服务业集聚区建设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项目基本情况</w:t>
            </w:r>
          </w:p>
        </w:tc>
        <w:tc>
          <w:tcPr>
            <w:tcW w:w="6605" w:type="dxa"/>
            <w:gridSpan w:val="7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61" w:type="dxa"/>
            <w:gridSpan w:val="8"/>
            <w:vAlign w:val="center"/>
          </w:tcPr>
          <w:p>
            <w:pPr>
              <w:spacing w:line="300" w:lineRule="exact"/>
              <w:ind w:firstLine="2310" w:firstLineChars="11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县（市）区、开发区主管部门意见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561" w:type="dxa"/>
            <w:gridSpan w:val="8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经对申报项目及材料真实性审核，符合要求，同意申报。</w:t>
            </w:r>
          </w:p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firstLine="5880" w:firstLineChars="28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签章</w:t>
            </w: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          年  月   日</w:t>
            </w:r>
          </w:p>
        </w:tc>
      </w:tr>
    </w:tbl>
    <w:p>
      <w:pPr>
        <w:spacing w:line="300" w:lineRule="exact"/>
        <w:rPr>
          <w:rFonts w:eastAsia="楷体_GB2312"/>
          <w:sz w:val="28"/>
          <w:szCs w:val="28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1361" w:gutter="0"/>
          <w:pgNumType w:fmt="decimal"/>
          <w:cols w:space="0" w:num="1"/>
          <w:rtlGutter w:val="0"/>
          <w:docGrid w:type="lines" w:linePitch="592" w:charSpace="0"/>
        </w:sectPr>
      </w:pPr>
      <w:r>
        <w:rPr>
          <w:rFonts w:eastAsia="楷体_GB2312"/>
          <w:sz w:val="24"/>
          <w:szCs w:val="20"/>
        </w:rPr>
        <w:t>法定代表人：              财务负责人：             经办人：</w:t>
      </w:r>
    </w:p>
    <w:p>
      <w:pPr>
        <w:pageBreakBefore/>
        <w:autoSpaceDE w:val="0"/>
        <w:autoSpaceDN w:val="0"/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产业政策申报承诺书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spacing w:line="592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市发改委</w:t>
      </w:r>
      <w:r>
        <w:rPr>
          <w:rFonts w:eastAsia="仿宋_GB2312"/>
          <w:sz w:val="32"/>
          <w:szCs w:val="32"/>
        </w:rPr>
        <w:t>：</w:t>
      </w: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本单位本着诚实信用的原则郑重承诺：</w:t>
      </w:r>
    </w:p>
    <w:p>
      <w:pPr>
        <w:numPr>
          <w:ilvl w:val="0"/>
          <w:numId w:val="1"/>
        </w:numPr>
        <w:suppressAutoHyphens/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</w:rPr>
        <w:t>产业</w:t>
      </w:r>
      <w:r>
        <w:rPr>
          <w:rFonts w:eastAsia="仿宋_GB2312"/>
          <w:sz w:val="32"/>
          <w:szCs w:val="32"/>
        </w:rPr>
        <w:t>政策资金所报送的所有信息及材料均真实、准确、合规。如申报成功，保证资金使用合法合规。</w:t>
      </w:r>
    </w:p>
    <w:p>
      <w:pPr>
        <w:numPr>
          <w:ilvl w:val="0"/>
          <w:numId w:val="1"/>
        </w:numPr>
        <w:suppressAutoHyphens/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同意相关政府部门查询验证纳税、社会保险缴纳、银行贷款和法定代表人信息等相关内容。</w:t>
      </w:r>
    </w:p>
    <w:p>
      <w:pPr>
        <w:suppressAutoHyphens/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如有不实之处，或违反相关规定：本单位愿意接受合肥市失信联合惩戒制度等相关规定的处理。</w:t>
      </w:r>
    </w:p>
    <w:p>
      <w:pPr>
        <w:suppressAutoHyphens/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特此承诺。 </w:t>
      </w:r>
    </w:p>
    <w:p>
      <w:pPr>
        <w:spacing w:line="592" w:lineRule="exact"/>
        <w:rPr>
          <w:rFonts w:eastAsia="仿宋_GB2312"/>
          <w:sz w:val="32"/>
          <w:szCs w:val="32"/>
        </w:rPr>
      </w:pPr>
    </w:p>
    <w:p>
      <w:pPr>
        <w:spacing w:line="592" w:lineRule="exact"/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单位名称（公章）     </w:t>
      </w:r>
    </w:p>
    <w:p>
      <w:pPr>
        <w:spacing w:line="592" w:lineRule="exact"/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法人代表签字：    </w:t>
      </w:r>
    </w:p>
    <w:p>
      <w:pPr>
        <w:spacing w:line="592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年   月   日</w:t>
      </w:r>
    </w:p>
    <w:p>
      <w:pPr>
        <w:autoSpaceDE w:val="0"/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                                     </w:t>
      </w:r>
    </w:p>
    <w:p>
      <w:pPr>
        <w:pageBreakBefore/>
        <w:spacing w:line="50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附件3</w:t>
      </w:r>
    </w:p>
    <w:p>
      <w:pPr>
        <w:widowControl/>
        <w:spacing w:before="100" w:beforeAutospacing="1" w:after="100" w:afterAutospacing="1" w:line="640" w:lineRule="exact"/>
        <w:jc w:val="center"/>
        <w:outlineLvl w:val="0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线上经济扶持政策财政资金申请表</w:t>
      </w:r>
    </w:p>
    <w:p>
      <w:pPr>
        <w:spacing w:line="300" w:lineRule="exact"/>
        <w:rPr>
          <w:rFonts w:eastAsia="楷体_GB2312"/>
          <w:sz w:val="24"/>
          <w:szCs w:val="20"/>
        </w:rPr>
      </w:pPr>
      <w:r>
        <w:rPr>
          <w:rFonts w:eastAsia="楷体_GB2312"/>
          <w:sz w:val="24"/>
          <w:szCs w:val="20"/>
        </w:rPr>
        <w:t>申报单位（盖章）：              申报时间：  年  月  日     单位：万元</w:t>
      </w:r>
    </w:p>
    <w:tbl>
      <w:tblPr>
        <w:tblStyle w:val="4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"/>
        <w:gridCol w:w="1620"/>
        <w:gridCol w:w="998"/>
        <w:gridCol w:w="82"/>
        <w:gridCol w:w="1800"/>
        <w:gridCol w:w="82"/>
        <w:gridCol w:w="99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法定代表人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传真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开户银行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账号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单位地址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工商登记时间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8"/>
                <w:szCs w:val="21"/>
              </w:rPr>
            </w:pPr>
            <w:r>
              <w:rPr>
                <w:rFonts w:eastAsia="仿宋_GB2312"/>
                <w:spacing w:val="-18"/>
                <w:szCs w:val="21"/>
              </w:rPr>
              <w:t>税务登记时间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申报项目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8"/>
                <w:szCs w:val="21"/>
              </w:rPr>
            </w:pPr>
            <w:r>
              <w:rPr>
                <w:rFonts w:eastAsia="仿宋_GB2312"/>
                <w:spacing w:val="-18"/>
                <w:szCs w:val="21"/>
              </w:rPr>
              <w:t>申请金额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类型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hint="eastAsia" w:eastAsia="仿宋_GB2312"/>
                <w:szCs w:val="21"/>
              </w:rPr>
              <w:t>支持平台企业培育</w:t>
            </w: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hint="eastAsia" w:eastAsia="仿宋_GB2312"/>
                <w:szCs w:val="21"/>
              </w:rPr>
              <w:t>支持龙头企业引进</w:t>
            </w:r>
            <w:r>
              <w:rPr>
                <w:rFonts w:eastAsia="仿宋_GB2312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hint="eastAsia" w:eastAsia="仿宋_GB2312"/>
                <w:kern w:val="0"/>
                <w:szCs w:val="21"/>
              </w:rPr>
              <w:t>支持物流业线上线下融合发展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基本情况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县（市）区、开发区主管部门意见</w:t>
            </w:r>
          </w:p>
        </w:tc>
        <w:tc>
          <w:tcPr>
            <w:tcW w:w="6846" w:type="dxa"/>
            <w:gridSpan w:val="8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经对申报项目及材料真实性审核，符合要求，同意申报。</w:t>
            </w:r>
          </w:p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签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章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</w:t>
            </w: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月   日</w:t>
            </w:r>
          </w:p>
        </w:tc>
      </w:tr>
    </w:tbl>
    <w:p>
      <w:pPr>
        <w:spacing w:line="100" w:lineRule="exact"/>
        <w:rPr>
          <w:rFonts w:eastAsia="仿宋_GB2312"/>
          <w:sz w:val="32"/>
          <w:szCs w:val="20"/>
        </w:rPr>
      </w:pPr>
    </w:p>
    <w:p>
      <w:pPr>
        <w:spacing w:line="100" w:lineRule="exact"/>
        <w:rPr>
          <w:rFonts w:eastAsia="仿宋_GB2312"/>
          <w:sz w:val="32"/>
          <w:szCs w:val="20"/>
        </w:rPr>
      </w:pPr>
    </w:p>
    <w:p>
      <w:pPr>
        <w:spacing w:line="300" w:lineRule="exact"/>
        <w:rPr>
          <w:rStyle w:val="7"/>
          <w:rFonts w:eastAsia="方正黑体简体" w:cs="仿宋_GB2312"/>
          <w:bCs/>
          <w:sz w:val="32"/>
          <w:szCs w:val="32"/>
        </w:rPr>
      </w:pPr>
      <w:r>
        <w:rPr>
          <w:rFonts w:eastAsia="楷体_GB2312"/>
          <w:sz w:val="24"/>
          <w:szCs w:val="20"/>
        </w:rPr>
        <w:t>法定代表人：              财务负责人：             经办人：</w:t>
      </w:r>
    </w:p>
    <w:p>
      <w:pPr>
        <w:pageBreakBefore/>
        <w:spacing w:line="50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附件4</w:t>
      </w:r>
    </w:p>
    <w:p>
      <w:pPr>
        <w:spacing w:line="592" w:lineRule="exact"/>
        <w:jc w:val="left"/>
        <w:rPr>
          <w:rFonts w:eastAsia="黑体"/>
          <w:kern w:val="0"/>
          <w:sz w:val="32"/>
          <w:szCs w:val="32"/>
        </w:rPr>
      </w:pPr>
    </w:p>
    <w:p>
      <w:pPr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线上经济</w:t>
      </w:r>
      <w:r>
        <w:rPr>
          <w:rFonts w:eastAsia="方正小标宋简体"/>
          <w:sz w:val="44"/>
          <w:szCs w:val="44"/>
        </w:rPr>
        <w:t>政策申报承诺书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市发改委</w:t>
      </w:r>
      <w:r>
        <w:rPr>
          <w:rFonts w:eastAsia="仿宋_GB2312"/>
          <w:sz w:val="32"/>
          <w:szCs w:val="32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本单位本着诚实信用的原则郑重承诺：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</w:rPr>
        <w:t>线上经济</w:t>
      </w:r>
      <w:r>
        <w:rPr>
          <w:rFonts w:eastAsia="仿宋_GB2312"/>
          <w:sz w:val="32"/>
          <w:szCs w:val="32"/>
        </w:rPr>
        <w:t>政策资金所报送的所有信息及材料均真实、准确、合规。如申报成功，保证资金使用合法合规。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同意相关政府部门查询验证纳税、社会保险缴纳、银行贷款和法定代表人信息等相关内容。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如有不实之处，或违反相关规定：本单位愿意接受合肥市失信联合惩戒制度等相关规定的处理。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特此承诺。    </w:t>
      </w:r>
    </w:p>
    <w:p>
      <w:pPr>
        <w:rPr>
          <w:rFonts w:eastAsia="仿宋_GB2312"/>
          <w:sz w:val="32"/>
          <w:szCs w:val="32"/>
        </w:rPr>
      </w:pPr>
    </w:p>
    <w:p>
      <w:pPr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单位名称（公章）     </w:t>
      </w:r>
    </w:p>
    <w:p>
      <w:pPr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法人代表签字：    </w:t>
      </w:r>
    </w:p>
    <w:p>
      <w:pPr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年   月   日</w:t>
      </w:r>
    </w:p>
    <w:p/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440" w:lineRule="exact"/>
        <w:ind w:firstLine="280" w:firstLineChars="100"/>
        <w:jc w:val="both"/>
        <w:rPr>
          <w:rFonts w:hint="eastAsia" w:eastAsia="方正仿宋简体"/>
          <w:sz w:val="28"/>
          <w:szCs w:val="28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A7F8B68-46FF-4E47-B2F3-FF0C98E762C2}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2" w:fontKey="{392A5465-CB1E-425B-8F24-7473FFBD0EE5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3" w:fontKey="{165E55BA-F7E4-407A-B51E-31CC97FC842F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4" w:fontKey="{3229BBA8-C00F-4B8B-814E-9A7A950DB8E5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5" w:fontKey="{051F4169-2B31-45CF-AB7F-F508AED0AA89}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6" w:fontKey="{B1F83456-5697-4A6D-8D2E-89F3A172DDDD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1222D357-87A6-44B2-B7CC-2E2CCC6F3B1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E0EC33DF-4E97-41DB-8200-4E8B87916C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27B2CD7F-9081-4860-85C2-040D3D31D4F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0" w:fontKey="{3382863D-93F9-4DA5-B56C-0C974EE4124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1" w:fontKey="{87ED35D2-3B24-441C-8207-BE676A5853F5}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2" w:fontKey="{AE77F8E7-29DF-4A7C-B9B5-07FA1BE611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>—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1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t>—</w:t>
    </w:r>
  </w:p>
  <w:p>
    <w:pPr>
      <w:pStyle w:val="2"/>
      <w:spacing w:line="60" w:lineRule="exact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firstLine="280" w:firstLineChars="100"/>
      <w:jc w:val="both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>—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1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>—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1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firstLine="280" w:firstLineChars="100"/>
      <w:jc w:val="both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>—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1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EDAFF"/>
    <w:multiLevelType w:val="singleLevel"/>
    <w:tmpl w:val="4A6EDA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97"/>
  <w:drawingGridVerticalSpacing w:val="29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C0BCD"/>
    <w:rsid w:val="00023B6A"/>
    <w:rsid w:val="000B4A7B"/>
    <w:rsid w:val="0010106B"/>
    <w:rsid w:val="00105AE1"/>
    <w:rsid w:val="00123CC4"/>
    <w:rsid w:val="001546AD"/>
    <w:rsid w:val="0018564B"/>
    <w:rsid w:val="001D7B22"/>
    <w:rsid w:val="001E174F"/>
    <w:rsid w:val="001E4500"/>
    <w:rsid w:val="00265577"/>
    <w:rsid w:val="00297993"/>
    <w:rsid w:val="002B10A7"/>
    <w:rsid w:val="002C75F9"/>
    <w:rsid w:val="002D19C2"/>
    <w:rsid w:val="002F68D1"/>
    <w:rsid w:val="0031361D"/>
    <w:rsid w:val="0032279A"/>
    <w:rsid w:val="003448E2"/>
    <w:rsid w:val="00350DA4"/>
    <w:rsid w:val="00364589"/>
    <w:rsid w:val="0037447A"/>
    <w:rsid w:val="003909B6"/>
    <w:rsid w:val="003B24CC"/>
    <w:rsid w:val="003B33A1"/>
    <w:rsid w:val="003B47B9"/>
    <w:rsid w:val="003D23E0"/>
    <w:rsid w:val="003E1D71"/>
    <w:rsid w:val="00407A13"/>
    <w:rsid w:val="00432AAB"/>
    <w:rsid w:val="00477D81"/>
    <w:rsid w:val="00505779"/>
    <w:rsid w:val="0052146E"/>
    <w:rsid w:val="00541103"/>
    <w:rsid w:val="00545951"/>
    <w:rsid w:val="005863D9"/>
    <w:rsid w:val="00616492"/>
    <w:rsid w:val="00625B67"/>
    <w:rsid w:val="00636A99"/>
    <w:rsid w:val="006904F5"/>
    <w:rsid w:val="006E3BB7"/>
    <w:rsid w:val="007051E6"/>
    <w:rsid w:val="0070597F"/>
    <w:rsid w:val="00716F94"/>
    <w:rsid w:val="0074530E"/>
    <w:rsid w:val="00753F56"/>
    <w:rsid w:val="007934EC"/>
    <w:rsid w:val="007B41F8"/>
    <w:rsid w:val="007C6221"/>
    <w:rsid w:val="007C6E7A"/>
    <w:rsid w:val="00834534"/>
    <w:rsid w:val="008B65FB"/>
    <w:rsid w:val="008C0604"/>
    <w:rsid w:val="008C5B9C"/>
    <w:rsid w:val="00905A6F"/>
    <w:rsid w:val="009164C6"/>
    <w:rsid w:val="009403F3"/>
    <w:rsid w:val="00963891"/>
    <w:rsid w:val="009676AA"/>
    <w:rsid w:val="0097116A"/>
    <w:rsid w:val="00993464"/>
    <w:rsid w:val="00994799"/>
    <w:rsid w:val="009D1906"/>
    <w:rsid w:val="009D1DEA"/>
    <w:rsid w:val="009E0E47"/>
    <w:rsid w:val="009E25CA"/>
    <w:rsid w:val="00A6744D"/>
    <w:rsid w:val="00A81DA1"/>
    <w:rsid w:val="00A82406"/>
    <w:rsid w:val="00A877E2"/>
    <w:rsid w:val="00B014FC"/>
    <w:rsid w:val="00B340C7"/>
    <w:rsid w:val="00B34F53"/>
    <w:rsid w:val="00BA58E1"/>
    <w:rsid w:val="00BE5BD9"/>
    <w:rsid w:val="00BE6876"/>
    <w:rsid w:val="00C11AD1"/>
    <w:rsid w:val="00C21630"/>
    <w:rsid w:val="00C233A8"/>
    <w:rsid w:val="00C47CF9"/>
    <w:rsid w:val="00C91133"/>
    <w:rsid w:val="00D05C28"/>
    <w:rsid w:val="00D1181E"/>
    <w:rsid w:val="00D538DE"/>
    <w:rsid w:val="00D67D53"/>
    <w:rsid w:val="00DC6D2E"/>
    <w:rsid w:val="00E02419"/>
    <w:rsid w:val="00E26F2D"/>
    <w:rsid w:val="00E65DE2"/>
    <w:rsid w:val="00F150EB"/>
    <w:rsid w:val="00F57151"/>
    <w:rsid w:val="00F70369"/>
    <w:rsid w:val="00F73AAF"/>
    <w:rsid w:val="00F74697"/>
    <w:rsid w:val="00F758C3"/>
    <w:rsid w:val="00F80727"/>
    <w:rsid w:val="00FF6894"/>
    <w:rsid w:val="11CE5020"/>
    <w:rsid w:val="128D5F68"/>
    <w:rsid w:val="15113532"/>
    <w:rsid w:val="33BC6641"/>
    <w:rsid w:val="515D0643"/>
    <w:rsid w:val="57A05BC5"/>
    <w:rsid w:val="58EC5481"/>
    <w:rsid w:val="5CAC0BCD"/>
    <w:rsid w:val="73144947"/>
    <w:rsid w:val="753743C5"/>
    <w:rsid w:val="7FC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2&#24180;\2022&#24180;&#27169;&#26495;\&#24179;&#34892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76FE3-A264-4B8E-BC9C-549874C99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平行文.dotx</Template>
  <Pages>2</Pages>
  <Words>57</Words>
  <Characters>66</Characters>
  <Lines>1</Lines>
  <Paragraphs>1</Paragraphs>
  <TotalTime>17</TotalTime>
  <ScaleCrop>false</ScaleCrop>
  <LinksUpToDate>false</LinksUpToDate>
  <CharactersWithSpaces>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2022-02-21T03:13:00Z</dcterms:created>
  <dc:creator>袁东</dc:creator>
  <cp:lastModifiedBy>Yiwen</cp:lastModifiedBy>
  <cp:lastPrinted>2022-02-21T03:38:00Z</cp:lastPrinted>
  <dcterms:modified xsi:type="dcterms:W3CDTF">2022-02-21T08:27:13Z</dcterms:modified>
  <dc:title>发改　〔2011〕　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757201924_embed</vt:lpwstr>
  </property>
  <property fmtid="{D5CDD505-2E9C-101B-9397-08002B2CF9AE}" pid="3" name="KSOProductBuildVer">
    <vt:lpwstr>2052-11.1.0.11365</vt:lpwstr>
  </property>
  <property fmtid="{D5CDD505-2E9C-101B-9397-08002B2CF9AE}" pid="4" name="ICV">
    <vt:lpwstr>E6254CB8FD1C4353B663C6158D419D4D</vt:lpwstr>
  </property>
</Properties>
</file>