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FB" w:rsidRDefault="00A024FB" w:rsidP="00A024FB">
      <w:pPr>
        <w:spacing w:line="640" w:lineRule="exact"/>
        <w:jc w:val="center"/>
        <w:rPr>
          <w:rFonts w:ascii="方正小标宋简体" w:eastAsia="方正小标宋简体" w:hint="eastAsia"/>
          <w:color w:val="000000"/>
          <w:w w:val="30"/>
          <w:sz w:val="160"/>
          <w:szCs w:val="160"/>
        </w:rPr>
      </w:pPr>
    </w:p>
    <w:p w:rsidR="00A024FB" w:rsidRPr="004C2062" w:rsidRDefault="00A024FB" w:rsidP="00A024FB">
      <w:pPr>
        <w:spacing w:line="2120" w:lineRule="exact"/>
        <w:jc w:val="center"/>
        <w:rPr>
          <w:rFonts w:ascii="方正小标宋简体" w:eastAsia="方正小标宋简体"/>
          <w:color w:val="FF0000"/>
          <w:w w:val="25"/>
          <w:sz w:val="174"/>
          <w:szCs w:val="174"/>
        </w:rPr>
      </w:pPr>
      <w:r w:rsidRPr="004C2062">
        <w:rPr>
          <w:rFonts w:ascii="方正小标宋简体" w:eastAsia="方正小标宋简体" w:hint="eastAsia"/>
          <w:color w:val="FF0000"/>
          <w:w w:val="25"/>
          <w:sz w:val="174"/>
          <w:szCs w:val="174"/>
        </w:rPr>
        <w:t>合肥市质量强市活动领导小组办公室文件</w:t>
      </w:r>
    </w:p>
    <w:p w:rsidR="00A024FB" w:rsidRPr="004C2062" w:rsidRDefault="00A024FB" w:rsidP="00A024FB">
      <w:pPr>
        <w:spacing w:line="640" w:lineRule="exact"/>
        <w:jc w:val="center"/>
        <w:rPr>
          <w:rFonts w:ascii="方正小标宋简体" w:eastAsia="方正小标宋简体"/>
          <w:color w:val="000000"/>
          <w:w w:val="30"/>
          <w:sz w:val="160"/>
          <w:szCs w:val="160"/>
        </w:rPr>
      </w:pPr>
    </w:p>
    <w:p w:rsidR="00A024FB" w:rsidRPr="003E019A" w:rsidRDefault="00A024FB" w:rsidP="00A024FB">
      <w:pPr>
        <w:jc w:val="center"/>
        <w:rPr>
          <w:rFonts w:ascii="方正小标宋简体" w:eastAsia="仿宋_GB2312"/>
          <w:sz w:val="44"/>
          <w:szCs w:val="44"/>
        </w:rPr>
      </w:pPr>
      <w:r w:rsidRPr="003E019A">
        <w:rPr>
          <w:rFonts w:ascii="仿宋_GB2312" w:eastAsia="仿宋_GB2312" w:hAnsi="仿宋_GB2312" w:cs="仿宋_GB2312" w:hint="eastAsia"/>
          <w:sz w:val="32"/>
          <w:szCs w:val="32"/>
        </w:rPr>
        <w:t>合质强办〔</w:t>
      </w:r>
      <w:r w:rsidRPr="003E019A">
        <w:rPr>
          <w:rFonts w:ascii="仿宋_GB2312" w:eastAsia="仿宋_GB2312" w:hAnsi="仿宋_GB2312" w:cs="仿宋_GB2312"/>
          <w:sz w:val="32"/>
          <w:szCs w:val="32"/>
        </w:rPr>
        <w:t>20</w:t>
      </w:r>
      <w:r>
        <w:rPr>
          <w:rFonts w:ascii="仿宋_GB2312" w:eastAsia="仿宋_GB2312" w:hAnsi="仿宋_GB2312" w:cs="仿宋_GB2312"/>
          <w:sz w:val="32"/>
          <w:szCs w:val="32"/>
        </w:rPr>
        <w:t>22</w:t>
      </w:r>
      <w:r w:rsidRPr="003E019A">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sidRPr="003E019A">
        <w:rPr>
          <w:rFonts w:ascii="仿宋_GB2312" w:eastAsia="仿宋_GB2312" w:hAnsi="仿宋_GB2312" w:cs="仿宋_GB2312" w:hint="eastAsia"/>
          <w:sz w:val="32"/>
          <w:szCs w:val="32"/>
        </w:rPr>
        <w:t>号</w:t>
      </w:r>
    </w:p>
    <w:p w:rsidR="00A024FB" w:rsidRDefault="00A024FB" w:rsidP="00A024FB">
      <w:pPr>
        <w:spacing w:line="592" w:lineRule="exact"/>
        <w:jc w:val="center"/>
        <w:rPr>
          <w:rFonts w:ascii="仿宋_GB2312" w:eastAsia="仿宋_GB2312"/>
          <w:color w:val="000000"/>
          <w:sz w:val="32"/>
          <w:szCs w:val="32"/>
        </w:rPr>
      </w:pPr>
      <w:r>
        <w:rPr>
          <w:rFonts w:ascii="仿宋_GB2312" w:eastAsia="仿宋_GB2312" w:hint="eastAsia"/>
          <w:noProof/>
          <w:color w:val="000000"/>
          <w:sz w:val="32"/>
          <w:szCs w:val="32"/>
        </w:rPr>
        <mc:AlternateContent>
          <mc:Choice Requires="wps">
            <w:drawing>
              <wp:anchor distT="0" distB="0" distL="114300" distR="114300" simplePos="0" relativeHeight="251659264" behindDoc="0" locked="0" layoutInCell="1" allowOverlap="1" wp14:anchorId="41151176" wp14:editId="604BA90B">
                <wp:simplePos x="0" y="0"/>
                <wp:positionH relativeFrom="column">
                  <wp:posOffset>143510</wp:posOffset>
                </wp:positionH>
                <wp:positionV relativeFrom="paragraph">
                  <wp:posOffset>102870</wp:posOffset>
                </wp:positionV>
                <wp:extent cx="5363845" cy="0"/>
                <wp:effectExtent l="19685" t="26670" r="26670" b="209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9E56"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1pt" to="433.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" strokecolor="red" strokeweight="3pt"/>
            </w:pict>
          </mc:Fallback>
        </mc:AlternateContent>
      </w:r>
    </w:p>
    <w:p w:rsidR="00A024FB" w:rsidRDefault="00A024FB" w:rsidP="00A024FB">
      <w:pPr>
        <w:adjustRightInd w:val="0"/>
        <w:snapToGrid w:val="0"/>
        <w:spacing w:line="592" w:lineRule="exact"/>
        <w:jc w:val="center"/>
        <w:rPr>
          <w:rFonts w:ascii="方正小标宋简体" w:eastAsia="方正小标宋简体"/>
          <w:bCs/>
          <w:sz w:val="44"/>
          <w:szCs w:val="44"/>
        </w:rPr>
      </w:pPr>
      <w:r w:rsidRPr="00B464A0">
        <w:rPr>
          <w:rFonts w:ascii="方正小标宋简体" w:eastAsia="方正小标宋简体" w:hint="eastAsia"/>
          <w:bCs/>
          <w:sz w:val="44"/>
          <w:szCs w:val="44"/>
        </w:rPr>
        <w:t>关于</w:t>
      </w:r>
      <w:r w:rsidRPr="006B4D8A">
        <w:rPr>
          <w:rFonts w:ascii="方正小标宋简体" w:eastAsia="方正小标宋简体" w:hint="eastAsia"/>
          <w:bCs/>
          <w:sz w:val="44"/>
          <w:szCs w:val="44"/>
        </w:rPr>
        <w:t>开展第</w:t>
      </w:r>
      <w:r>
        <w:rPr>
          <w:rFonts w:ascii="方正小标宋简体" w:eastAsia="方正小标宋简体" w:hint="eastAsia"/>
          <w:bCs/>
          <w:sz w:val="44"/>
          <w:szCs w:val="44"/>
        </w:rPr>
        <w:t>二</w:t>
      </w:r>
      <w:r w:rsidRPr="006B4D8A">
        <w:rPr>
          <w:rFonts w:ascii="方正小标宋简体" w:eastAsia="方正小标宋简体" w:hint="eastAsia"/>
          <w:bCs/>
          <w:sz w:val="44"/>
          <w:szCs w:val="44"/>
        </w:rPr>
        <w:t>届</w:t>
      </w:r>
      <w:r>
        <w:rPr>
          <w:rFonts w:ascii="方正小标宋简体" w:eastAsia="方正小标宋简体" w:hint="eastAsia"/>
          <w:bCs/>
          <w:sz w:val="44"/>
          <w:szCs w:val="44"/>
        </w:rPr>
        <w:t>合肥市市长</w:t>
      </w:r>
      <w:r w:rsidRPr="006B4D8A">
        <w:rPr>
          <w:rFonts w:ascii="方正小标宋简体" w:eastAsia="方正小标宋简体" w:hint="eastAsia"/>
          <w:bCs/>
          <w:sz w:val="44"/>
          <w:szCs w:val="44"/>
        </w:rPr>
        <w:t>质量奖</w:t>
      </w:r>
    </w:p>
    <w:p w:rsidR="00A024FB" w:rsidRDefault="00A024FB" w:rsidP="00A024FB">
      <w:pPr>
        <w:adjustRightInd w:val="0"/>
        <w:snapToGrid w:val="0"/>
        <w:spacing w:line="592" w:lineRule="exact"/>
        <w:jc w:val="center"/>
        <w:rPr>
          <w:rFonts w:ascii="方正小标宋简体" w:eastAsia="方正小标宋简体"/>
          <w:bCs/>
          <w:sz w:val="44"/>
          <w:szCs w:val="44"/>
        </w:rPr>
      </w:pPr>
      <w:r w:rsidRPr="006B4D8A">
        <w:rPr>
          <w:rFonts w:ascii="方正小标宋简体" w:eastAsia="方正小标宋简体" w:hint="eastAsia"/>
          <w:bCs/>
          <w:sz w:val="44"/>
          <w:szCs w:val="44"/>
        </w:rPr>
        <w:t>申报工作</w:t>
      </w:r>
      <w:r w:rsidRPr="00B464A0">
        <w:rPr>
          <w:rFonts w:ascii="方正小标宋简体" w:eastAsia="方正小标宋简体" w:hint="eastAsia"/>
          <w:bCs/>
          <w:sz w:val="44"/>
          <w:szCs w:val="44"/>
        </w:rPr>
        <w:t>的通知</w:t>
      </w:r>
    </w:p>
    <w:p w:rsidR="00A024FB" w:rsidRPr="00FA3B51" w:rsidRDefault="00A024FB" w:rsidP="00A024FB">
      <w:pPr>
        <w:adjustRightInd w:val="0"/>
        <w:snapToGrid w:val="0"/>
        <w:spacing w:line="592" w:lineRule="exact"/>
        <w:jc w:val="center"/>
        <w:rPr>
          <w:rFonts w:ascii="楷体_GB2312" w:eastAsia="楷体_GB2312"/>
          <w:bCs/>
          <w:sz w:val="32"/>
          <w:szCs w:val="32"/>
        </w:rPr>
      </w:pPr>
    </w:p>
    <w:p w:rsidR="00A024FB" w:rsidRPr="00B464A0" w:rsidRDefault="00A024FB" w:rsidP="00A024FB">
      <w:pPr>
        <w:adjustRightInd w:val="0"/>
        <w:snapToGrid w:val="0"/>
        <w:spacing w:line="592" w:lineRule="exact"/>
        <w:rPr>
          <w:rFonts w:ascii="仿宋_GB2312" w:eastAsia="仿宋_GB2312"/>
          <w:bCs/>
          <w:sz w:val="32"/>
          <w:szCs w:val="32"/>
        </w:rPr>
      </w:pPr>
      <w:r w:rsidRPr="002977C4">
        <w:rPr>
          <w:rFonts w:ascii="仿宋_GB2312" w:eastAsia="仿宋_GB2312" w:hint="eastAsia"/>
          <w:bCs/>
          <w:sz w:val="32"/>
          <w:szCs w:val="32"/>
        </w:rPr>
        <w:t>各县（市）区人民政府、开发区管委会</w:t>
      </w:r>
      <w:r w:rsidRPr="00B464A0">
        <w:rPr>
          <w:rFonts w:ascii="仿宋_GB2312" w:eastAsia="仿宋_GB2312" w:hint="eastAsia"/>
          <w:bCs/>
          <w:sz w:val="32"/>
          <w:szCs w:val="32"/>
        </w:rPr>
        <w:t>，各有关单位：</w:t>
      </w:r>
    </w:p>
    <w:p w:rsidR="00A024FB" w:rsidRPr="00B464A0" w:rsidRDefault="00A024FB" w:rsidP="00A024FB">
      <w:pPr>
        <w:adjustRightInd w:val="0"/>
        <w:snapToGrid w:val="0"/>
        <w:spacing w:line="592" w:lineRule="exact"/>
        <w:ind w:firstLineChars="200" w:firstLine="640"/>
        <w:rPr>
          <w:rFonts w:ascii="仿宋_GB2312" w:eastAsia="仿宋_GB2312" w:hAnsi="仿宋_GB2312" w:cs="仿宋_GB2312"/>
          <w:sz w:val="32"/>
          <w:szCs w:val="32"/>
        </w:rPr>
      </w:pPr>
      <w:r w:rsidRPr="00B464A0">
        <w:rPr>
          <w:rFonts w:ascii="仿宋_GB2312" w:eastAsia="仿宋_GB2312" w:hint="eastAsia"/>
          <w:bCs/>
          <w:sz w:val="32"/>
          <w:szCs w:val="32"/>
        </w:rPr>
        <w:t>为深入贯彻落实《中共中央</w:t>
      </w:r>
      <w:r w:rsidRPr="00B464A0">
        <w:rPr>
          <w:rFonts w:ascii="仿宋_GB2312" w:eastAsia="仿宋_GB2312"/>
          <w:bCs/>
          <w:sz w:val="32"/>
          <w:szCs w:val="32"/>
        </w:rPr>
        <w:t xml:space="preserve"> </w:t>
      </w:r>
      <w:r w:rsidRPr="00B464A0">
        <w:rPr>
          <w:rFonts w:ascii="仿宋_GB2312" w:eastAsia="仿宋_GB2312" w:hint="eastAsia"/>
          <w:bCs/>
          <w:sz w:val="32"/>
          <w:szCs w:val="32"/>
        </w:rPr>
        <w:t>国务院关于开展质量提升行动的指导意见》（中发〔</w:t>
      </w:r>
      <w:r w:rsidRPr="00B464A0">
        <w:rPr>
          <w:rFonts w:ascii="仿宋_GB2312" w:eastAsia="仿宋_GB2312"/>
          <w:bCs/>
          <w:sz w:val="32"/>
          <w:szCs w:val="32"/>
        </w:rPr>
        <w:t>2017</w:t>
      </w:r>
      <w:r w:rsidRPr="00B464A0">
        <w:rPr>
          <w:rFonts w:ascii="仿宋_GB2312" w:eastAsia="仿宋_GB2312" w:hint="eastAsia"/>
          <w:bCs/>
          <w:sz w:val="32"/>
          <w:szCs w:val="32"/>
        </w:rPr>
        <w:t>〕</w:t>
      </w:r>
      <w:r w:rsidRPr="00B464A0">
        <w:rPr>
          <w:rFonts w:ascii="仿宋_GB2312" w:eastAsia="仿宋_GB2312"/>
          <w:bCs/>
          <w:sz w:val="32"/>
          <w:szCs w:val="32"/>
        </w:rPr>
        <w:t>24</w:t>
      </w:r>
      <w:r w:rsidRPr="00B464A0">
        <w:rPr>
          <w:rFonts w:ascii="仿宋_GB2312" w:eastAsia="仿宋_GB2312" w:hint="eastAsia"/>
          <w:bCs/>
          <w:sz w:val="32"/>
          <w:szCs w:val="32"/>
        </w:rPr>
        <w:t>号</w:t>
      </w:r>
      <w:r w:rsidRPr="00B464A0">
        <w:rPr>
          <w:rFonts w:ascii="仿宋_GB2312" w:eastAsia="仿宋_GB2312" w:hAnsi="宋体" w:cs="宋体" w:hint="eastAsia"/>
          <w:kern w:val="0"/>
          <w:sz w:val="32"/>
          <w:szCs w:val="32"/>
        </w:rPr>
        <w:t>），强化质量管理，</w:t>
      </w:r>
      <w:r w:rsidRPr="00B464A0">
        <w:rPr>
          <w:rFonts w:ascii="仿宋_GB2312" w:eastAsia="仿宋_GB2312" w:hAnsi="仿宋" w:hint="eastAsia"/>
          <w:sz w:val="32"/>
          <w:szCs w:val="32"/>
        </w:rPr>
        <w:t>树立质量标杆，弘扬质量先进</w:t>
      </w:r>
      <w:r w:rsidRPr="00B464A0">
        <w:rPr>
          <w:rFonts w:ascii="仿宋_GB2312" w:eastAsia="仿宋_GB2312" w:hAnsi="宋体" w:cs="宋体" w:hint="eastAsia"/>
          <w:kern w:val="0"/>
          <w:sz w:val="32"/>
          <w:szCs w:val="32"/>
        </w:rPr>
        <w:t>，根据</w:t>
      </w:r>
      <w:r w:rsidRPr="00B464A0">
        <w:rPr>
          <w:rFonts w:ascii="仿宋_GB2312" w:eastAsia="仿宋_GB2312" w:hint="eastAsia"/>
          <w:bCs/>
          <w:sz w:val="32"/>
          <w:szCs w:val="32"/>
        </w:rPr>
        <w:t>《中华人民共和国产品质量法》、</w:t>
      </w:r>
      <w:r w:rsidRPr="00B464A0">
        <w:rPr>
          <w:rFonts w:ascii="仿宋_GB2312" w:eastAsia="仿宋_GB2312" w:hAnsi="宋体" w:cs="宋体" w:hint="eastAsia"/>
          <w:kern w:val="0"/>
          <w:sz w:val="32"/>
          <w:szCs w:val="32"/>
        </w:rPr>
        <w:t>《合肥市</w:t>
      </w:r>
      <w:r>
        <w:rPr>
          <w:rFonts w:ascii="仿宋_GB2312" w:eastAsia="仿宋_GB2312" w:hAnsi="宋体" w:cs="宋体" w:hint="eastAsia"/>
          <w:kern w:val="0"/>
          <w:sz w:val="32"/>
          <w:szCs w:val="32"/>
        </w:rPr>
        <w:t>市长</w:t>
      </w:r>
      <w:r w:rsidRPr="00B464A0">
        <w:rPr>
          <w:rFonts w:ascii="仿宋_GB2312" w:eastAsia="仿宋_GB2312" w:hAnsi="宋体" w:cs="宋体" w:hint="eastAsia"/>
          <w:kern w:val="0"/>
          <w:sz w:val="32"/>
          <w:szCs w:val="32"/>
        </w:rPr>
        <w:t>质量奖管理办法》，我市组织开展</w:t>
      </w:r>
      <w:r>
        <w:rPr>
          <w:rFonts w:ascii="仿宋_GB2312" w:eastAsia="仿宋_GB2312" w:hAnsi="宋体" w:cs="宋体" w:hint="eastAsia"/>
          <w:kern w:val="0"/>
          <w:sz w:val="32"/>
          <w:szCs w:val="32"/>
        </w:rPr>
        <w:t>第二届</w:t>
      </w:r>
      <w:r w:rsidRPr="00B464A0">
        <w:rPr>
          <w:rFonts w:ascii="仿宋_GB2312" w:eastAsia="仿宋_GB2312" w:hAnsi="宋体" w:cs="宋体" w:hint="eastAsia"/>
          <w:kern w:val="0"/>
          <w:sz w:val="32"/>
          <w:szCs w:val="32"/>
        </w:rPr>
        <w:t>合肥市</w:t>
      </w:r>
      <w:r>
        <w:rPr>
          <w:rFonts w:ascii="仿宋_GB2312" w:eastAsia="仿宋_GB2312" w:hAnsi="宋体" w:cs="宋体" w:hint="eastAsia"/>
          <w:kern w:val="0"/>
          <w:sz w:val="32"/>
          <w:szCs w:val="32"/>
        </w:rPr>
        <w:t>市长</w:t>
      </w:r>
      <w:r w:rsidRPr="00B464A0">
        <w:rPr>
          <w:rFonts w:ascii="仿宋_GB2312" w:eastAsia="仿宋_GB2312" w:hAnsi="宋体" w:cs="宋体" w:hint="eastAsia"/>
          <w:kern w:val="0"/>
          <w:sz w:val="32"/>
          <w:szCs w:val="32"/>
        </w:rPr>
        <w:t>质量奖评审工作。</w:t>
      </w:r>
      <w:r w:rsidRPr="00B464A0">
        <w:rPr>
          <w:rFonts w:ascii="仿宋_GB2312" w:eastAsia="仿宋_GB2312" w:hAnsi="仿宋_GB2312" w:cs="仿宋_GB2312" w:hint="eastAsia"/>
          <w:sz w:val="32"/>
          <w:szCs w:val="32"/>
        </w:rPr>
        <w:t>现就申报工作有关事宜通知如下：</w:t>
      </w:r>
    </w:p>
    <w:p w:rsidR="00A024FB" w:rsidRPr="00B464A0" w:rsidRDefault="00A024FB" w:rsidP="00A024FB">
      <w:pPr>
        <w:adjustRightInd w:val="0"/>
        <w:snapToGrid w:val="0"/>
        <w:spacing w:line="592" w:lineRule="exact"/>
        <w:ind w:firstLine="640"/>
        <w:rPr>
          <w:rFonts w:ascii="黑体" w:eastAsia="黑体" w:hAnsi="黑体"/>
          <w:sz w:val="32"/>
          <w:szCs w:val="32"/>
        </w:rPr>
      </w:pPr>
      <w:r w:rsidRPr="00B464A0">
        <w:rPr>
          <w:rFonts w:ascii="黑体" w:eastAsia="黑体" w:hAnsi="黑体" w:cs="黑体" w:hint="eastAsia"/>
          <w:sz w:val="32"/>
          <w:szCs w:val="32"/>
        </w:rPr>
        <w:t>一、申报时间</w:t>
      </w:r>
    </w:p>
    <w:p w:rsidR="00A024FB" w:rsidRPr="00B464A0" w:rsidRDefault="00A024FB" w:rsidP="00A024FB">
      <w:pPr>
        <w:adjustRightInd w:val="0"/>
        <w:snapToGrid w:val="0"/>
        <w:spacing w:line="592" w:lineRule="exact"/>
        <w:ind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即日起至</w:t>
      </w:r>
      <w:r w:rsidRPr="00B464A0">
        <w:rPr>
          <w:rFonts w:ascii="仿宋_GB2312" w:eastAsia="仿宋_GB2312" w:hAnsi="仿宋_GB2312" w:cs="仿宋_GB2312"/>
          <w:sz w:val="32"/>
          <w:szCs w:val="32"/>
        </w:rPr>
        <w:t>202</w:t>
      </w:r>
      <w:r>
        <w:rPr>
          <w:rFonts w:ascii="仿宋_GB2312" w:eastAsia="仿宋_GB2312" w:hAnsi="仿宋_GB2312" w:cs="仿宋_GB2312"/>
          <w:sz w:val="32"/>
          <w:szCs w:val="32"/>
        </w:rPr>
        <w:t>2</w:t>
      </w:r>
      <w:r w:rsidRPr="00B464A0">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sidRPr="00B464A0">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sidRPr="00B464A0">
        <w:rPr>
          <w:rFonts w:ascii="仿宋_GB2312" w:eastAsia="仿宋_GB2312" w:hAnsi="仿宋_GB2312" w:cs="仿宋_GB2312" w:hint="eastAsia"/>
          <w:sz w:val="32"/>
          <w:szCs w:val="32"/>
        </w:rPr>
        <w:t>日。</w:t>
      </w:r>
    </w:p>
    <w:p w:rsidR="00A024FB" w:rsidRPr="00B464A0" w:rsidRDefault="00A024FB" w:rsidP="00A024FB">
      <w:pPr>
        <w:adjustRightInd w:val="0"/>
        <w:snapToGrid w:val="0"/>
        <w:spacing w:line="592" w:lineRule="exact"/>
        <w:ind w:firstLine="640"/>
        <w:rPr>
          <w:rFonts w:ascii="仿宋" w:eastAsia="仿宋" w:hAnsi="仿宋"/>
          <w:sz w:val="32"/>
          <w:szCs w:val="32"/>
        </w:rPr>
      </w:pPr>
      <w:r w:rsidRPr="00B464A0">
        <w:rPr>
          <w:rFonts w:ascii="黑体" w:eastAsia="黑体" w:hAnsi="黑体" w:cs="黑体" w:hint="eastAsia"/>
          <w:sz w:val="32"/>
          <w:szCs w:val="32"/>
        </w:rPr>
        <w:t>二、申报条件</w:t>
      </w:r>
    </w:p>
    <w:p w:rsidR="00A024FB" w:rsidRPr="00B464A0" w:rsidRDefault="00A024FB" w:rsidP="00A024FB">
      <w:pPr>
        <w:adjustRightInd w:val="0"/>
        <w:snapToGrid w:val="0"/>
        <w:spacing w:line="592" w:lineRule="exact"/>
        <w:ind w:firstLineChars="200" w:firstLine="640"/>
        <w:rPr>
          <w:rFonts w:ascii="楷体_GB2312" w:eastAsia="楷体_GB2312" w:hAnsi="仿宋" w:cs="仿宋"/>
          <w:sz w:val="32"/>
          <w:szCs w:val="32"/>
        </w:rPr>
      </w:pPr>
      <w:r w:rsidRPr="00B464A0">
        <w:rPr>
          <w:rFonts w:ascii="楷体_GB2312" w:eastAsia="楷体_GB2312" w:hAnsi="仿宋" w:cs="仿宋" w:hint="eastAsia"/>
          <w:sz w:val="32"/>
          <w:szCs w:val="32"/>
        </w:rPr>
        <w:t>（一）</w:t>
      </w:r>
      <w:r w:rsidRPr="00DA361F">
        <w:rPr>
          <w:rFonts w:ascii="楷体_GB2312" w:eastAsia="楷体_GB2312" w:hAnsi="仿宋" w:cs="仿宋" w:hint="eastAsia"/>
          <w:sz w:val="32"/>
          <w:szCs w:val="32"/>
        </w:rPr>
        <w:t>申报市长质量奖的组织</w:t>
      </w:r>
      <w:r>
        <w:rPr>
          <w:rFonts w:ascii="楷体_GB2312" w:eastAsia="楷体_GB2312" w:hAnsi="仿宋" w:cs="仿宋" w:hint="eastAsia"/>
          <w:sz w:val="32"/>
          <w:szCs w:val="32"/>
        </w:rPr>
        <w:t>（以下简称申报组织），应同</w:t>
      </w:r>
      <w:r>
        <w:rPr>
          <w:rFonts w:ascii="楷体_GB2312" w:eastAsia="楷体_GB2312" w:hAnsi="仿宋" w:cs="仿宋" w:hint="eastAsia"/>
          <w:sz w:val="32"/>
          <w:szCs w:val="32"/>
        </w:rPr>
        <w:lastRenderedPageBreak/>
        <w:t>时具备下列条件</w:t>
      </w:r>
      <w:r w:rsidRPr="00B464A0">
        <w:rPr>
          <w:rFonts w:ascii="楷体_GB2312" w:eastAsia="楷体_GB2312" w:hAnsi="仿宋" w:cs="仿宋" w:hint="eastAsia"/>
          <w:sz w:val="32"/>
          <w:szCs w:val="32"/>
        </w:rPr>
        <w:t>：</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Pr="00260CBF">
        <w:rPr>
          <w:rFonts w:ascii="仿宋_GB2312" w:eastAsia="仿宋_GB2312" w:hAnsi="宋体" w:cs="宋体" w:hint="eastAsia"/>
          <w:kern w:val="0"/>
          <w:sz w:val="32"/>
          <w:szCs w:val="32"/>
        </w:rPr>
        <w:t>在本市行政区域内登记注册</w:t>
      </w:r>
      <w:r w:rsidRPr="00260CBF">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年以上；</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Pr="00260CBF">
        <w:rPr>
          <w:rFonts w:ascii="仿宋_GB2312" w:eastAsia="仿宋_GB2312" w:hAnsi="宋体" w:cs="宋体" w:hint="eastAsia"/>
          <w:kern w:val="0"/>
          <w:sz w:val="32"/>
          <w:szCs w:val="32"/>
        </w:rPr>
        <w:t>从事生产、经营活动的，其自主创新能力强，实施标准化战略和品牌战略，企业文化突出，具有卓越的经营业绩和社会贡献，经营规模、总资产贡献率等在上年度位居本市领先地位；从事非赢利性业务的，其社会贡献位于行业前列；</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建立并实施卓越绩效管理制度，质量管理体系健全，已通过质量管理体系认证或其他相关管理体系认证，导入卓越绩效管理制度并运行</w:t>
      </w:r>
      <w:r w:rsidRPr="00260CBF">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年以上，具有显著的质量效益；</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Pr="00260CBF">
        <w:rPr>
          <w:rFonts w:ascii="仿宋_GB2312" w:eastAsia="仿宋_GB2312" w:hAnsi="宋体" w:cs="宋体" w:hint="eastAsia"/>
          <w:kern w:val="0"/>
          <w:sz w:val="32"/>
          <w:szCs w:val="32"/>
        </w:rPr>
        <w:t>符合国家产业导向、环境保护、节能减排、安全生产、质量等法律法规及政策要求，具备相关资质或证照；</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sidRPr="00260CBF">
        <w:rPr>
          <w:rFonts w:ascii="仿宋_GB2312" w:eastAsia="仿宋_GB2312" w:hAnsi="宋体" w:cs="宋体" w:hint="eastAsia"/>
          <w:kern w:val="0"/>
          <w:sz w:val="32"/>
          <w:szCs w:val="32"/>
        </w:rPr>
        <w:t>质量管理工作具有行业特色、企业特点，质量工作成绩显著，持续改进效果强；</w:t>
      </w:r>
    </w:p>
    <w:p w:rsidR="00A024FB"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Pr="00260CBF">
        <w:rPr>
          <w:rFonts w:ascii="仿宋_GB2312" w:eastAsia="仿宋_GB2312" w:hAnsi="宋体" w:cs="宋体" w:hint="eastAsia"/>
          <w:kern w:val="0"/>
          <w:sz w:val="32"/>
          <w:szCs w:val="32"/>
        </w:rPr>
        <w:t>积极履行社会责任，具有良好的诚信记录和社会声誉。</w:t>
      </w:r>
    </w:p>
    <w:p w:rsidR="00A024FB" w:rsidRPr="00B464A0" w:rsidRDefault="00A024FB" w:rsidP="00A024FB">
      <w:pPr>
        <w:adjustRightInd w:val="0"/>
        <w:snapToGrid w:val="0"/>
        <w:spacing w:line="592" w:lineRule="exact"/>
        <w:ind w:firstLineChars="200" w:firstLine="640"/>
        <w:rPr>
          <w:rFonts w:ascii="楷体_GB2312" w:eastAsia="楷体_GB2312" w:hAnsi="仿宋" w:cs="仿宋"/>
          <w:sz w:val="32"/>
          <w:szCs w:val="32"/>
        </w:rPr>
      </w:pPr>
      <w:r w:rsidRPr="00B464A0">
        <w:rPr>
          <w:rFonts w:ascii="楷体_GB2312" w:eastAsia="楷体_GB2312" w:hAnsi="仿宋" w:cs="仿宋" w:hint="eastAsia"/>
          <w:sz w:val="32"/>
          <w:szCs w:val="32"/>
        </w:rPr>
        <w:t>（二）</w:t>
      </w:r>
      <w:r>
        <w:rPr>
          <w:rFonts w:ascii="楷体_GB2312" w:eastAsia="楷体_GB2312" w:hAnsi="仿宋" w:cs="仿宋" w:hint="eastAsia"/>
          <w:sz w:val="32"/>
          <w:szCs w:val="32"/>
        </w:rPr>
        <w:t>申报</w:t>
      </w:r>
      <w:r w:rsidRPr="00DA361F">
        <w:rPr>
          <w:rFonts w:ascii="楷体_GB2312" w:eastAsia="楷体_GB2312" w:hAnsi="仿宋" w:cs="仿宋" w:hint="eastAsia"/>
          <w:sz w:val="32"/>
          <w:szCs w:val="32"/>
        </w:rPr>
        <w:t>组织有下列情形之一的，不受理其评审申请：</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Pr="00260CBF">
        <w:rPr>
          <w:rFonts w:ascii="仿宋_GB2312" w:eastAsia="仿宋_GB2312" w:hAnsi="宋体" w:cs="宋体" w:hint="eastAsia"/>
          <w:kern w:val="0"/>
          <w:sz w:val="32"/>
          <w:szCs w:val="32"/>
        </w:rPr>
        <w:t>不符合国家产业、环保、质量等方面政策；</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Pr="00260CBF">
        <w:rPr>
          <w:rFonts w:ascii="仿宋_GB2312" w:eastAsia="仿宋_GB2312" w:hAnsi="宋体" w:cs="宋体" w:hint="eastAsia"/>
          <w:kern w:val="0"/>
          <w:sz w:val="32"/>
          <w:szCs w:val="32"/>
        </w:rPr>
        <w:t>近</w:t>
      </w:r>
      <w:r w:rsidRPr="00260CBF">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年内有重大质量、安全、环保等事故，有相关违法、违规行为；</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近</w:t>
      </w:r>
      <w:r w:rsidRPr="00260CBF">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年内在国家、省、市级监督抽查或监督检查中，其产品、工程或服务被发现存在严重质量问题；</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Pr="00260CBF">
        <w:rPr>
          <w:rFonts w:ascii="仿宋_GB2312" w:eastAsia="仿宋_GB2312" w:hAnsi="宋体" w:cs="宋体" w:hint="eastAsia"/>
          <w:kern w:val="0"/>
          <w:sz w:val="32"/>
          <w:szCs w:val="32"/>
        </w:rPr>
        <w:t>近</w:t>
      </w:r>
      <w:r w:rsidRPr="00260CBF">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年内存在涉税违法违规行为；</w:t>
      </w:r>
    </w:p>
    <w:p w:rsidR="00A024FB" w:rsidRPr="00260CBF"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5.</w:t>
      </w:r>
      <w:r w:rsidRPr="00260CBF">
        <w:rPr>
          <w:rFonts w:ascii="仿宋_GB2312" w:eastAsia="仿宋_GB2312" w:hAnsi="宋体" w:cs="宋体" w:hint="eastAsia"/>
          <w:kern w:val="0"/>
          <w:sz w:val="32"/>
          <w:szCs w:val="32"/>
        </w:rPr>
        <w:t>近</w:t>
      </w:r>
      <w:r w:rsidRPr="00260CBF">
        <w:rPr>
          <w:rFonts w:ascii="仿宋_GB2312" w:eastAsia="仿宋_GB2312" w:hAnsi="宋体" w:cs="宋体"/>
          <w:kern w:val="0"/>
          <w:sz w:val="32"/>
          <w:szCs w:val="32"/>
        </w:rPr>
        <w:t>3</w:t>
      </w:r>
      <w:r w:rsidRPr="00260CBF">
        <w:rPr>
          <w:rFonts w:ascii="仿宋_GB2312" w:eastAsia="仿宋_GB2312" w:hAnsi="宋体" w:cs="宋体" w:hint="eastAsia"/>
          <w:kern w:val="0"/>
          <w:sz w:val="32"/>
          <w:szCs w:val="32"/>
        </w:rPr>
        <w:t>年生产经营组织发生亏损；</w:t>
      </w:r>
    </w:p>
    <w:p w:rsidR="00A024FB"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Pr="00260CBF">
        <w:rPr>
          <w:rFonts w:ascii="仿宋_GB2312" w:eastAsia="仿宋_GB2312" w:hAnsi="宋体" w:cs="宋体" w:hint="eastAsia"/>
          <w:kern w:val="0"/>
          <w:sz w:val="32"/>
          <w:szCs w:val="32"/>
        </w:rPr>
        <w:t>有严重违反法律、法规的其他行为。</w:t>
      </w:r>
    </w:p>
    <w:p w:rsidR="00A024FB" w:rsidRPr="00B464A0" w:rsidRDefault="00A024FB" w:rsidP="00A024FB">
      <w:pPr>
        <w:adjustRightInd w:val="0"/>
        <w:snapToGrid w:val="0"/>
        <w:spacing w:line="592" w:lineRule="exact"/>
        <w:ind w:firstLineChars="200" w:firstLine="640"/>
        <w:rPr>
          <w:rFonts w:ascii="仿宋" w:eastAsia="仿宋" w:hAnsi="仿宋"/>
          <w:sz w:val="32"/>
          <w:szCs w:val="32"/>
        </w:rPr>
      </w:pPr>
      <w:r w:rsidRPr="00B464A0">
        <w:rPr>
          <w:rFonts w:ascii="黑体" w:eastAsia="黑体" w:hAnsi="黑体" w:cs="黑体" w:hint="eastAsia"/>
          <w:sz w:val="32"/>
          <w:szCs w:val="32"/>
        </w:rPr>
        <w:t>三、申报材料</w:t>
      </w:r>
    </w:p>
    <w:p w:rsidR="00A024FB" w:rsidRPr="00B464A0" w:rsidRDefault="00A024FB" w:rsidP="00A024FB">
      <w:pPr>
        <w:adjustRightInd w:val="0"/>
        <w:snapToGrid w:val="0"/>
        <w:spacing w:line="592"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申报材料由申报表、组织概述、自评报告及实证材料组成。</w:t>
      </w:r>
    </w:p>
    <w:p w:rsidR="00A024FB" w:rsidRPr="00B464A0" w:rsidRDefault="00A024FB" w:rsidP="00A024FB">
      <w:pPr>
        <w:adjustRightInd w:val="0"/>
        <w:snapToGrid w:val="0"/>
        <w:spacing w:line="592"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sz w:val="32"/>
          <w:szCs w:val="32"/>
        </w:rPr>
        <w:t>1.</w:t>
      </w:r>
      <w:r w:rsidRPr="00B464A0">
        <w:rPr>
          <w:rFonts w:ascii="仿宋_GB2312" w:eastAsia="仿宋_GB2312" w:hAnsi="仿宋_GB2312" w:cs="仿宋_GB2312" w:hint="eastAsia"/>
          <w:sz w:val="32"/>
          <w:szCs w:val="32"/>
        </w:rPr>
        <w:t>申报表：申报</w:t>
      </w:r>
      <w:r>
        <w:rPr>
          <w:rFonts w:ascii="仿宋_GB2312" w:eastAsia="仿宋_GB2312" w:hAnsi="仿宋_GB2312" w:cs="仿宋_GB2312" w:hint="eastAsia"/>
          <w:sz w:val="32"/>
          <w:szCs w:val="32"/>
        </w:rPr>
        <w:t>组织</w:t>
      </w:r>
      <w:r w:rsidRPr="00B464A0">
        <w:rPr>
          <w:rFonts w:ascii="仿宋_GB2312" w:eastAsia="仿宋_GB2312" w:hAnsi="仿宋_GB2312" w:cs="仿宋_GB2312" w:hint="eastAsia"/>
          <w:sz w:val="32"/>
          <w:szCs w:val="32"/>
        </w:rPr>
        <w:t>应如实、完整填写《合肥市</w:t>
      </w:r>
      <w:r>
        <w:rPr>
          <w:rFonts w:ascii="仿宋_GB2312" w:eastAsia="仿宋_GB2312" w:hAnsi="仿宋_GB2312" w:cs="仿宋_GB2312" w:hint="eastAsia"/>
          <w:sz w:val="32"/>
          <w:szCs w:val="32"/>
        </w:rPr>
        <w:t>市长</w:t>
      </w:r>
      <w:r w:rsidRPr="00B464A0">
        <w:rPr>
          <w:rFonts w:ascii="仿宋_GB2312" w:eastAsia="仿宋_GB2312" w:hAnsi="仿宋_GB2312" w:cs="仿宋_GB2312" w:hint="eastAsia"/>
          <w:sz w:val="32"/>
          <w:szCs w:val="32"/>
        </w:rPr>
        <w:t>质量奖</w:t>
      </w:r>
      <w:r>
        <w:rPr>
          <w:rFonts w:ascii="仿宋_GB2312" w:eastAsia="仿宋_GB2312" w:hAnsi="仿宋_GB2312" w:cs="仿宋_GB2312" w:hint="eastAsia"/>
          <w:sz w:val="32"/>
          <w:szCs w:val="32"/>
        </w:rPr>
        <w:t>组织</w:t>
      </w:r>
      <w:r w:rsidRPr="00B464A0">
        <w:rPr>
          <w:rFonts w:ascii="仿宋_GB2312" w:eastAsia="仿宋_GB2312" w:hAnsi="仿宋_GB2312" w:cs="仿宋_GB2312" w:hint="eastAsia"/>
          <w:sz w:val="32"/>
          <w:szCs w:val="32"/>
        </w:rPr>
        <w:t>申报表》；</w:t>
      </w:r>
    </w:p>
    <w:p w:rsidR="00A024FB" w:rsidRPr="00B464A0" w:rsidRDefault="00A024FB" w:rsidP="00A024FB">
      <w:pPr>
        <w:adjustRightInd w:val="0"/>
        <w:snapToGrid w:val="0"/>
        <w:spacing w:line="592"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sz w:val="32"/>
          <w:szCs w:val="32"/>
        </w:rPr>
        <w:t>2.</w:t>
      </w:r>
      <w:r w:rsidRPr="00B464A0">
        <w:rPr>
          <w:rFonts w:ascii="仿宋_GB2312" w:eastAsia="仿宋_GB2312" w:hAnsi="仿宋_GB2312" w:cs="仿宋_GB2312" w:hint="eastAsia"/>
          <w:sz w:val="32"/>
          <w:szCs w:val="32"/>
        </w:rPr>
        <w:t>组织概述：内容根据</w:t>
      </w:r>
      <w:r w:rsidRPr="00B464A0">
        <w:rPr>
          <w:rFonts w:ascii="仿宋_GB2312" w:eastAsia="仿宋_GB2312" w:hAnsi="仿宋_GB2312" w:cs="仿宋_GB2312"/>
          <w:sz w:val="32"/>
          <w:szCs w:val="32"/>
        </w:rPr>
        <w:t>GB/Z19579-2012</w:t>
      </w:r>
      <w:r w:rsidRPr="00B464A0">
        <w:rPr>
          <w:rFonts w:ascii="仿宋_GB2312" w:eastAsia="仿宋_GB2312" w:hAnsi="仿宋_GB2312" w:cs="仿宋_GB2312" w:hint="eastAsia"/>
          <w:sz w:val="32"/>
          <w:szCs w:val="32"/>
        </w:rPr>
        <w:t>《卓越绩效评价准则实施指南》附录</w:t>
      </w:r>
      <w:r w:rsidRPr="00B464A0">
        <w:rPr>
          <w:rFonts w:ascii="仿宋_GB2312" w:eastAsia="仿宋_GB2312" w:hAnsi="仿宋_GB2312" w:cs="仿宋_GB2312"/>
          <w:sz w:val="32"/>
          <w:szCs w:val="32"/>
        </w:rPr>
        <w:t>B</w:t>
      </w:r>
      <w:r w:rsidRPr="00B464A0">
        <w:rPr>
          <w:rFonts w:ascii="仿宋_GB2312" w:eastAsia="仿宋_GB2312" w:hAnsi="仿宋_GB2312" w:cs="仿宋_GB2312" w:hint="eastAsia"/>
          <w:sz w:val="32"/>
          <w:szCs w:val="32"/>
        </w:rPr>
        <w:t>的要求提供。字数不超过</w:t>
      </w:r>
      <w:r w:rsidRPr="00B464A0">
        <w:rPr>
          <w:rFonts w:ascii="仿宋_GB2312" w:eastAsia="仿宋_GB2312" w:hAnsi="仿宋_GB2312" w:cs="仿宋_GB2312"/>
          <w:sz w:val="32"/>
          <w:szCs w:val="32"/>
        </w:rPr>
        <w:t>3000</w:t>
      </w:r>
      <w:r w:rsidRPr="00B464A0">
        <w:rPr>
          <w:rFonts w:ascii="仿宋_GB2312" w:eastAsia="仿宋_GB2312" w:hAnsi="仿宋_GB2312" w:cs="仿宋_GB2312" w:hint="eastAsia"/>
          <w:sz w:val="32"/>
          <w:szCs w:val="32"/>
        </w:rPr>
        <w:t>字；</w:t>
      </w:r>
    </w:p>
    <w:p w:rsidR="00A024FB" w:rsidRPr="00B464A0" w:rsidRDefault="00A024FB" w:rsidP="00A024FB">
      <w:pPr>
        <w:adjustRightInd w:val="0"/>
        <w:snapToGrid w:val="0"/>
        <w:spacing w:line="592"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sz w:val="32"/>
          <w:szCs w:val="32"/>
        </w:rPr>
        <w:t>3.</w:t>
      </w:r>
      <w:r w:rsidRPr="00B464A0">
        <w:rPr>
          <w:rFonts w:ascii="仿宋_GB2312" w:eastAsia="仿宋_GB2312" w:hAnsi="仿宋_GB2312" w:cs="仿宋_GB2312" w:hint="eastAsia"/>
          <w:sz w:val="32"/>
          <w:szCs w:val="32"/>
        </w:rPr>
        <w:t>自评报告：详细说明导入卓越绩效管理的时间、过程、做法、成效和经验（单独成篇）；对照</w:t>
      </w:r>
      <w:r w:rsidRPr="00B464A0">
        <w:rPr>
          <w:rFonts w:ascii="仿宋_GB2312" w:eastAsia="仿宋_GB2312" w:hAnsi="仿宋_GB2312" w:cs="仿宋_GB2312"/>
          <w:sz w:val="32"/>
          <w:szCs w:val="32"/>
        </w:rPr>
        <w:t>GB/T19580-2012</w:t>
      </w:r>
      <w:r w:rsidRPr="00B464A0">
        <w:rPr>
          <w:rFonts w:ascii="仿宋_GB2312" w:eastAsia="仿宋_GB2312" w:hAnsi="仿宋_GB2312" w:cs="仿宋_GB2312" w:hint="eastAsia"/>
          <w:sz w:val="32"/>
          <w:szCs w:val="32"/>
        </w:rPr>
        <w:t>《卓越绩效评价准则》具体要求，逐条从采用方法、工作展开和实施结果三个方面，用数据和事实撰写评价说明，可以使用图表。字数不超过</w:t>
      </w:r>
      <w:r w:rsidRPr="00B464A0">
        <w:rPr>
          <w:rFonts w:ascii="仿宋_GB2312" w:eastAsia="仿宋_GB2312" w:hAnsi="仿宋_GB2312" w:cs="仿宋_GB2312"/>
          <w:sz w:val="32"/>
          <w:szCs w:val="32"/>
        </w:rPr>
        <w:t>50000</w:t>
      </w:r>
      <w:r w:rsidRPr="00B464A0">
        <w:rPr>
          <w:rFonts w:ascii="仿宋_GB2312" w:eastAsia="仿宋_GB2312" w:hAnsi="仿宋_GB2312" w:cs="仿宋_GB2312" w:hint="eastAsia"/>
          <w:sz w:val="32"/>
          <w:szCs w:val="32"/>
        </w:rPr>
        <w:t>字；</w:t>
      </w:r>
    </w:p>
    <w:p w:rsidR="00A024FB" w:rsidRPr="00B464A0" w:rsidRDefault="00A024FB" w:rsidP="00A024FB">
      <w:pPr>
        <w:adjustRightInd w:val="0"/>
        <w:snapToGrid w:val="0"/>
        <w:spacing w:line="592"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sz w:val="32"/>
          <w:szCs w:val="32"/>
        </w:rPr>
        <w:t>4.</w:t>
      </w:r>
      <w:r w:rsidRPr="00B464A0">
        <w:rPr>
          <w:rFonts w:ascii="仿宋_GB2312" w:eastAsia="仿宋_GB2312" w:hAnsi="仿宋_GB2312" w:cs="仿宋_GB2312" w:hint="eastAsia"/>
          <w:sz w:val="32"/>
          <w:szCs w:val="32"/>
        </w:rPr>
        <w:t>实证材料：凡在申报表、自评报告中涉及的，需提供证明性材料，包括</w:t>
      </w:r>
      <w:r>
        <w:rPr>
          <w:rFonts w:ascii="仿宋_GB2312" w:eastAsia="仿宋_GB2312" w:hAnsi="仿宋_GB2312" w:cs="仿宋_GB2312" w:hint="eastAsia"/>
          <w:sz w:val="32"/>
          <w:szCs w:val="32"/>
        </w:rPr>
        <w:t>组织</w:t>
      </w:r>
      <w:r w:rsidRPr="00B464A0">
        <w:rPr>
          <w:rFonts w:ascii="仿宋_GB2312" w:eastAsia="仿宋_GB2312" w:hAnsi="仿宋_GB2312" w:cs="仿宋_GB2312" w:hint="eastAsia"/>
          <w:sz w:val="32"/>
          <w:szCs w:val="32"/>
        </w:rPr>
        <w:t>基本信息资料，与申报表中内容有关的材料，反映</w:t>
      </w:r>
      <w:r>
        <w:rPr>
          <w:rFonts w:ascii="仿宋_GB2312" w:eastAsia="仿宋_GB2312" w:hAnsi="仿宋_GB2312" w:cs="仿宋_GB2312" w:hint="eastAsia"/>
          <w:sz w:val="32"/>
          <w:szCs w:val="32"/>
        </w:rPr>
        <w:t>组织</w:t>
      </w:r>
      <w:r w:rsidRPr="00B464A0">
        <w:rPr>
          <w:rFonts w:ascii="仿宋_GB2312" w:eastAsia="仿宋_GB2312" w:hAnsi="仿宋_GB2312" w:cs="仿宋_GB2312" w:hint="eastAsia"/>
          <w:sz w:val="32"/>
          <w:szCs w:val="32"/>
        </w:rPr>
        <w:t>管理水平和经营业绩的材料，</w:t>
      </w:r>
      <w:r>
        <w:rPr>
          <w:rFonts w:ascii="仿宋_GB2312" w:eastAsia="仿宋_GB2312" w:hAnsi="仿宋_GB2312" w:cs="仿宋_GB2312" w:hint="eastAsia"/>
          <w:sz w:val="32"/>
          <w:szCs w:val="32"/>
        </w:rPr>
        <w:t>组织</w:t>
      </w:r>
      <w:r w:rsidRPr="00B464A0">
        <w:rPr>
          <w:rFonts w:ascii="仿宋_GB2312" w:eastAsia="仿宋_GB2312" w:hAnsi="仿宋_GB2312" w:cs="仿宋_GB2312" w:hint="eastAsia"/>
          <w:sz w:val="32"/>
          <w:szCs w:val="32"/>
        </w:rPr>
        <w:t>认为还需提供的其它材料等。具体清单见附件要求。</w:t>
      </w:r>
    </w:p>
    <w:p w:rsidR="00A024FB" w:rsidRPr="00B464A0" w:rsidRDefault="00A024FB" w:rsidP="00A024FB">
      <w:pPr>
        <w:numPr>
          <w:ilvl w:val="0"/>
          <w:numId w:val="1"/>
        </w:numPr>
        <w:adjustRightInd w:val="0"/>
        <w:snapToGrid w:val="0"/>
        <w:spacing w:line="592" w:lineRule="exact"/>
        <w:ind w:firstLineChars="200" w:firstLine="640"/>
        <w:rPr>
          <w:rFonts w:ascii="黑体" w:eastAsia="黑体" w:hAnsi="黑体"/>
          <w:sz w:val="32"/>
          <w:szCs w:val="32"/>
        </w:rPr>
      </w:pPr>
      <w:r w:rsidRPr="00B464A0">
        <w:rPr>
          <w:rFonts w:ascii="黑体" w:eastAsia="黑体" w:hAnsi="黑体" w:cs="黑体" w:hint="eastAsia"/>
          <w:sz w:val="32"/>
          <w:szCs w:val="32"/>
        </w:rPr>
        <w:t>申报程序</w:t>
      </w:r>
    </w:p>
    <w:p w:rsidR="00A024FB" w:rsidRPr="00B464A0" w:rsidRDefault="00A024FB" w:rsidP="00A024FB">
      <w:pPr>
        <w:adjustRightInd w:val="0"/>
        <w:snapToGrid w:val="0"/>
        <w:spacing w:line="592" w:lineRule="exact"/>
        <w:ind w:firstLine="640"/>
        <w:rPr>
          <w:rFonts w:ascii="仿宋_GB2312" w:eastAsia="仿宋_GB2312"/>
          <w:sz w:val="32"/>
          <w:szCs w:val="32"/>
        </w:rPr>
      </w:pPr>
      <w:r w:rsidRPr="00B464A0">
        <w:rPr>
          <w:rFonts w:ascii="楷体_GB2312" w:eastAsia="楷体_GB2312" w:cs="仿宋_GB2312" w:hint="eastAsia"/>
          <w:sz w:val="32"/>
          <w:szCs w:val="32"/>
        </w:rPr>
        <w:t>（一）申报：</w:t>
      </w:r>
      <w:r w:rsidRPr="00B464A0">
        <w:rPr>
          <w:rFonts w:ascii="仿宋_GB2312" w:eastAsia="仿宋_GB2312" w:cs="仿宋_GB2312" w:hint="eastAsia"/>
          <w:sz w:val="32"/>
          <w:szCs w:val="32"/>
        </w:rPr>
        <w:t>申报</w:t>
      </w:r>
      <w:r>
        <w:rPr>
          <w:rFonts w:ascii="仿宋_GB2312" w:eastAsia="仿宋_GB2312" w:cs="仿宋_GB2312" w:hint="eastAsia"/>
          <w:sz w:val="32"/>
          <w:szCs w:val="32"/>
        </w:rPr>
        <w:t>组织</w:t>
      </w:r>
      <w:r w:rsidRPr="00B464A0">
        <w:rPr>
          <w:rFonts w:ascii="仿宋_GB2312" w:eastAsia="仿宋_GB2312" w:cs="仿宋_GB2312" w:hint="eastAsia"/>
          <w:sz w:val="32"/>
          <w:szCs w:val="32"/>
        </w:rPr>
        <w:t>应于</w:t>
      </w:r>
      <w:r w:rsidRPr="00B464A0">
        <w:rPr>
          <w:rFonts w:ascii="仿宋_GB2312" w:eastAsia="仿宋_GB2312" w:cs="仿宋_GB2312"/>
          <w:sz w:val="32"/>
          <w:szCs w:val="32"/>
        </w:rPr>
        <w:t>202</w:t>
      </w:r>
      <w:r>
        <w:rPr>
          <w:rFonts w:ascii="仿宋_GB2312" w:eastAsia="仿宋_GB2312" w:cs="仿宋_GB2312"/>
          <w:sz w:val="32"/>
          <w:szCs w:val="32"/>
        </w:rPr>
        <w:t>2</w:t>
      </w:r>
      <w:r w:rsidRPr="00B464A0">
        <w:rPr>
          <w:rFonts w:ascii="仿宋_GB2312" w:eastAsia="仿宋_GB2312" w:cs="仿宋_GB2312" w:hint="eastAsia"/>
          <w:sz w:val="32"/>
          <w:szCs w:val="32"/>
        </w:rPr>
        <w:t>年</w:t>
      </w:r>
      <w:r>
        <w:rPr>
          <w:rFonts w:ascii="仿宋_GB2312" w:eastAsia="仿宋_GB2312" w:cs="仿宋_GB2312"/>
          <w:sz w:val="32"/>
          <w:szCs w:val="32"/>
        </w:rPr>
        <w:t>4</w:t>
      </w:r>
      <w:r w:rsidRPr="00B464A0">
        <w:rPr>
          <w:rFonts w:ascii="仿宋_GB2312" w:eastAsia="仿宋_GB2312" w:cs="仿宋_GB2312" w:hint="eastAsia"/>
          <w:sz w:val="32"/>
          <w:szCs w:val="32"/>
        </w:rPr>
        <w:t>月</w:t>
      </w:r>
      <w:r>
        <w:rPr>
          <w:rFonts w:ascii="仿宋_GB2312" w:eastAsia="仿宋_GB2312" w:cs="仿宋_GB2312"/>
          <w:sz w:val="32"/>
          <w:szCs w:val="32"/>
        </w:rPr>
        <w:t>1</w:t>
      </w:r>
      <w:r w:rsidRPr="00B464A0">
        <w:rPr>
          <w:rFonts w:ascii="仿宋_GB2312" w:eastAsia="仿宋_GB2312" w:cs="仿宋_GB2312" w:hint="eastAsia"/>
          <w:sz w:val="32"/>
          <w:szCs w:val="32"/>
        </w:rPr>
        <w:t>日前将完整的申报材料报送所在县（市）区政府、开发区管委会市场监督管理部</w:t>
      </w:r>
      <w:r w:rsidRPr="001E0F76">
        <w:rPr>
          <w:rFonts w:ascii="仿宋_GB2312" w:eastAsia="仿宋_GB2312" w:hAnsi="仿宋_GB2312" w:cs="仿宋_GB2312" w:hint="eastAsia"/>
          <w:sz w:val="32"/>
          <w:szCs w:val="32"/>
        </w:rPr>
        <w:t>门，市</w:t>
      </w:r>
      <w:r w:rsidRPr="00B464A0">
        <w:rPr>
          <w:rFonts w:ascii="仿宋_GB2312" w:eastAsia="仿宋_GB2312" w:hAnsi="仿宋_GB2312" w:cs="仿宋_GB2312" w:hint="eastAsia"/>
          <w:sz w:val="32"/>
          <w:szCs w:val="32"/>
        </w:rPr>
        <w:t>行业主管部门</w:t>
      </w:r>
      <w:r w:rsidRPr="001E0F76">
        <w:rPr>
          <w:rFonts w:ascii="仿宋_GB2312" w:eastAsia="仿宋_GB2312" w:hAnsi="仿宋_GB2312" w:cs="仿宋_GB2312" w:hint="eastAsia"/>
          <w:sz w:val="32"/>
          <w:szCs w:val="32"/>
        </w:rPr>
        <w:t>。其中，纸质申报材料一式</w:t>
      </w:r>
      <w:r>
        <w:rPr>
          <w:rFonts w:ascii="仿宋_GB2312" w:eastAsia="仿宋_GB2312" w:hAnsi="仿宋_GB2312" w:cs="仿宋_GB2312" w:hint="eastAsia"/>
          <w:sz w:val="32"/>
          <w:szCs w:val="32"/>
        </w:rPr>
        <w:t>三</w:t>
      </w:r>
      <w:r w:rsidRPr="001E0F76">
        <w:rPr>
          <w:rFonts w:ascii="仿宋_GB2312" w:eastAsia="仿宋_GB2312" w:hAnsi="仿宋_GB2312" w:cs="仿宋_GB2312" w:hint="eastAsia"/>
          <w:sz w:val="32"/>
          <w:szCs w:val="32"/>
        </w:rPr>
        <w:t>份（实证材料</w:t>
      </w:r>
      <w:r w:rsidRPr="001E0F76">
        <w:rPr>
          <w:rFonts w:ascii="仿宋_GB2312" w:eastAsia="仿宋_GB2312" w:hAnsi="仿宋_GB2312" w:cs="仿宋_GB2312" w:hint="eastAsia"/>
          <w:sz w:val="32"/>
          <w:szCs w:val="32"/>
        </w:rPr>
        <w:lastRenderedPageBreak/>
        <w:t>一式两份）、电子</w:t>
      </w:r>
      <w:r w:rsidRPr="001E0F76">
        <w:rPr>
          <w:rFonts w:ascii="仿宋_GB2312" w:eastAsia="仿宋_GB2312" w:hAnsi="仿宋_GB2312" w:cs="仿宋_GB2312"/>
          <w:sz w:val="32"/>
          <w:szCs w:val="32"/>
        </w:rPr>
        <w:t>U</w:t>
      </w:r>
      <w:r w:rsidRPr="001E0F76">
        <w:rPr>
          <w:rFonts w:ascii="仿宋_GB2312" w:eastAsia="仿宋_GB2312" w:hAnsi="仿宋_GB2312" w:cs="仿宋_GB2312" w:hint="eastAsia"/>
          <w:sz w:val="32"/>
          <w:szCs w:val="32"/>
        </w:rPr>
        <w:t>盘（含所有材料）一份，实证材料需要准备原件以备核查。</w:t>
      </w:r>
    </w:p>
    <w:p w:rsidR="00A024FB" w:rsidRPr="00B464A0" w:rsidRDefault="00A024FB" w:rsidP="00A024FB">
      <w:pPr>
        <w:adjustRightInd w:val="0"/>
        <w:snapToGrid w:val="0"/>
        <w:spacing w:line="592" w:lineRule="exact"/>
        <w:ind w:firstLine="640"/>
        <w:rPr>
          <w:rFonts w:ascii="仿宋_GB2312" w:eastAsia="仿宋_GB2312" w:hAnsi="仿宋_GB2312" w:cs="仿宋_GB2312"/>
          <w:sz w:val="32"/>
          <w:szCs w:val="32"/>
        </w:rPr>
      </w:pPr>
      <w:r w:rsidRPr="00B464A0">
        <w:rPr>
          <w:rFonts w:ascii="楷体_GB2312" w:eastAsia="楷体_GB2312" w:cs="仿宋_GB2312" w:hint="eastAsia"/>
          <w:sz w:val="32"/>
          <w:szCs w:val="32"/>
        </w:rPr>
        <w:t>（二）推荐：</w:t>
      </w:r>
      <w:r w:rsidRPr="00B464A0">
        <w:rPr>
          <w:rFonts w:ascii="仿宋_GB2312" w:eastAsia="仿宋_GB2312" w:hAnsi="仿宋_GB2312" w:cs="仿宋_GB2312" w:hint="eastAsia"/>
          <w:sz w:val="32"/>
          <w:szCs w:val="32"/>
        </w:rPr>
        <w:t>各县（市）区政府、开发区管委会</w:t>
      </w:r>
      <w:r w:rsidRPr="00B464A0">
        <w:rPr>
          <w:rFonts w:ascii="仿宋_GB2312" w:eastAsia="仿宋_GB2312" w:cs="仿宋_GB2312" w:hint="eastAsia"/>
          <w:sz w:val="32"/>
          <w:szCs w:val="32"/>
        </w:rPr>
        <w:t>市场监督管理部门或市</w:t>
      </w:r>
      <w:r w:rsidRPr="00B464A0">
        <w:rPr>
          <w:rFonts w:ascii="仿宋_GB2312" w:eastAsia="仿宋_GB2312" w:hAnsi="仿宋_GB2312" w:cs="仿宋_GB2312" w:hint="eastAsia"/>
          <w:sz w:val="32"/>
          <w:szCs w:val="32"/>
        </w:rPr>
        <w:t>行业主管部门收到材料后，在申报推荐表签署推荐意见并加盖县（市）区政府、开发区管委会</w:t>
      </w:r>
      <w:r>
        <w:rPr>
          <w:rFonts w:ascii="仿宋_GB2312" w:eastAsia="仿宋_GB2312" w:cs="仿宋_GB2312" w:hint="eastAsia"/>
          <w:sz w:val="32"/>
          <w:szCs w:val="32"/>
        </w:rPr>
        <w:t>或</w:t>
      </w:r>
      <w:r w:rsidRPr="00B464A0">
        <w:rPr>
          <w:rFonts w:ascii="仿宋_GB2312" w:eastAsia="仿宋_GB2312" w:cs="仿宋_GB2312" w:hint="eastAsia"/>
          <w:sz w:val="32"/>
          <w:szCs w:val="32"/>
        </w:rPr>
        <w:t>市</w:t>
      </w:r>
      <w:r w:rsidRPr="00B464A0">
        <w:rPr>
          <w:rFonts w:ascii="仿宋_GB2312" w:eastAsia="仿宋_GB2312" w:hAnsi="仿宋_GB2312" w:cs="仿宋_GB2312" w:hint="eastAsia"/>
          <w:sz w:val="32"/>
          <w:szCs w:val="32"/>
        </w:rPr>
        <w:t>行业主管部门公章后，于</w:t>
      </w:r>
      <w:r w:rsidRPr="00B464A0">
        <w:rPr>
          <w:rFonts w:ascii="仿宋_GB2312" w:eastAsia="仿宋_GB2312" w:hAnsi="仿宋_GB2312" w:cs="仿宋_GB2312"/>
          <w:sz w:val="32"/>
          <w:szCs w:val="32"/>
        </w:rPr>
        <w:t>202</w:t>
      </w:r>
      <w:r>
        <w:rPr>
          <w:rFonts w:ascii="仿宋_GB2312" w:eastAsia="仿宋_GB2312" w:hAnsi="仿宋_GB2312" w:cs="仿宋_GB2312"/>
          <w:sz w:val="32"/>
          <w:szCs w:val="32"/>
        </w:rPr>
        <w:t>2</w:t>
      </w:r>
      <w:r w:rsidRPr="00B464A0">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sidRPr="00B464A0">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sidRPr="00B464A0">
        <w:rPr>
          <w:rFonts w:ascii="仿宋_GB2312" w:eastAsia="仿宋_GB2312" w:hAnsi="仿宋_GB2312" w:cs="仿宋_GB2312" w:hint="eastAsia"/>
          <w:sz w:val="32"/>
          <w:szCs w:val="32"/>
        </w:rPr>
        <w:t>日前报至市市场监管局质量发展处。</w:t>
      </w:r>
    </w:p>
    <w:p w:rsidR="00A024FB" w:rsidRPr="00B464A0" w:rsidRDefault="00A024FB" w:rsidP="00A024FB">
      <w:pPr>
        <w:widowControl/>
        <w:tabs>
          <w:tab w:val="left" w:pos="900"/>
        </w:tabs>
        <w:adjustRightInd w:val="0"/>
        <w:snapToGrid w:val="0"/>
        <w:spacing w:line="592" w:lineRule="exact"/>
        <w:ind w:firstLineChars="200" w:firstLine="640"/>
        <w:jc w:val="left"/>
        <w:rPr>
          <w:rFonts w:ascii="黑体" w:eastAsia="黑体" w:hAnsi="宋体" w:cs="宋体"/>
          <w:kern w:val="0"/>
          <w:sz w:val="32"/>
          <w:szCs w:val="32"/>
        </w:rPr>
      </w:pPr>
      <w:r w:rsidRPr="00B464A0">
        <w:rPr>
          <w:rFonts w:ascii="黑体" w:eastAsia="黑体" w:hAnsi="宋体" w:cs="宋体" w:hint="eastAsia"/>
          <w:kern w:val="0"/>
          <w:sz w:val="32"/>
          <w:szCs w:val="32"/>
        </w:rPr>
        <w:t>五、工作要求</w:t>
      </w:r>
    </w:p>
    <w:p w:rsidR="00A024FB" w:rsidRDefault="00A024FB" w:rsidP="00A024FB">
      <w:pPr>
        <w:adjustRightInd w:val="0"/>
        <w:snapToGrid w:val="0"/>
        <w:spacing w:line="592"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（一）加强宣传动员。</w:t>
      </w:r>
      <w:r w:rsidRPr="00B464A0">
        <w:rPr>
          <w:rFonts w:ascii="仿宋_GB2312" w:eastAsia="仿宋_GB2312" w:hAnsi="仿宋_GB2312" w:cs="仿宋_GB2312" w:hint="eastAsia"/>
          <w:sz w:val="32"/>
          <w:szCs w:val="32"/>
        </w:rPr>
        <w:t>各单位务必高度重视宣传</w:t>
      </w:r>
      <w:r>
        <w:rPr>
          <w:rFonts w:ascii="仿宋_GB2312" w:eastAsia="仿宋_GB2312" w:hAnsi="仿宋_GB2312" w:cs="仿宋_GB2312" w:hint="eastAsia"/>
          <w:sz w:val="32"/>
          <w:szCs w:val="32"/>
        </w:rPr>
        <w:t>动员</w:t>
      </w:r>
      <w:r w:rsidRPr="00B464A0">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，要广泛宣传，</w:t>
      </w:r>
      <w:r>
        <w:rPr>
          <w:rFonts w:ascii="仿宋_GB2312" w:eastAsia="仿宋_GB2312" w:hint="eastAsia"/>
          <w:color w:val="000000"/>
          <w:sz w:val="32"/>
          <w:szCs w:val="32"/>
        </w:rPr>
        <w:t>积极动员</w:t>
      </w:r>
      <w:r w:rsidRPr="00FC47AE">
        <w:rPr>
          <w:rFonts w:ascii="仿宋_GB2312" w:eastAsia="仿宋_GB2312" w:hint="eastAsia"/>
          <w:color w:val="000000"/>
          <w:sz w:val="32"/>
          <w:szCs w:val="32"/>
        </w:rPr>
        <w:t>本地</w:t>
      </w:r>
      <w:r>
        <w:rPr>
          <w:rFonts w:ascii="仿宋_GB2312" w:eastAsia="仿宋_GB2312" w:hint="eastAsia"/>
          <w:color w:val="000000"/>
          <w:sz w:val="32"/>
          <w:szCs w:val="32"/>
        </w:rPr>
        <w:t>区</w:t>
      </w:r>
      <w:r w:rsidRPr="00FC47AE">
        <w:rPr>
          <w:rFonts w:ascii="仿宋_GB2312" w:eastAsia="仿宋_GB2312" w:hint="eastAsia"/>
          <w:color w:val="000000"/>
          <w:sz w:val="32"/>
          <w:szCs w:val="32"/>
        </w:rPr>
        <w:t>成就突出、质量效益显著、核心竞争力强的</w:t>
      </w:r>
      <w:r>
        <w:rPr>
          <w:rFonts w:ascii="仿宋_GB2312" w:eastAsia="仿宋_GB2312" w:hint="eastAsia"/>
          <w:color w:val="000000"/>
          <w:sz w:val="32"/>
          <w:szCs w:val="32"/>
        </w:rPr>
        <w:t>组织参评合肥市市长质量奖，通过组织开展和参与合肥市市长质量奖申报，树立质量标杆，弘扬工匠精神，推广科学的质量管理制度、模式和方法，促进质量管理创新，激励和引导全社会加强全面质量管理，共同建设质量强市。</w:t>
      </w:r>
    </w:p>
    <w:p w:rsidR="00A024FB" w:rsidRDefault="00A024FB" w:rsidP="00A024FB">
      <w:pPr>
        <w:adjustRightInd w:val="0"/>
        <w:snapToGrid w:val="0"/>
        <w:spacing w:line="592"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（二）严格审查把关。</w:t>
      </w:r>
      <w:r>
        <w:rPr>
          <w:rFonts w:ascii="仿宋_GB2312" w:eastAsia="仿宋_GB2312" w:hint="eastAsia"/>
          <w:color w:val="000000"/>
          <w:sz w:val="32"/>
          <w:szCs w:val="32"/>
        </w:rPr>
        <w:t>各推荐单位要按照本通知要求做好第二届合肥市市长质量奖审核工作，科学组织、严格把关，对申报材料进行认真审核，组织开展社会公示并调查处理有关异议，广泛听取相关行业主管部门和各方面意见，确保遴选推荐出代表本地区、本行业质量管理最高水平的组织参加第二届合肥市市长质量奖评审。</w:t>
      </w:r>
    </w:p>
    <w:p w:rsidR="00A024FB" w:rsidRDefault="00A024FB" w:rsidP="00A024FB">
      <w:pPr>
        <w:adjustRightInd w:val="0"/>
        <w:snapToGrid w:val="0"/>
        <w:spacing w:line="592"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（三）严守工作纪律。</w:t>
      </w:r>
      <w:r>
        <w:rPr>
          <w:rFonts w:ascii="仿宋_GB2312" w:eastAsia="仿宋_GB2312" w:hint="eastAsia"/>
          <w:color w:val="000000"/>
          <w:sz w:val="32"/>
          <w:szCs w:val="32"/>
        </w:rPr>
        <w:t>参与合肥市市长质量奖评选工作的有关单位要始终坚守科学、公正、公平、公开的原则，恪守工作纪</w:t>
      </w:r>
      <w:r>
        <w:rPr>
          <w:rFonts w:ascii="仿宋_GB2312" w:eastAsia="仿宋_GB2312" w:hint="eastAsia"/>
          <w:color w:val="000000"/>
          <w:sz w:val="32"/>
          <w:szCs w:val="32"/>
        </w:rPr>
        <w:lastRenderedPageBreak/>
        <w:t>律，严格遵照程序开展工作，不得增加基层负担。严禁借评审之机牟取利益，不得以任何方式向参评对象收费或变相收费、搭车收费。严禁任何组织和个人借合肥市市长质量奖评审等名义开展创奖咨询、培训等有偿服务和经营活动。</w:t>
      </w:r>
    </w:p>
    <w:p w:rsidR="00A024FB" w:rsidRPr="00B464A0" w:rsidRDefault="00A024FB" w:rsidP="00A024FB">
      <w:pPr>
        <w:widowControl/>
        <w:adjustRightInd w:val="0"/>
        <w:snapToGrid w:val="0"/>
        <w:spacing w:line="592" w:lineRule="exact"/>
        <w:ind w:firstLineChars="200" w:firstLine="640"/>
        <w:jc w:val="left"/>
        <w:rPr>
          <w:rFonts w:ascii="仿宋_GB2312" w:eastAsia="仿宋_GB2312" w:hAnsi="宋体" w:cs="宋体"/>
          <w:kern w:val="0"/>
          <w:sz w:val="32"/>
          <w:szCs w:val="32"/>
        </w:rPr>
      </w:pPr>
      <w:r w:rsidRPr="00B464A0">
        <w:rPr>
          <w:rFonts w:ascii="仿宋_GB2312" w:eastAsia="仿宋_GB2312" w:hAnsi="宋体" w:cs="宋体" w:hint="eastAsia"/>
          <w:kern w:val="0"/>
          <w:sz w:val="32"/>
          <w:szCs w:val="32"/>
        </w:rPr>
        <w:t>联系人：许日升</w:t>
      </w:r>
      <w:r w:rsidRPr="00B464A0">
        <w:rPr>
          <w:rFonts w:ascii="仿宋_GB2312" w:eastAsia="仿宋_GB2312" w:hAnsi="宋体" w:cs="宋体"/>
          <w:kern w:val="0"/>
          <w:sz w:val="32"/>
          <w:szCs w:val="32"/>
        </w:rPr>
        <w:t xml:space="preserve">  </w:t>
      </w:r>
      <w:r w:rsidRPr="00B464A0">
        <w:rPr>
          <w:rFonts w:ascii="仿宋_GB2312" w:eastAsia="仿宋_GB2312" w:hAnsi="宋体" w:cs="宋体" w:hint="eastAsia"/>
          <w:kern w:val="0"/>
          <w:sz w:val="32"/>
          <w:szCs w:val="32"/>
        </w:rPr>
        <w:t>莘灏</w:t>
      </w:r>
    </w:p>
    <w:p w:rsidR="00A024FB" w:rsidRPr="00B464A0" w:rsidRDefault="00A024FB" w:rsidP="00A024FB">
      <w:pPr>
        <w:widowControl/>
        <w:adjustRightInd w:val="0"/>
        <w:snapToGrid w:val="0"/>
        <w:spacing w:line="592" w:lineRule="exact"/>
        <w:ind w:firstLineChars="200" w:firstLine="640"/>
        <w:jc w:val="left"/>
        <w:rPr>
          <w:rFonts w:ascii="仿宋_GB2312" w:eastAsia="仿宋_GB2312" w:hAnsi="宋体" w:cs="宋体"/>
          <w:kern w:val="0"/>
          <w:sz w:val="32"/>
          <w:szCs w:val="32"/>
        </w:rPr>
      </w:pPr>
      <w:r w:rsidRPr="00B464A0">
        <w:rPr>
          <w:rFonts w:ascii="仿宋_GB2312" w:eastAsia="仿宋_GB2312" w:hAnsi="宋体" w:cs="宋体" w:hint="eastAsia"/>
          <w:kern w:val="0"/>
          <w:sz w:val="32"/>
          <w:szCs w:val="32"/>
        </w:rPr>
        <w:t>电</w:t>
      </w:r>
      <w:r w:rsidRPr="00B464A0">
        <w:rPr>
          <w:rFonts w:ascii="仿宋_GB2312" w:eastAsia="仿宋_GB2312" w:hAnsi="宋体" w:cs="宋体"/>
          <w:kern w:val="0"/>
          <w:sz w:val="32"/>
          <w:szCs w:val="32"/>
        </w:rPr>
        <w:t xml:space="preserve">  </w:t>
      </w:r>
      <w:r w:rsidRPr="00B464A0">
        <w:rPr>
          <w:rFonts w:ascii="仿宋_GB2312" w:eastAsia="仿宋_GB2312" w:hAnsi="宋体" w:cs="宋体" w:hint="eastAsia"/>
          <w:kern w:val="0"/>
          <w:sz w:val="32"/>
          <w:szCs w:val="32"/>
        </w:rPr>
        <w:t>话：</w:t>
      </w:r>
      <w:r w:rsidRPr="00B464A0">
        <w:rPr>
          <w:rFonts w:ascii="仿宋_GB2312" w:eastAsia="仿宋_GB2312" w:hAnsi="宋体" w:cs="宋体"/>
          <w:kern w:val="0"/>
          <w:sz w:val="32"/>
          <w:szCs w:val="32"/>
        </w:rPr>
        <w:t>0551-62315450   62315453</w:t>
      </w:r>
    </w:p>
    <w:p w:rsidR="00A024FB" w:rsidRPr="00B464A0" w:rsidRDefault="00A024FB" w:rsidP="00A024FB">
      <w:pPr>
        <w:widowControl/>
        <w:adjustRightInd w:val="0"/>
        <w:snapToGrid w:val="0"/>
        <w:spacing w:line="592" w:lineRule="exact"/>
        <w:ind w:firstLineChars="200" w:firstLine="640"/>
        <w:jc w:val="left"/>
        <w:rPr>
          <w:rFonts w:ascii="宋体" w:cs="宋体"/>
          <w:kern w:val="0"/>
          <w:sz w:val="24"/>
        </w:rPr>
      </w:pPr>
      <w:r w:rsidRPr="00B464A0">
        <w:rPr>
          <w:rFonts w:ascii="仿宋_GB2312" w:eastAsia="仿宋_GB2312" w:hAnsi="宋体" w:cs="宋体" w:hint="eastAsia"/>
          <w:kern w:val="0"/>
          <w:sz w:val="32"/>
          <w:szCs w:val="32"/>
        </w:rPr>
        <w:t>地</w:t>
      </w:r>
      <w:r w:rsidRPr="00B464A0">
        <w:rPr>
          <w:rFonts w:ascii="仿宋_GB2312" w:eastAsia="仿宋_GB2312" w:hAnsi="宋体" w:cs="宋体"/>
          <w:kern w:val="0"/>
          <w:sz w:val="32"/>
          <w:szCs w:val="32"/>
        </w:rPr>
        <w:t xml:space="preserve">  </w:t>
      </w:r>
      <w:r w:rsidRPr="00B464A0">
        <w:rPr>
          <w:rFonts w:ascii="仿宋_GB2312" w:eastAsia="仿宋_GB2312" w:hAnsi="宋体" w:cs="宋体" w:hint="eastAsia"/>
          <w:kern w:val="0"/>
          <w:sz w:val="32"/>
          <w:szCs w:val="32"/>
        </w:rPr>
        <w:t>址：合肥市庐阳区宿州路</w:t>
      </w:r>
      <w:r w:rsidRPr="00B464A0">
        <w:rPr>
          <w:rFonts w:ascii="仿宋_GB2312" w:eastAsia="仿宋_GB2312" w:hAnsi="宋体" w:cs="宋体"/>
          <w:kern w:val="0"/>
          <w:sz w:val="32"/>
          <w:szCs w:val="32"/>
        </w:rPr>
        <w:t>317</w:t>
      </w:r>
      <w:r w:rsidRPr="00B464A0">
        <w:rPr>
          <w:rFonts w:ascii="仿宋_GB2312" w:eastAsia="仿宋_GB2312" w:hAnsi="宋体" w:cs="宋体" w:hint="eastAsia"/>
          <w:kern w:val="0"/>
          <w:sz w:val="32"/>
          <w:szCs w:val="32"/>
        </w:rPr>
        <w:t>号</w:t>
      </w:r>
    </w:p>
    <w:p w:rsidR="00A024FB" w:rsidRPr="00B464A0" w:rsidRDefault="00A024FB" w:rsidP="00A024FB">
      <w:pPr>
        <w:widowControl/>
        <w:adjustRightInd w:val="0"/>
        <w:snapToGrid w:val="0"/>
        <w:spacing w:line="592" w:lineRule="exact"/>
        <w:ind w:firstLineChars="200" w:firstLine="640"/>
        <w:jc w:val="left"/>
        <w:rPr>
          <w:rFonts w:ascii="仿宋_GB2312" w:eastAsia="仿宋_GB2312" w:hAnsi="宋体" w:cs="宋体"/>
          <w:kern w:val="0"/>
          <w:sz w:val="32"/>
          <w:szCs w:val="32"/>
        </w:rPr>
      </w:pPr>
      <w:r w:rsidRPr="00B464A0">
        <w:rPr>
          <w:rFonts w:ascii="仿宋_GB2312" w:eastAsia="仿宋_GB2312" w:hAnsi="宋体" w:cs="宋体" w:hint="eastAsia"/>
          <w:kern w:val="0"/>
          <w:sz w:val="32"/>
          <w:szCs w:val="32"/>
        </w:rPr>
        <w:t>邮</w:t>
      </w:r>
      <w:r w:rsidRPr="00B464A0">
        <w:rPr>
          <w:rFonts w:ascii="仿宋_GB2312" w:eastAsia="仿宋_GB2312" w:hAnsi="宋体" w:cs="宋体"/>
          <w:kern w:val="0"/>
          <w:sz w:val="32"/>
          <w:szCs w:val="32"/>
        </w:rPr>
        <w:t xml:space="preserve">  </w:t>
      </w:r>
      <w:r w:rsidRPr="00B464A0">
        <w:rPr>
          <w:rFonts w:ascii="仿宋_GB2312" w:eastAsia="仿宋_GB2312" w:hAnsi="宋体" w:cs="宋体" w:hint="eastAsia"/>
          <w:kern w:val="0"/>
          <w:sz w:val="32"/>
          <w:szCs w:val="32"/>
        </w:rPr>
        <w:t>箱：</w:t>
      </w:r>
      <w:r w:rsidRPr="00B464A0">
        <w:rPr>
          <w:rFonts w:ascii="仿宋_GB2312" w:eastAsia="仿宋_GB2312" w:hAnsi="宋体" w:cs="宋体"/>
          <w:kern w:val="0"/>
          <w:sz w:val="32"/>
          <w:szCs w:val="32"/>
        </w:rPr>
        <w:t>hfszlc@163.com</w:t>
      </w:r>
    </w:p>
    <w:p w:rsidR="00A024FB" w:rsidRPr="00B464A0" w:rsidRDefault="00A024FB" w:rsidP="00A024FB">
      <w:pPr>
        <w:adjustRightInd w:val="0"/>
        <w:snapToGrid w:val="0"/>
        <w:spacing w:line="592" w:lineRule="exact"/>
        <w:ind w:firstLineChars="200" w:firstLine="640"/>
        <w:rPr>
          <w:rFonts w:ascii="仿宋_GB2312" w:eastAsia="仿宋_GB2312" w:hAnsi="宋体" w:cs="宋体"/>
          <w:kern w:val="0"/>
          <w:sz w:val="32"/>
          <w:szCs w:val="32"/>
        </w:rPr>
      </w:pPr>
    </w:p>
    <w:p w:rsidR="00A024FB" w:rsidRPr="00B464A0" w:rsidRDefault="00A024FB" w:rsidP="00A024FB">
      <w:pPr>
        <w:adjustRightInd w:val="0"/>
        <w:snapToGrid w:val="0"/>
        <w:spacing w:line="592" w:lineRule="exact"/>
        <w:ind w:firstLineChars="200" w:firstLine="640"/>
        <w:rPr>
          <w:rFonts w:ascii="仿宋_GB2312" w:eastAsia="仿宋_GB2312"/>
          <w:sz w:val="32"/>
          <w:szCs w:val="32"/>
        </w:rPr>
      </w:pPr>
      <w:r w:rsidRPr="00B464A0">
        <w:rPr>
          <w:rFonts w:ascii="仿宋_GB2312" w:eastAsia="仿宋_GB2312" w:hAnsi="宋体" w:cs="宋体" w:hint="eastAsia"/>
          <w:kern w:val="0"/>
          <w:sz w:val="32"/>
          <w:szCs w:val="32"/>
        </w:rPr>
        <w:t>附件：</w:t>
      </w:r>
      <w:r w:rsidRPr="00B464A0">
        <w:rPr>
          <w:rFonts w:ascii="仿宋_GB2312" w:eastAsia="仿宋_GB2312"/>
          <w:sz w:val="32"/>
          <w:szCs w:val="32"/>
        </w:rPr>
        <w:t xml:space="preserve"> </w:t>
      </w:r>
      <w:r w:rsidRPr="00DA24E1">
        <w:rPr>
          <w:rFonts w:ascii="仿宋_GB2312" w:eastAsia="仿宋_GB2312" w:hint="eastAsia"/>
          <w:sz w:val="32"/>
          <w:szCs w:val="32"/>
        </w:rPr>
        <w:t>第二届</w:t>
      </w:r>
      <w:r w:rsidRPr="00B464A0">
        <w:rPr>
          <w:rFonts w:ascii="仿宋_GB2312" w:eastAsia="仿宋_GB2312" w:hint="eastAsia"/>
          <w:sz w:val="32"/>
          <w:szCs w:val="32"/>
        </w:rPr>
        <w:t>合肥市</w:t>
      </w:r>
      <w:r>
        <w:rPr>
          <w:rFonts w:ascii="仿宋_GB2312" w:eastAsia="仿宋_GB2312" w:hint="eastAsia"/>
          <w:sz w:val="32"/>
          <w:szCs w:val="32"/>
        </w:rPr>
        <w:t>市长</w:t>
      </w:r>
      <w:r w:rsidRPr="00B464A0">
        <w:rPr>
          <w:rFonts w:ascii="仿宋_GB2312" w:eastAsia="仿宋_GB2312" w:hint="eastAsia"/>
          <w:sz w:val="32"/>
          <w:szCs w:val="32"/>
        </w:rPr>
        <w:t>质量奖申报材料</w:t>
      </w:r>
    </w:p>
    <w:p w:rsidR="00A024FB" w:rsidRPr="00DA24E1" w:rsidRDefault="00A024FB" w:rsidP="00A024FB">
      <w:pPr>
        <w:adjustRightInd w:val="0"/>
        <w:snapToGrid w:val="0"/>
        <w:spacing w:line="592" w:lineRule="exact"/>
        <w:ind w:firstLineChars="500" w:firstLine="1600"/>
        <w:rPr>
          <w:rFonts w:ascii="仿宋_GB2312" w:eastAsia="仿宋_GB2312"/>
          <w:sz w:val="32"/>
          <w:szCs w:val="32"/>
        </w:rPr>
      </w:pPr>
    </w:p>
    <w:p w:rsidR="00A024FB" w:rsidRPr="00B464A0" w:rsidRDefault="00A024FB" w:rsidP="00A024FB">
      <w:pPr>
        <w:adjustRightInd w:val="0"/>
        <w:snapToGrid w:val="0"/>
        <w:spacing w:line="592" w:lineRule="exact"/>
        <w:ind w:firstLineChars="500" w:firstLine="1600"/>
        <w:rPr>
          <w:rFonts w:ascii="仿宋_GB2312" w:eastAsia="仿宋_GB2312"/>
          <w:sz w:val="32"/>
          <w:szCs w:val="32"/>
        </w:rPr>
      </w:pPr>
    </w:p>
    <w:p w:rsidR="00A024FB" w:rsidRDefault="00A024FB" w:rsidP="00A024FB">
      <w:pPr>
        <w:adjustRightInd w:val="0"/>
        <w:snapToGrid w:val="0"/>
        <w:spacing w:line="592" w:lineRule="exact"/>
        <w:ind w:leftChars="1229" w:left="2581" w:firstLineChars="850" w:firstLine="2720"/>
        <w:rPr>
          <w:rFonts w:ascii="仿宋_GB2312" w:eastAsia="仿宋_GB2312"/>
          <w:sz w:val="32"/>
          <w:szCs w:val="32"/>
        </w:rPr>
      </w:pPr>
      <w:r w:rsidRPr="00B464A0">
        <w:rPr>
          <w:rFonts w:ascii="仿宋_GB2312" w:eastAsia="仿宋_GB2312"/>
          <w:sz w:val="32"/>
          <w:szCs w:val="32"/>
        </w:rPr>
        <w:t>202</w:t>
      </w:r>
      <w:r>
        <w:rPr>
          <w:rFonts w:ascii="仿宋_GB2312" w:eastAsia="仿宋_GB2312"/>
          <w:sz w:val="32"/>
          <w:szCs w:val="32"/>
        </w:rPr>
        <w:t>2</w:t>
      </w:r>
      <w:r w:rsidRPr="00B464A0">
        <w:rPr>
          <w:rFonts w:ascii="仿宋_GB2312" w:eastAsia="仿宋_GB2312" w:hint="eastAsia"/>
          <w:sz w:val="32"/>
          <w:szCs w:val="32"/>
        </w:rPr>
        <w:t>年</w:t>
      </w:r>
      <w:r>
        <w:rPr>
          <w:rFonts w:ascii="仿宋_GB2312" w:eastAsia="仿宋_GB2312"/>
          <w:sz w:val="32"/>
          <w:szCs w:val="32"/>
        </w:rPr>
        <w:t>2</w:t>
      </w:r>
      <w:r w:rsidRPr="00B464A0">
        <w:rPr>
          <w:rFonts w:ascii="仿宋_GB2312" w:eastAsia="仿宋_GB2312" w:hint="eastAsia"/>
          <w:sz w:val="32"/>
          <w:szCs w:val="32"/>
        </w:rPr>
        <w:t>月</w:t>
      </w:r>
      <w:r>
        <w:rPr>
          <w:rFonts w:ascii="仿宋_GB2312" w:eastAsia="仿宋_GB2312"/>
          <w:sz w:val="32"/>
          <w:szCs w:val="32"/>
        </w:rPr>
        <w:t>8</w:t>
      </w:r>
      <w:r w:rsidRPr="00B464A0">
        <w:rPr>
          <w:rFonts w:ascii="仿宋_GB2312" w:eastAsia="仿宋_GB2312" w:hint="eastAsia"/>
          <w:sz w:val="32"/>
          <w:szCs w:val="32"/>
        </w:rPr>
        <w:t>日</w:t>
      </w:r>
    </w:p>
    <w:p w:rsidR="00A024FB" w:rsidRDefault="00A024FB" w:rsidP="00A024FB">
      <w:pPr>
        <w:adjustRightInd w:val="0"/>
        <w:snapToGrid w:val="0"/>
        <w:spacing w:line="592" w:lineRule="exact"/>
        <w:ind w:leftChars="1229" w:left="2581" w:firstLineChars="850" w:firstLine="2720"/>
        <w:rPr>
          <w:rFonts w:ascii="仿宋_GB2312" w:eastAsia="仿宋_GB2312"/>
          <w:sz w:val="32"/>
          <w:szCs w:val="32"/>
        </w:rPr>
      </w:pPr>
    </w:p>
    <w:p w:rsidR="00A024FB" w:rsidRDefault="00A024FB" w:rsidP="00A024FB">
      <w:pPr>
        <w:adjustRightInd w:val="0"/>
        <w:snapToGrid w:val="0"/>
        <w:spacing w:line="592" w:lineRule="exact"/>
        <w:ind w:leftChars="1229" w:left="2581" w:firstLineChars="850" w:firstLine="2720"/>
        <w:rPr>
          <w:rFonts w:ascii="仿宋_GB2312" w:eastAsia="仿宋_GB2312"/>
          <w:sz w:val="32"/>
          <w:szCs w:val="32"/>
        </w:rPr>
      </w:pPr>
    </w:p>
    <w:p w:rsidR="00A024FB" w:rsidRDefault="00A024FB" w:rsidP="00A024FB">
      <w:pPr>
        <w:adjustRightInd w:val="0"/>
        <w:snapToGrid w:val="0"/>
        <w:spacing w:line="592" w:lineRule="exact"/>
        <w:ind w:leftChars="1229" w:left="2581" w:firstLineChars="850" w:firstLine="2720"/>
        <w:rPr>
          <w:rFonts w:ascii="仿宋_GB2312" w:eastAsia="仿宋_GB2312"/>
          <w:sz w:val="32"/>
          <w:szCs w:val="32"/>
        </w:rPr>
      </w:pPr>
      <w:bookmarkStart w:id="0" w:name="_GoBack"/>
      <w:bookmarkEnd w:id="0"/>
    </w:p>
    <w:p w:rsidR="00A024FB" w:rsidRDefault="00A024FB" w:rsidP="00A024FB">
      <w:pPr>
        <w:adjustRightInd w:val="0"/>
        <w:snapToGrid w:val="0"/>
        <w:spacing w:line="592" w:lineRule="exact"/>
        <w:ind w:leftChars="1229" w:left="2581" w:firstLineChars="850" w:firstLine="2720"/>
        <w:rPr>
          <w:rFonts w:ascii="仿宋_GB2312" w:eastAsia="仿宋_GB2312"/>
          <w:sz w:val="32"/>
          <w:szCs w:val="32"/>
        </w:rPr>
      </w:pPr>
    </w:p>
    <w:p w:rsidR="00A024FB" w:rsidRDefault="00A024FB" w:rsidP="00A024FB">
      <w:pPr>
        <w:adjustRightInd w:val="0"/>
        <w:snapToGrid w:val="0"/>
        <w:spacing w:line="592" w:lineRule="exact"/>
        <w:ind w:leftChars="1229" w:left="2581" w:firstLineChars="850" w:firstLine="2720"/>
        <w:rPr>
          <w:rFonts w:ascii="仿宋_GB2312" w:eastAsia="仿宋_GB2312"/>
          <w:sz w:val="32"/>
          <w:szCs w:val="32"/>
        </w:rPr>
      </w:pPr>
    </w:p>
    <w:p w:rsidR="00A024FB" w:rsidRDefault="00A024FB" w:rsidP="00A024FB">
      <w:pPr>
        <w:adjustRightInd w:val="0"/>
        <w:snapToGrid w:val="0"/>
        <w:spacing w:line="592" w:lineRule="exact"/>
        <w:ind w:leftChars="1229" w:left="2581" w:firstLineChars="850" w:firstLine="2720"/>
        <w:rPr>
          <w:rFonts w:ascii="仿宋_GB2312" w:eastAsia="仿宋_GB2312"/>
          <w:sz w:val="32"/>
          <w:szCs w:val="32"/>
        </w:rPr>
      </w:pPr>
    </w:p>
    <w:p w:rsidR="00A024FB" w:rsidRDefault="00A024FB" w:rsidP="00A024FB">
      <w:pPr>
        <w:spacing w:line="600" w:lineRule="exact"/>
        <w:ind w:firstLineChars="200" w:firstLine="640"/>
        <w:rPr>
          <w:rFonts w:ascii="仿宋_GB2312" w:eastAsia="仿宋_GB2312"/>
          <w:kern w:val="0"/>
          <w:sz w:val="32"/>
          <w:szCs w:val="32"/>
        </w:rPr>
      </w:pPr>
    </w:p>
    <w:tbl>
      <w:tblPr>
        <w:tblW w:w="9290" w:type="dxa"/>
        <w:jc w:val="center"/>
        <w:tblBorders>
          <w:top w:val="single" w:sz="8" w:space="0" w:color="auto"/>
          <w:bottom w:val="single" w:sz="8" w:space="0" w:color="auto"/>
          <w:insideH w:val="single" w:sz="4" w:space="0" w:color="auto"/>
        </w:tblBorders>
        <w:tblLayout w:type="fixed"/>
        <w:tblLook w:val="00A0" w:firstRow="1" w:lastRow="0" w:firstColumn="1" w:lastColumn="0" w:noHBand="0" w:noVBand="0"/>
      </w:tblPr>
      <w:tblGrid>
        <w:gridCol w:w="4939"/>
        <w:gridCol w:w="4351"/>
      </w:tblGrid>
      <w:tr w:rsidR="00A024FB" w:rsidRPr="00A75042" w:rsidTr="00CD2956">
        <w:trPr>
          <w:jc w:val="center"/>
        </w:trPr>
        <w:tc>
          <w:tcPr>
            <w:tcW w:w="4939" w:type="dxa"/>
            <w:tcBorders>
              <w:top w:val="single" w:sz="4" w:space="0" w:color="auto"/>
              <w:bottom w:val="single" w:sz="4" w:space="0" w:color="auto"/>
            </w:tcBorders>
            <w:tcMar>
              <w:top w:w="85" w:type="dxa"/>
              <w:left w:w="0" w:type="dxa"/>
              <w:bottom w:w="85" w:type="dxa"/>
              <w:right w:w="0" w:type="dxa"/>
            </w:tcMar>
            <w:vAlign w:val="center"/>
          </w:tcPr>
          <w:p w:rsidR="00A024FB" w:rsidRPr="00A75042" w:rsidRDefault="00A024FB" w:rsidP="00CD2956">
            <w:pPr>
              <w:adjustRightInd w:val="0"/>
              <w:spacing w:line="400" w:lineRule="exact"/>
              <w:ind w:firstLineChars="98" w:firstLine="314"/>
              <w:rPr>
                <w:rFonts w:eastAsia="仿宋_GB2312"/>
                <w:sz w:val="28"/>
                <w:szCs w:val="28"/>
              </w:rPr>
            </w:pPr>
            <w:r>
              <w:rPr>
                <w:rFonts w:ascii="黑体" w:eastAsia="黑体" w:hAnsi="黑体"/>
                <w:sz w:val="32"/>
                <w:szCs w:val="32"/>
              </w:rPr>
              <w:br w:type="page"/>
            </w:r>
            <w:r>
              <w:rPr>
                <w:rFonts w:eastAsia="仿宋_GB2312"/>
                <w:sz w:val="32"/>
                <w:szCs w:val="32"/>
              </w:rPr>
              <w:br w:type="page"/>
            </w:r>
            <w:r w:rsidRPr="00A75042">
              <w:rPr>
                <w:rFonts w:eastAsia="仿宋_GB2312" w:cs="仿宋_GB2312" w:hint="eastAsia"/>
                <w:sz w:val="28"/>
                <w:szCs w:val="28"/>
              </w:rPr>
              <w:t>合肥市质量强市活动领导小组办公室</w:t>
            </w:r>
          </w:p>
        </w:tc>
        <w:tc>
          <w:tcPr>
            <w:tcW w:w="4351" w:type="dxa"/>
            <w:tcBorders>
              <w:top w:val="single" w:sz="4" w:space="0" w:color="auto"/>
              <w:bottom w:val="single" w:sz="4" w:space="0" w:color="auto"/>
            </w:tcBorders>
            <w:tcMar>
              <w:top w:w="85" w:type="dxa"/>
              <w:left w:w="0" w:type="dxa"/>
              <w:bottom w:w="85" w:type="dxa"/>
              <w:right w:w="0" w:type="dxa"/>
            </w:tcMar>
            <w:vAlign w:val="center"/>
          </w:tcPr>
          <w:p w:rsidR="00A024FB" w:rsidRPr="00A75042" w:rsidRDefault="00A024FB" w:rsidP="00CD2956">
            <w:pPr>
              <w:wordWrap w:val="0"/>
              <w:adjustRightInd w:val="0"/>
              <w:spacing w:line="400" w:lineRule="exact"/>
              <w:ind w:right="2" w:firstLineChars="500" w:firstLine="1400"/>
              <w:rPr>
                <w:rFonts w:eastAsia="仿宋_GB2312"/>
                <w:sz w:val="28"/>
                <w:szCs w:val="28"/>
              </w:rPr>
            </w:pPr>
            <w:r w:rsidRPr="00A75042">
              <w:rPr>
                <w:rFonts w:eastAsia="仿宋_GB2312"/>
                <w:sz w:val="28"/>
                <w:szCs w:val="28"/>
              </w:rPr>
              <w:t>202</w:t>
            </w:r>
            <w:r>
              <w:rPr>
                <w:rFonts w:eastAsia="仿宋_GB2312"/>
                <w:sz w:val="28"/>
                <w:szCs w:val="28"/>
              </w:rPr>
              <w:t>2</w:t>
            </w:r>
            <w:r w:rsidRPr="00A75042">
              <w:rPr>
                <w:rFonts w:eastAsia="仿宋_GB2312" w:cs="仿宋_GB2312" w:hint="eastAsia"/>
                <w:sz w:val="28"/>
                <w:szCs w:val="28"/>
              </w:rPr>
              <w:t>年</w:t>
            </w:r>
            <w:r>
              <w:rPr>
                <w:rFonts w:eastAsia="仿宋_GB2312"/>
                <w:sz w:val="28"/>
                <w:szCs w:val="28"/>
              </w:rPr>
              <w:t>2</w:t>
            </w:r>
            <w:r w:rsidRPr="00A75042">
              <w:rPr>
                <w:rFonts w:eastAsia="仿宋_GB2312" w:cs="仿宋_GB2312" w:hint="eastAsia"/>
                <w:sz w:val="28"/>
                <w:szCs w:val="28"/>
              </w:rPr>
              <w:t>月</w:t>
            </w:r>
            <w:r>
              <w:rPr>
                <w:rFonts w:eastAsia="仿宋_GB2312"/>
                <w:sz w:val="28"/>
                <w:szCs w:val="28"/>
              </w:rPr>
              <w:t>8</w:t>
            </w:r>
            <w:r w:rsidRPr="00A75042">
              <w:rPr>
                <w:rFonts w:eastAsia="仿宋_GB2312" w:cs="仿宋_GB2312" w:hint="eastAsia"/>
                <w:sz w:val="28"/>
                <w:szCs w:val="28"/>
              </w:rPr>
              <w:t>日印发</w:t>
            </w:r>
          </w:p>
        </w:tc>
      </w:tr>
    </w:tbl>
    <w:p w:rsidR="00A024FB" w:rsidRPr="008A1374" w:rsidRDefault="00A024FB" w:rsidP="00A024FB">
      <w:pPr>
        <w:adjustRightInd w:val="0"/>
        <w:snapToGrid w:val="0"/>
        <w:spacing w:line="592" w:lineRule="exact"/>
        <w:rPr>
          <w:rFonts w:ascii="仿宋_GB2312" w:eastAsia="仿宋_GB2312"/>
          <w:sz w:val="32"/>
          <w:szCs w:val="32"/>
        </w:rPr>
      </w:pPr>
      <w:r>
        <w:rPr>
          <w:rFonts w:ascii="仿宋_GB2312" w:eastAsia="仿宋_GB2312"/>
          <w:sz w:val="32"/>
          <w:szCs w:val="32"/>
        </w:rPr>
        <w:br w:type="page"/>
      </w:r>
      <w:r w:rsidRPr="00B464A0">
        <w:rPr>
          <w:rFonts w:ascii="黑体" w:eastAsia="黑体" w:hAnsi="黑体" w:cs="黑体" w:hint="eastAsia"/>
          <w:sz w:val="32"/>
          <w:szCs w:val="32"/>
        </w:rPr>
        <w:lastRenderedPageBreak/>
        <w:t>附件</w:t>
      </w:r>
    </w:p>
    <w:p w:rsidR="00A024FB" w:rsidRPr="00B464A0" w:rsidRDefault="00A024FB" w:rsidP="00A024FB">
      <w:pPr>
        <w:jc w:val="center"/>
        <w:rPr>
          <w:rFonts w:ascii="方正小标宋简体" w:eastAsia="方正小标宋简体" w:hAnsi="方正小标宋简体" w:cs="方正小标宋简体"/>
          <w:b/>
          <w:bCs/>
          <w:spacing w:val="40"/>
          <w:sz w:val="44"/>
          <w:szCs w:val="44"/>
        </w:rPr>
      </w:pPr>
    </w:p>
    <w:p w:rsidR="00A024FB" w:rsidRDefault="00A024FB" w:rsidP="00A024FB">
      <w:pPr>
        <w:jc w:val="center"/>
        <w:rPr>
          <w:rFonts w:ascii="方正小标宋简体" w:eastAsia="方正小标宋简体" w:hAnsi="方正小标宋简体" w:cs="方正小标宋简体"/>
          <w:spacing w:val="40"/>
          <w:sz w:val="44"/>
          <w:szCs w:val="44"/>
        </w:rPr>
      </w:pPr>
      <w:r>
        <w:rPr>
          <w:rFonts w:ascii="方正小标宋简体" w:eastAsia="方正小标宋简体" w:hAnsi="方正小标宋简体" w:cs="方正小标宋简体" w:hint="eastAsia"/>
          <w:spacing w:val="40"/>
          <w:sz w:val="44"/>
          <w:szCs w:val="44"/>
        </w:rPr>
        <w:t>第二届</w:t>
      </w:r>
      <w:r w:rsidRPr="00B464A0">
        <w:rPr>
          <w:rFonts w:ascii="方正小标宋简体" w:eastAsia="方正小标宋简体" w:hAnsi="方正小标宋简体" w:cs="方正小标宋简体" w:hint="eastAsia"/>
          <w:spacing w:val="40"/>
          <w:sz w:val="44"/>
          <w:szCs w:val="44"/>
        </w:rPr>
        <w:t>合肥市</w:t>
      </w:r>
      <w:r>
        <w:rPr>
          <w:rFonts w:ascii="方正小标宋简体" w:eastAsia="方正小标宋简体" w:hAnsi="方正小标宋简体" w:cs="方正小标宋简体" w:hint="eastAsia"/>
          <w:spacing w:val="40"/>
          <w:sz w:val="44"/>
          <w:szCs w:val="44"/>
        </w:rPr>
        <w:t>市长</w:t>
      </w:r>
      <w:r w:rsidRPr="00B464A0">
        <w:rPr>
          <w:rFonts w:ascii="方正小标宋简体" w:eastAsia="方正小标宋简体" w:hAnsi="方正小标宋简体" w:cs="方正小标宋简体" w:hint="eastAsia"/>
          <w:spacing w:val="40"/>
          <w:sz w:val="44"/>
          <w:szCs w:val="44"/>
        </w:rPr>
        <w:t>质量奖</w:t>
      </w:r>
    </w:p>
    <w:p w:rsidR="00A024FB" w:rsidRPr="00B464A0" w:rsidRDefault="00A024FB" w:rsidP="00A024FB">
      <w:pPr>
        <w:jc w:val="center"/>
        <w:rPr>
          <w:rFonts w:ascii="方正小标宋简体" w:eastAsia="方正小标宋简体" w:hAnsi="方正小标宋简体" w:cs="方正小标宋简体"/>
          <w:spacing w:val="40"/>
          <w:sz w:val="44"/>
          <w:szCs w:val="44"/>
        </w:rPr>
      </w:pPr>
      <w:r w:rsidRPr="00B464A0">
        <w:rPr>
          <w:rFonts w:ascii="方正小标宋简体" w:eastAsia="方正小标宋简体" w:hAnsi="方正小标宋简体" w:cs="方正小标宋简体" w:hint="eastAsia"/>
          <w:spacing w:val="40"/>
          <w:sz w:val="44"/>
          <w:szCs w:val="44"/>
        </w:rPr>
        <w:t>申报材料</w:t>
      </w:r>
    </w:p>
    <w:p w:rsidR="00A024FB" w:rsidRPr="00B464A0" w:rsidRDefault="00A024FB" w:rsidP="00A024FB">
      <w:pPr>
        <w:jc w:val="center"/>
        <w:rPr>
          <w:rFonts w:ascii="方正小标宋简体" w:eastAsia="方正小标宋简体" w:hAnsi="方正小标宋简体" w:cs="方正小标宋简体"/>
          <w:sz w:val="44"/>
          <w:szCs w:val="44"/>
        </w:rPr>
      </w:pPr>
    </w:p>
    <w:p w:rsidR="00A024FB" w:rsidRPr="00B464A0" w:rsidRDefault="00A024FB" w:rsidP="00A024FB">
      <w:pPr>
        <w:rPr>
          <w:sz w:val="28"/>
          <w:szCs w:val="28"/>
        </w:rPr>
      </w:pPr>
    </w:p>
    <w:p w:rsidR="00A024FB" w:rsidRPr="00FA3B51" w:rsidRDefault="00A024FB" w:rsidP="00A024FB">
      <w:pPr>
        <w:rPr>
          <w:sz w:val="28"/>
          <w:szCs w:val="28"/>
        </w:rPr>
      </w:pPr>
    </w:p>
    <w:p w:rsidR="00A024FB" w:rsidRPr="00B464A0" w:rsidRDefault="00A024FB" w:rsidP="00A024FB">
      <w:pPr>
        <w:rPr>
          <w:sz w:val="28"/>
          <w:szCs w:val="28"/>
        </w:rPr>
      </w:pPr>
    </w:p>
    <w:p w:rsidR="00A024FB" w:rsidRPr="00B464A0" w:rsidRDefault="00A024FB" w:rsidP="00A024FB">
      <w:pPr>
        <w:rPr>
          <w:sz w:val="32"/>
          <w:szCs w:val="32"/>
        </w:rPr>
      </w:pPr>
    </w:p>
    <w:p w:rsidR="00A024FB" w:rsidRPr="00B464A0" w:rsidRDefault="00A024FB" w:rsidP="00A024FB">
      <w:pPr>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组织</w:t>
      </w:r>
      <w:r w:rsidRPr="00B464A0">
        <w:rPr>
          <w:rFonts w:ascii="仿宋_GB2312" w:eastAsia="仿宋_GB2312" w:hAnsi="仿宋_GB2312" w:cs="仿宋_GB2312" w:hint="eastAsia"/>
          <w:sz w:val="32"/>
          <w:szCs w:val="32"/>
        </w:rPr>
        <w:t>名称（加盖公章）</w:t>
      </w:r>
    </w:p>
    <w:p w:rsidR="00A024FB" w:rsidRPr="00B464A0" w:rsidRDefault="00A024FB" w:rsidP="00A024FB">
      <w:pPr>
        <w:jc w:val="center"/>
        <w:rPr>
          <w:rFonts w:ascii="仿宋_GB2312" w:eastAsia="仿宋_GB2312" w:hAnsi="仿宋_GB2312" w:cs="仿宋_GB2312"/>
          <w:sz w:val="32"/>
          <w:szCs w:val="32"/>
        </w:rPr>
      </w:pPr>
    </w:p>
    <w:p w:rsidR="00A024FB" w:rsidRPr="00B464A0" w:rsidRDefault="00A024FB" w:rsidP="00A024FB">
      <w:pPr>
        <w:jc w:val="center"/>
        <w:rPr>
          <w:rFonts w:ascii="仿宋_GB2312" w:eastAsia="仿宋_GB2312" w:hAnsi="仿宋_GB2312" w:cs="仿宋_GB2312"/>
          <w:sz w:val="32"/>
          <w:szCs w:val="32"/>
        </w:rPr>
      </w:pPr>
    </w:p>
    <w:p w:rsidR="00A024FB" w:rsidRPr="00B464A0" w:rsidRDefault="00A024FB" w:rsidP="00A024FB">
      <w:pPr>
        <w:jc w:val="center"/>
        <w:rPr>
          <w:rFonts w:ascii="仿宋_GB2312" w:eastAsia="仿宋_GB2312" w:hAnsi="仿宋_GB2312" w:cs="仿宋_GB2312"/>
          <w:sz w:val="32"/>
          <w:szCs w:val="32"/>
        </w:rPr>
      </w:pPr>
    </w:p>
    <w:p w:rsidR="00A024FB" w:rsidRPr="00B464A0" w:rsidRDefault="00A024FB" w:rsidP="00A024FB">
      <w:pPr>
        <w:ind w:firstLineChars="196" w:firstLine="630"/>
        <w:rPr>
          <w:rFonts w:ascii="仿宋_GB2312" w:eastAsia="仿宋_GB2312" w:hAnsi="仿宋_GB2312" w:cs="仿宋_GB2312"/>
          <w:b/>
          <w:bCs/>
          <w:sz w:val="32"/>
          <w:szCs w:val="32"/>
        </w:rPr>
      </w:pPr>
    </w:p>
    <w:p w:rsidR="00A024FB" w:rsidRPr="00B464A0" w:rsidRDefault="00A024FB" w:rsidP="00A024FB">
      <w:pPr>
        <w:jc w:val="center"/>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填报日期：</w:t>
      </w: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年</w:t>
      </w: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月</w:t>
      </w: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日</w:t>
      </w:r>
    </w:p>
    <w:p w:rsidR="00A024FB" w:rsidRPr="00B464A0" w:rsidRDefault="00A024FB" w:rsidP="00A024FB">
      <w:pPr>
        <w:adjustRightInd w:val="0"/>
        <w:snapToGrid w:val="0"/>
        <w:spacing w:line="580" w:lineRule="exact"/>
        <w:jc w:val="center"/>
        <w:rPr>
          <w:rFonts w:eastAsia="黑体" w:hAnsi="黑体" w:cs="黑体"/>
          <w:sz w:val="32"/>
          <w:szCs w:val="32"/>
        </w:rPr>
      </w:pPr>
      <w:r w:rsidRPr="00B464A0">
        <w:rPr>
          <w:rFonts w:ascii="仿宋_GB2312" w:eastAsia="仿宋_GB2312" w:hAnsi="仿宋_GB2312" w:cs="仿宋_GB2312"/>
          <w:sz w:val="32"/>
          <w:szCs w:val="32"/>
        </w:rPr>
        <w:br w:type="page"/>
      </w:r>
      <w:r w:rsidRPr="00B464A0">
        <w:rPr>
          <w:rFonts w:eastAsia="黑体" w:hAnsi="黑体" w:cs="黑体" w:hint="eastAsia"/>
          <w:sz w:val="32"/>
          <w:szCs w:val="32"/>
        </w:rPr>
        <w:lastRenderedPageBreak/>
        <w:t>填报说明</w:t>
      </w:r>
    </w:p>
    <w:p w:rsidR="00A024FB" w:rsidRPr="00B464A0" w:rsidRDefault="00A024FB" w:rsidP="00A024FB">
      <w:pPr>
        <w:adjustRightInd w:val="0"/>
        <w:snapToGrid w:val="0"/>
        <w:spacing w:line="580" w:lineRule="exact"/>
        <w:jc w:val="center"/>
        <w:rPr>
          <w:rFonts w:eastAsia="黑体" w:hAnsi="黑体" w:cs="黑体"/>
          <w:sz w:val="32"/>
          <w:szCs w:val="32"/>
        </w:rPr>
      </w:pP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1</w:t>
      </w:r>
      <w:r w:rsidRPr="00B464A0">
        <w:rPr>
          <w:rFonts w:ascii="仿宋_GB2312" w:eastAsia="仿宋_GB2312" w:hAnsi="仿宋_GB2312" w:cs="仿宋_GB2312" w:hint="eastAsia"/>
          <w:sz w:val="32"/>
          <w:szCs w:val="32"/>
        </w:rPr>
        <w:t>、合肥市</w:t>
      </w:r>
      <w:r>
        <w:rPr>
          <w:rFonts w:ascii="仿宋_GB2312" w:eastAsia="仿宋_GB2312" w:hAnsi="仿宋_GB2312" w:cs="仿宋_GB2312" w:hint="eastAsia"/>
          <w:sz w:val="32"/>
          <w:szCs w:val="32"/>
        </w:rPr>
        <w:t>市长</w:t>
      </w:r>
      <w:r w:rsidRPr="00B464A0">
        <w:rPr>
          <w:rFonts w:ascii="仿宋_GB2312" w:eastAsia="仿宋_GB2312" w:hAnsi="仿宋_GB2312" w:cs="仿宋_GB2312" w:hint="eastAsia"/>
          <w:sz w:val="32"/>
          <w:szCs w:val="32"/>
        </w:rPr>
        <w:t>质量奖申报材料由申报表、组织概述、自我评价报告和证实性材料组成。所有材料以</w:t>
      </w:r>
      <w:r w:rsidRPr="00B464A0">
        <w:rPr>
          <w:rFonts w:ascii="仿宋_GB2312" w:eastAsia="仿宋_GB2312" w:hAnsi="仿宋_GB2312" w:cs="仿宋_GB2312"/>
          <w:sz w:val="32"/>
          <w:szCs w:val="32"/>
        </w:rPr>
        <w:t>A4</w:t>
      </w:r>
      <w:r w:rsidRPr="00B464A0">
        <w:rPr>
          <w:rFonts w:ascii="仿宋_GB2312" w:eastAsia="仿宋_GB2312" w:hAnsi="仿宋_GB2312" w:cs="仿宋_GB2312" w:hint="eastAsia"/>
          <w:sz w:val="32"/>
          <w:szCs w:val="32"/>
        </w:rPr>
        <w:t>纸装订于一册，内容采用小四号字体双面打印，列出材料目录和对应的页码。沿长边采用胶粘装订，不得以文件夹等松散形式装订。</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2</w:t>
      </w:r>
      <w:r w:rsidRPr="00B464A0">
        <w:rPr>
          <w:rFonts w:ascii="仿宋_GB2312" w:eastAsia="仿宋_GB2312" w:hAnsi="仿宋_GB2312" w:cs="仿宋_GB2312" w:hint="eastAsia"/>
          <w:sz w:val="32"/>
          <w:szCs w:val="32"/>
        </w:rPr>
        <w:t>、申报表按表格项目结合实际情况填写，各表具体要求见表后注释部分。需按年度填写的内容系指</w:t>
      </w:r>
      <w:r w:rsidRPr="00B464A0">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21</w:t>
      </w:r>
      <w:r w:rsidRPr="00B464A0">
        <w:rPr>
          <w:rFonts w:ascii="仿宋_GB2312" w:eastAsia="仿宋_GB2312" w:hAnsi="仿宋_GB2312" w:cs="仿宋_GB2312" w:hint="eastAsia"/>
          <w:sz w:val="32"/>
          <w:szCs w:val="32"/>
        </w:rPr>
        <w:t>年连续三年的指标。未明确时间要求的数量指标填写</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21</w:t>
      </w:r>
      <w:r w:rsidRPr="00B464A0">
        <w:rPr>
          <w:rFonts w:ascii="仿宋_GB2312" w:eastAsia="仿宋_GB2312" w:hAnsi="仿宋_GB2312" w:cs="仿宋_GB2312" w:hint="eastAsia"/>
          <w:sz w:val="32"/>
          <w:szCs w:val="32"/>
        </w:rPr>
        <w:t>年情况。表格篇幅不够时，应在不变动内容的情况下适当调整或另加附页。所有未填之项要说明原因或提供相关的证实性材料。</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3</w:t>
      </w:r>
      <w:r w:rsidRPr="00B464A0">
        <w:rPr>
          <w:rFonts w:ascii="仿宋_GB2312" w:eastAsia="仿宋_GB2312" w:hAnsi="仿宋_GB2312" w:cs="仿宋_GB2312" w:hint="eastAsia"/>
          <w:sz w:val="32"/>
          <w:szCs w:val="32"/>
        </w:rPr>
        <w:t>、组织概述按《卓越绩效评价准则实施指南》（</w:t>
      </w:r>
      <w:r w:rsidRPr="00B464A0">
        <w:rPr>
          <w:rFonts w:ascii="仿宋_GB2312" w:eastAsia="仿宋_GB2312" w:hAnsi="仿宋_GB2312" w:cs="仿宋_GB2312"/>
          <w:sz w:val="32"/>
          <w:szCs w:val="32"/>
        </w:rPr>
        <w:t>GB/Z 19579—2012</w:t>
      </w:r>
      <w:r w:rsidRPr="00B464A0">
        <w:rPr>
          <w:rFonts w:ascii="仿宋_GB2312" w:eastAsia="仿宋_GB2312" w:hAnsi="仿宋_GB2312" w:cs="仿宋_GB2312" w:hint="eastAsia"/>
          <w:sz w:val="32"/>
          <w:szCs w:val="32"/>
        </w:rPr>
        <w:t>）附录</w:t>
      </w:r>
      <w:r w:rsidRPr="00B464A0">
        <w:rPr>
          <w:rFonts w:ascii="仿宋_GB2312" w:eastAsia="仿宋_GB2312" w:hAnsi="仿宋_GB2312" w:cs="仿宋_GB2312"/>
          <w:sz w:val="32"/>
          <w:szCs w:val="32"/>
        </w:rPr>
        <w:t>B</w:t>
      </w:r>
      <w:r w:rsidRPr="00B464A0">
        <w:rPr>
          <w:rFonts w:ascii="仿宋_GB2312" w:eastAsia="仿宋_GB2312" w:hAnsi="仿宋_GB2312" w:cs="仿宋_GB2312" w:hint="eastAsia"/>
          <w:sz w:val="32"/>
          <w:szCs w:val="32"/>
        </w:rPr>
        <w:t>的要求撰写，限</w:t>
      </w:r>
      <w:r w:rsidRPr="00B464A0">
        <w:rPr>
          <w:rFonts w:ascii="仿宋_GB2312" w:eastAsia="仿宋_GB2312" w:hAnsi="仿宋_GB2312" w:cs="仿宋_GB2312"/>
          <w:sz w:val="32"/>
          <w:szCs w:val="32"/>
        </w:rPr>
        <w:t>3000</w:t>
      </w:r>
      <w:r w:rsidRPr="00B464A0">
        <w:rPr>
          <w:rFonts w:ascii="仿宋_GB2312" w:eastAsia="仿宋_GB2312" w:hAnsi="仿宋_GB2312" w:cs="仿宋_GB2312" w:hint="eastAsia"/>
          <w:sz w:val="32"/>
          <w:szCs w:val="32"/>
        </w:rPr>
        <w:t>字以内。</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4</w:t>
      </w:r>
      <w:r w:rsidRPr="00B464A0">
        <w:rPr>
          <w:rFonts w:ascii="仿宋_GB2312" w:eastAsia="仿宋_GB2312" w:hAnsi="仿宋_GB2312" w:cs="仿宋_GB2312" w:hint="eastAsia"/>
          <w:sz w:val="32"/>
          <w:szCs w:val="32"/>
        </w:rPr>
        <w:t>、自我评价报告要详细说明导入卓越绩效管理的时间、过程、做法、成效和经验（导入卓越绩效管理工作的总结，单独成篇）；应对照《卓越绩效评价准则》（</w:t>
      </w:r>
      <w:r w:rsidRPr="00B464A0">
        <w:rPr>
          <w:rFonts w:ascii="仿宋_GB2312" w:eastAsia="仿宋_GB2312" w:hAnsi="仿宋_GB2312" w:cs="仿宋_GB2312"/>
          <w:sz w:val="32"/>
          <w:szCs w:val="32"/>
        </w:rPr>
        <w:t>GB/T 19580—2012</w:t>
      </w:r>
      <w:r w:rsidRPr="00B464A0">
        <w:rPr>
          <w:rFonts w:ascii="仿宋_GB2312" w:eastAsia="仿宋_GB2312" w:hAnsi="仿宋_GB2312" w:cs="仿宋_GB2312" w:hint="eastAsia"/>
          <w:sz w:val="32"/>
          <w:szCs w:val="32"/>
        </w:rPr>
        <w:t>），逐条从采用方法、工作展开和实施结果三个层面用数据、事实和图表进行说明。部分内容可互相引用，但应说明。需要追溯的内容限</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19</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21</w:t>
      </w:r>
      <w:r w:rsidRPr="00B464A0">
        <w:rPr>
          <w:rFonts w:ascii="仿宋_GB2312" w:eastAsia="仿宋_GB2312" w:hAnsi="仿宋_GB2312" w:cs="仿宋_GB2312" w:hint="eastAsia"/>
          <w:sz w:val="32"/>
          <w:szCs w:val="32"/>
        </w:rPr>
        <w:t>年内，无追溯的内容只说明</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21</w:t>
      </w:r>
      <w:r w:rsidRPr="00B464A0">
        <w:rPr>
          <w:rFonts w:ascii="仿宋_GB2312" w:eastAsia="仿宋_GB2312" w:hAnsi="仿宋_GB2312" w:cs="仿宋_GB2312" w:hint="eastAsia"/>
          <w:sz w:val="32"/>
          <w:szCs w:val="32"/>
        </w:rPr>
        <w:t>年情况。报告文字力求简要，含图表不得超过</w:t>
      </w:r>
      <w:r w:rsidRPr="00B464A0">
        <w:rPr>
          <w:rFonts w:ascii="仿宋_GB2312" w:eastAsia="仿宋_GB2312" w:hAnsi="仿宋_GB2312" w:cs="仿宋_GB2312"/>
          <w:sz w:val="32"/>
          <w:szCs w:val="32"/>
        </w:rPr>
        <w:t>50000</w:t>
      </w:r>
      <w:r w:rsidRPr="00B464A0">
        <w:rPr>
          <w:rFonts w:ascii="仿宋_GB2312" w:eastAsia="仿宋_GB2312" w:hAnsi="仿宋_GB2312" w:cs="仿宋_GB2312" w:hint="eastAsia"/>
          <w:sz w:val="32"/>
          <w:szCs w:val="32"/>
        </w:rPr>
        <w:t>字。</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5</w:t>
      </w:r>
      <w:r w:rsidRPr="00B464A0">
        <w:rPr>
          <w:rFonts w:ascii="仿宋_GB2312" w:eastAsia="仿宋_GB2312" w:hAnsi="仿宋_GB2312" w:cs="仿宋_GB2312" w:hint="eastAsia"/>
          <w:sz w:val="32"/>
          <w:szCs w:val="32"/>
        </w:rPr>
        <w:t>、证实性材料包括：组织基本信息资料，与申报表中内容有关的材料，反映组织管理水平和经营业绩的材料，组织认为还</w:t>
      </w:r>
      <w:r w:rsidRPr="00B464A0">
        <w:rPr>
          <w:rFonts w:ascii="仿宋_GB2312" w:eastAsia="仿宋_GB2312" w:hAnsi="仿宋_GB2312" w:cs="仿宋_GB2312" w:hint="eastAsia"/>
          <w:sz w:val="32"/>
          <w:szCs w:val="32"/>
        </w:rPr>
        <w:lastRenderedPageBreak/>
        <w:t>需提供的其它材料等。证实性材料具体清单如下：</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●相应资质和证照复印件。</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●质量管理体系认证证书或其他相关管理体系认证</w:t>
      </w:r>
      <w:r w:rsidRPr="00B464A0">
        <w:rPr>
          <w:rFonts w:ascii="仿宋_GB2312" w:eastAsia="仿宋_GB2312" w:hAnsi="仿宋_GB2312" w:cs="仿宋_GB2312"/>
          <w:sz w:val="32"/>
          <w:szCs w:val="32"/>
        </w:rPr>
        <w:t>(</w:t>
      </w:r>
      <w:r w:rsidRPr="00B464A0">
        <w:rPr>
          <w:rFonts w:ascii="仿宋_GB2312" w:eastAsia="仿宋_GB2312" w:hAnsi="仿宋_GB2312" w:cs="仿宋_GB2312" w:hint="eastAsia"/>
          <w:sz w:val="32"/>
          <w:szCs w:val="32"/>
        </w:rPr>
        <w:t>验收</w:t>
      </w:r>
      <w:r w:rsidRPr="00B464A0">
        <w:rPr>
          <w:rFonts w:ascii="仿宋_GB2312" w:eastAsia="仿宋_GB2312" w:hAnsi="仿宋_GB2312" w:cs="仿宋_GB2312"/>
          <w:sz w:val="32"/>
          <w:szCs w:val="32"/>
        </w:rPr>
        <w:t>)</w:t>
      </w:r>
      <w:r w:rsidRPr="00B464A0">
        <w:rPr>
          <w:rFonts w:ascii="仿宋_GB2312" w:eastAsia="仿宋_GB2312" w:hAnsi="仿宋_GB2312" w:cs="仿宋_GB2312" w:hint="eastAsia"/>
          <w:sz w:val="32"/>
          <w:szCs w:val="32"/>
        </w:rPr>
        <w:t>证书复印件（证书覆盖范围应与申报主体名称相一致，并在有效期内）。</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●税务部门出具的纳税证明。包括</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19</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21</w:t>
      </w:r>
      <w:r w:rsidRPr="00B464A0">
        <w:rPr>
          <w:rFonts w:ascii="仿宋_GB2312" w:eastAsia="仿宋_GB2312" w:hAnsi="仿宋_GB2312" w:cs="仿宋_GB2312" w:hint="eastAsia"/>
          <w:sz w:val="32"/>
          <w:szCs w:val="32"/>
        </w:rPr>
        <w:t>分年度的纳税额及遵守税务法律法规情况。</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19</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21</w:t>
      </w:r>
      <w:r w:rsidRPr="00B464A0">
        <w:rPr>
          <w:rFonts w:ascii="仿宋_GB2312" w:eastAsia="仿宋_GB2312" w:hAnsi="仿宋_GB2312" w:cs="仿宋_GB2312" w:hint="eastAsia"/>
          <w:sz w:val="32"/>
          <w:szCs w:val="32"/>
        </w:rPr>
        <w:t>分年度的外部财务审计报告（仅需提供正文部分和资产负债表、损益表、现金流量表）。</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w:t>
      </w:r>
      <w:r w:rsidRPr="00B464A0">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B464A0">
        <w:rPr>
          <w:rFonts w:ascii="仿宋_GB2312" w:eastAsia="仿宋_GB2312" w:hAnsi="仿宋_GB2312" w:cs="仿宋_GB2312" w:hint="eastAsia"/>
          <w:sz w:val="32"/>
          <w:szCs w:val="32"/>
        </w:rPr>
        <w:t>年以来市级以上主管部门或行业协会授予的质量荣誉证书复印件。</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19</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21</w:t>
      </w:r>
      <w:r w:rsidRPr="00B464A0">
        <w:rPr>
          <w:rFonts w:ascii="仿宋_GB2312" w:eastAsia="仿宋_GB2312" w:hAnsi="仿宋_GB2312" w:cs="仿宋_GB2312" w:hint="eastAsia"/>
          <w:sz w:val="32"/>
          <w:szCs w:val="32"/>
        </w:rPr>
        <w:t>年分年度的环境监测报告各一份，对环境明显无影响的行业可不提供。</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●主营业务被法律法规列入市场准入范围的，应提供相关资质证书复印件。如：生产许可证、</w:t>
      </w:r>
      <w:r w:rsidRPr="00B464A0">
        <w:rPr>
          <w:rFonts w:ascii="仿宋_GB2312" w:eastAsia="仿宋_GB2312" w:hAnsi="仿宋_GB2312" w:cs="仿宋_GB2312"/>
          <w:sz w:val="32"/>
          <w:szCs w:val="32"/>
        </w:rPr>
        <w:t>3C</w:t>
      </w:r>
      <w:r w:rsidRPr="00B464A0">
        <w:rPr>
          <w:rFonts w:ascii="仿宋_GB2312" w:eastAsia="仿宋_GB2312" w:hAnsi="仿宋_GB2312" w:cs="仿宋_GB2312" w:hint="eastAsia"/>
          <w:sz w:val="32"/>
          <w:szCs w:val="32"/>
        </w:rPr>
        <w:t>认证证书等。</w:t>
      </w:r>
    </w:p>
    <w:p w:rsidR="00A024FB" w:rsidRPr="00B464A0" w:rsidRDefault="00A024FB" w:rsidP="00A024FB">
      <w:pPr>
        <w:adjustRightInd w:val="0"/>
        <w:snapToGrid w:val="0"/>
        <w:spacing w:line="580" w:lineRule="exact"/>
        <w:ind w:firstLineChars="200" w:firstLine="640"/>
        <w:rPr>
          <w:rFonts w:ascii="仿宋_GB2312" w:eastAsia="仿宋_GB2312" w:hAnsi="仿宋_GB2312" w:cs="仿宋_GB2312"/>
          <w:sz w:val="32"/>
          <w:szCs w:val="32"/>
        </w:rPr>
      </w:pPr>
      <w:r w:rsidRPr="00B464A0">
        <w:rPr>
          <w:rFonts w:ascii="仿宋_GB2312" w:eastAsia="仿宋_GB2312" w:hAnsi="仿宋_GB2312" w:cs="仿宋_GB2312" w:hint="eastAsia"/>
          <w:sz w:val="32"/>
          <w:szCs w:val="32"/>
        </w:rPr>
        <w:t>●制造业企业提供</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19</w:t>
      </w:r>
      <w:r w:rsidRPr="00B464A0">
        <w:rPr>
          <w:rFonts w:ascii="仿宋_GB2312" w:eastAsia="仿宋_GB2312" w:hAnsi="仿宋_GB2312" w:cs="仿宋_GB2312" w:hint="eastAsia"/>
          <w:sz w:val="32"/>
          <w:szCs w:val="32"/>
        </w:rPr>
        <w:t>年以来各级市场监管及行业主管部门对本企业产品实施的所有含监督性质的产品质量检验报告复印件，工程、服务业企业提供</w:t>
      </w:r>
      <w:r w:rsidRPr="00B464A0">
        <w:rPr>
          <w:rFonts w:ascii="仿宋_GB2312" w:eastAsia="仿宋_GB2312" w:hAnsi="仿宋_GB2312" w:cs="仿宋_GB2312"/>
          <w:sz w:val="32"/>
          <w:szCs w:val="32"/>
        </w:rPr>
        <w:t>20</w:t>
      </w:r>
      <w:r>
        <w:rPr>
          <w:rFonts w:ascii="仿宋_GB2312" w:eastAsia="仿宋_GB2312" w:hAnsi="仿宋_GB2312" w:cs="仿宋_GB2312"/>
          <w:sz w:val="32"/>
          <w:szCs w:val="32"/>
        </w:rPr>
        <w:t>19</w:t>
      </w:r>
      <w:r w:rsidRPr="00B464A0">
        <w:rPr>
          <w:rFonts w:ascii="仿宋_GB2312" w:eastAsia="仿宋_GB2312" w:hAnsi="仿宋_GB2312" w:cs="仿宋_GB2312" w:hint="eastAsia"/>
          <w:sz w:val="32"/>
          <w:szCs w:val="32"/>
        </w:rPr>
        <w:t>年以来各级行业主管部门对本企业工程</w:t>
      </w:r>
      <w:r w:rsidRPr="00B464A0">
        <w:rPr>
          <w:rFonts w:ascii="仿宋_GB2312" w:eastAsia="仿宋_GB2312" w:hAnsi="仿宋_GB2312" w:cs="仿宋_GB2312"/>
          <w:sz w:val="32"/>
          <w:szCs w:val="32"/>
        </w:rPr>
        <w:t>/</w:t>
      </w:r>
      <w:r w:rsidRPr="00B464A0">
        <w:rPr>
          <w:rFonts w:ascii="仿宋_GB2312" w:eastAsia="仿宋_GB2312" w:hAnsi="仿宋_GB2312" w:cs="仿宋_GB2312" w:hint="eastAsia"/>
          <w:sz w:val="32"/>
          <w:szCs w:val="32"/>
        </w:rPr>
        <w:t>服务项目实施的所有含监督性质的检查（抽查、巡查）结果复印件。</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●专职从事质量相关工作人员清单和相关资格证书复印件。</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●顾客满意度测评分析报告和员工满意度测评分析报告。</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lastRenderedPageBreak/>
        <w:t xml:space="preserve">    </w:t>
      </w:r>
      <w:r w:rsidRPr="00B464A0">
        <w:rPr>
          <w:rFonts w:ascii="仿宋_GB2312" w:eastAsia="仿宋_GB2312" w:hAnsi="仿宋_GB2312" w:cs="仿宋_GB2312" w:hint="eastAsia"/>
          <w:sz w:val="32"/>
          <w:szCs w:val="32"/>
        </w:rPr>
        <w:t>●生产企业提供产品执行标准封面复印件，工程和服务企业列出主要执行标准和管理制度清单。</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w:t>
      </w:r>
      <w:r w:rsidRPr="00B464A0">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B464A0">
        <w:rPr>
          <w:rFonts w:ascii="仿宋_GB2312" w:eastAsia="仿宋_GB2312" w:hAnsi="仿宋_GB2312" w:cs="仿宋_GB2312" w:hint="eastAsia"/>
          <w:sz w:val="32"/>
          <w:szCs w:val="32"/>
        </w:rPr>
        <w:t>年以来参与社会捐助等公益事业的证明材料。</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以上为必须提供的证实性材料，对不能提供项目，应逐一作出解释说明。下列为补充性证实性材料，企业可根据实际情况提供。</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●标准化良好行为证书复印件。</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●主导产品采用国际标准的采标证书复印件。</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●主导或参与制定国际标准、国家标准、行业标准或联盟标准证明材料。</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●省级以上计量确认证书复印件。</w:t>
      </w:r>
    </w:p>
    <w:p w:rsidR="00A024FB" w:rsidRPr="00B464A0" w:rsidRDefault="00A024FB" w:rsidP="00A024FB">
      <w:pPr>
        <w:adjustRightInd w:val="0"/>
        <w:snapToGrid w:val="0"/>
        <w:spacing w:line="580" w:lineRule="exact"/>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●高新技术企业证书复印件。</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●新产品或高新技术产品证书复印件。</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●专利清单及专利证书复印件。</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●国家级、省级企业技术中心证书复印件。</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●服务标准化试点单位证书复印件。</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●省级以上优秀</w:t>
      </w:r>
      <w:r w:rsidRPr="00B464A0">
        <w:rPr>
          <w:rFonts w:ascii="仿宋_GB2312" w:eastAsia="仿宋_GB2312" w:hAnsi="仿宋_GB2312" w:cs="仿宋_GB2312"/>
          <w:sz w:val="32"/>
          <w:szCs w:val="32"/>
        </w:rPr>
        <w:t>QC</w:t>
      </w:r>
      <w:r w:rsidRPr="00B464A0">
        <w:rPr>
          <w:rFonts w:ascii="仿宋_GB2312" w:eastAsia="仿宋_GB2312" w:hAnsi="仿宋_GB2312" w:cs="仿宋_GB2312" w:hint="eastAsia"/>
          <w:sz w:val="32"/>
          <w:szCs w:val="32"/>
        </w:rPr>
        <w:t>小组证书复印件。</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w:t>
      </w:r>
      <w:r w:rsidRPr="00B464A0">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B464A0">
        <w:rPr>
          <w:rFonts w:ascii="仿宋_GB2312" w:eastAsia="仿宋_GB2312" w:hAnsi="仿宋_GB2312" w:cs="仿宋_GB2312" w:hint="eastAsia"/>
          <w:sz w:val="32"/>
          <w:szCs w:val="32"/>
        </w:rPr>
        <w:t>年以来获得的市级以上其他荣誉证书复印件。</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●能够反映企业综合实力、经营业绩和社会影响的其它材料。</w:t>
      </w:r>
    </w:p>
    <w:p w:rsidR="00A024FB" w:rsidRPr="00B464A0" w:rsidRDefault="00A024FB" w:rsidP="00A024FB">
      <w:pPr>
        <w:adjustRightInd w:val="0"/>
        <w:snapToGrid w:val="0"/>
        <w:spacing w:line="580" w:lineRule="exact"/>
        <w:ind w:firstLine="482"/>
        <w:rPr>
          <w:rFonts w:ascii="仿宋_GB2312" w:eastAsia="仿宋_GB2312" w:hAnsi="仿宋_GB2312" w:cs="仿宋_GB2312"/>
          <w:sz w:val="32"/>
          <w:szCs w:val="32"/>
        </w:rPr>
      </w:pPr>
      <w:r w:rsidRPr="00B464A0">
        <w:rPr>
          <w:rFonts w:ascii="仿宋_GB2312" w:eastAsia="仿宋_GB2312" w:hAnsi="仿宋_GB2312" w:cs="仿宋_GB2312"/>
          <w:sz w:val="32"/>
          <w:szCs w:val="32"/>
        </w:rPr>
        <w:t xml:space="preserve"> </w:t>
      </w:r>
      <w:r w:rsidRPr="00B464A0">
        <w:rPr>
          <w:rFonts w:ascii="仿宋_GB2312" w:eastAsia="仿宋_GB2312" w:hAnsi="仿宋_GB2312" w:cs="仿宋_GB2312" w:hint="eastAsia"/>
          <w:sz w:val="32"/>
          <w:szCs w:val="32"/>
        </w:rPr>
        <w:t>●企业认为应提供的其它证实性材料。</w:t>
      </w:r>
    </w:p>
    <w:p w:rsidR="00A024FB" w:rsidRDefault="00A024FB" w:rsidP="00A024FB">
      <w:pPr>
        <w:spacing w:line="440" w:lineRule="exact"/>
        <w:ind w:firstLine="482"/>
        <w:rPr>
          <w:rFonts w:ascii="宋体"/>
          <w:sz w:val="24"/>
        </w:rPr>
      </w:pPr>
    </w:p>
    <w:p w:rsidR="00A024FB" w:rsidRPr="00B464A0" w:rsidRDefault="00A024FB" w:rsidP="00A024FB">
      <w:pPr>
        <w:widowControl/>
        <w:jc w:val="left"/>
        <w:rPr>
          <w:rFonts w:ascii="方正小标宋简体" w:eastAsia="方正小标宋简体" w:hAnsi="方正小标宋简体" w:cs="方正小标宋简体"/>
          <w:spacing w:val="-4"/>
          <w:sz w:val="44"/>
          <w:szCs w:val="44"/>
        </w:rPr>
      </w:pPr>
      <w:r w:rsidRPr="00B464A0">
        <w:rPr>
          <w:rFonts w:ascii="方正小标宋简体" w:eastAsia="方正小标宋简体" w:hAnsi="方正小标宋简体" w:cs="方正小标宋简体"/>
          <w:spacing w:val="-4"/>
          <w:sz w:val="44"/>
          <w:szCs w:val="44"/>
        </w:rPr>
        <w:br w:type="page"/>
      </w:r>
    </w:p>
    <w:p w:rsidR="00A024FB" w:rsidRPr="00B464A0" w:rsidRDefault="00A024FB" w:rsidP="00A024FB">
      <w:pPr>
        <w:spacing w:line="560" w:lineRule="exact"/>
        <w:jc w:val="center"/>
        <w:rPr>
          <w:rFonts w:ascii="方正小标宋简体" w:eastAsia="方正小标宋简体" w:hAnsi="方正小标宋简体" w:cs="方正小标宋简体"/>
          <w:spacing w:val="-4"/>
          <w:sz w:val="44"/>
          <w:szCs w:val="44"/>
        </w:rPr>
      </w:pPr>
      <w:r w:rsidRPr="00B464A0">
        <w:rPr>
          <w:rFonts w:ascii="方正小标宋简体" w:eastAsia="方正小标宋简体" w:hAnsi="方正小标宋简体" w:cs="方正小标宋简体" w:hint="eastAsia"/>
          <w:spacing w:val="-4"/>
          <w:sz w:val="44"/>
          <w:szCs w:val="44"/>
        </w:rPr>
        <w:lastRenderedPageBreak/>
        <w:t>申报企业声明</w:t>
      </w:r>
    </w:p>
    <w:p w:rsidR="00A024FB" w:rsidRPr="00B464A0" w:rsidRDefault="00A024FB" w:rsidP="00A024FB">
      <w:pPr>
        <w:widowControl/>
        <w:spacing w:line="560" w:lineRule="exact"/>
        <w:jc w:val="left"/>
        <w:rPr>
          <w:rFonts w:ascii="仿宋_GB2312" w:eastAsia="仿宋_GB2312" w:hAnsi="宋体"/>
          <w:b/>
          <w:bCs/>
          <w:spacing w:val="-4"/>
          <w:kern w:val="0"/>
          <w:sz w:val="32"/>
          <w:szCs w:val="32"/>
        </w:rPr>
      </w:pPr>
    </w:p>
    <w:p w:rsidR="00A024FB" w:rsidRPr="00B464A0" w:rsidRDefault="00A024FB" w:rsidP="00A024FB">
      <w:pPr>
        <w:widowControl/>
        <w:spacing w:line="560" w:lineRule="exact"/>
        <w:jc w:val="left"/>
        <w:rPr>
          <w:rFonts w:ascii="仿宋_GB2312" w:eastAsia="仿宋_GB2312" w:hAnsi="宋体" w:cs="仿宋_GB2312"/>
          <w:spacing w:val="-4"/>
          <w:kern w:val="0"/>
          <w:sz w:val="32"/>
          <w:szCs w:val="32"/>
        </w:rPr>
      </w:pPr>
      <w:r w:rsidRPr="00B464A0">
        <w:rPr>
          <w:rFonts w:ascii="仿宋_GB2312" w:eastAsia="仿宋_GB2312" w:hAnsi="宋体" w:cs="仿宋_GB2312" w:hint="eastAsia"/>
          <w:spacing w:val="-4"/>
          <w:kern w:val="0"/>
          <w:sz w:val="32"/>
          <w:szCs w:val="32"/>
        </w:rPr>
        <w:t>本企业郑重声明</w:t>
      </w:r>
      <w:r w:rsidRPr="00B464A0">
        <w:rPr>
          <w:rFonts w:ascii="仿宋_GB2312" w:eastAsia="仿宋_GB2312" w:hAnsi="宋体" w:cs="仿宋_GB2312"/>
          <w:spacing w:val="-4"/>
          <w:kern w:val="0"/>
          <w:sz w:val="32"/>
          <w:szCs w:val="32"/>
        </w:rPr>
        <w:t>:</w:t>
      </w:r>
    </w:p>
    <w:p w:rsidR="00A024FB" w:rsidRPr="00B464A0" w:rsidRDefault="00A024FB" w:rsidP="00A024FB">
      <w:pPr>
        <w:widowControl/>
        <w:spacing w:line="560" w:lineRule="exact"/>
        <w:ind w:firstLineChars="200" w:firstLine="624"/>
        <w:jc w:val="left"/>
        <w:rPr>
          <w:rFonts w:ascii="仿宋_GB2312" w:eastAsia="仿宋_GB2312" w:hAnsi="宋体"/>
          <w:spacing w:val="-4"/>
          <w:kern w:val="0"/>
          <w:sz w:val="32"/>
          <w:szCs w:val="32"/>
        </w:rPr>
      </w:pPr>
      <w:r w:rsidRPr="00B464A0">
        <w:rPr>
          <w:rFonts w:ascii="仿宋_GB2312" w:eastAsia="仿宋_GB2312" w:hAnsi="宋体" w:cs="仿宋_GB2312"/>
          <w:spacing w:val="-4"/>
          <w:kern w:val="0"/>
          <w:sz w:val="32"/>
          <w:szCs w:val="32"/>
        </w:rPr>
        <w:t>1</w:t>
      </w:r>
      <w:r w:rsidRPr="00B464A0">
        <w:rPr>
          <w:rFonts w:ascii="仿宋_GB2312" w:eastAsia="仿宋_GB2312" w:hAnsi="宋体" w:cs="仿宋_GB2312" w:hint="eastAsia"/>
          <w:spacing w:val="-4"/>
          <w:kern w:val="0"/>
          <w:sz w:val="32"/>
          <w:szCs w:val="32"/>
        </w:rPr>
        <w:t>、遵守合肥市</w:t>
      </w:r>
      <w:r>
        <w:rPr>
          <w:rFonts w:ascii="仿宋_GB2312" w:eastAsia="仿宋_GB2312" w:hAnsi="宋体" w:cs="仿宋_GB2312" w:hint="eastAsia"/>
          <w:spacing w:val="-4"/>
          <w:kern w:val="0"/>
          <w:sz w:val="32"/>
          <w:szCs w:val="32"/>
        </w:rPr>
        <w:t>市长</w:t>
      </w:r>
      <w:r w:rsidRPr="00B464A0">
        <w:rPr>
          <w:rFonts w:ascii="仿宋_GB2312" w:eastAsia="仿宋_GB2312" w:hAnsi="宋体" w:cs="仿宋_GB2312" w:hint="eastAsia"/>
          <w:spacing w:val="-4"/>
          <w:kern w:val="0"/>
          <w:sz w:val="32"/>
          <w:szCs w:val="32"/>
        </w:rPr>
        <w:t>质量奖评审的相关制度、标准和规范。</w:t>
      </w:r>
    </w:p>
    <w:p w:rsidR="00A024FB" w:rsidRPr="00B464A0" w:rsidRDefault="00A024FB" w:rsidP="00A024FB">
      <w:pPr>
        <w:widowControl/>
        <w:spacing w:line="560" w:lineRule="exact"/>
        <w:ind w:firstLineChars="200" w:firstLine="624"/>
        <w:jc w:val="left"/>
        <w:rPr>
          <w:rFonts w:ascii="宋体"/>
          <w:kern w:val="0"/>
          <w:sz w:val="32"/>
          <w:szCs w:val="32"/>
        </w:rPr>
      </w:pPr>
      <w:r w:rsidRPr="00B464A0">
        <w:rPr>
          <w:rFonts w:ascii="仿宋_GB2312" w:eastAsia="仿宋_GB2312" w:hAnsi="宋体" w:cs="仿宋_GB2312"/>
          <w:spacing w:val="-4"/>
          <w:kern w:val="0"/>
          <w:sz w:val="32"/>
          <w:szCs w:val="32"/>
        </w:rPr>
        <w:t>2</w:t>
      </w:r>
      <w:r w:rsidRPr="00B464A0">
        <w:rPr>
          <w:rFonts w:ascii="仿宋_GB2312" w:eastAsia="仿宋_GB2312" w:hAnsi="宋体" w:cs="仿宋_GB2312" w:hint="eastAsia"/>
          <w:spacing w:val="-4"/>
          <w:kern w:val="0"/>
          <w:sz w:val="32"/>
          <w:szCs w:val="32"/>
        </w:rPr>
        <w:t>、所提交申报材料真实、准确、合法、有效，如有不实愿接受处理并承担相应责任。</w:t>
      </w:r>
    </w:p>
    <w:p w:rsidR="00A024FB" w:rsidRPr="00B464A0" w:rsidRDefault="00A024FB" w:rsidP="00A024FB">
      <w:pPr>
        <w:widowControl/>
        <w:spacing w:line="560" w:lineRule="exact"/>
        <w:ind w:firstLineChars="200" w:firstLine="624"/>
        <w:jc w:val="left"/>
        <w:rPr>
          <w:rFonts w:ascii="仿宋_GB2312" w:eastAsia="仿宋_GB2312" w:hAnsi="宋体"/>
          <w:spacing w:val="-4"/>
          <w:kern w:val="0"/>
          <w:sz w:val="32"/>
          <w:szCs w:val="32"/>
        </w:rPr>
      </w:pPr>
      <w:r w:rsidRPr="00B464A0">
        <w:rPr>
          <w:rFonts w:ascii="仿宋_GB2312" w:eastAsia="仿宋_GB2312" w:hAnsi="宋体" w:cs="仿宋_GB2312"/>
          <w:spacing w:val="-4"/>
          <w:kern w:val="0"/>
          <w:sz w:val="32"/>
          <w:szCs w:val="32"/>
        </w:rPr>
        <w:t>3</w:t>
      </w:r>
      <w:r w:rsidRPr="00B464A0">
        <w:rPr>
          <w:rFonts w:ascii="仿宋_GB2312" w:eastAsia="仿宋_GB2312" w:hAnsi="宋体" w:cs="仿宋_GB2312" w:hint="eastAsia"/>
          <w:spacing w:val="-4"/>
          <w:kern w:val="0"/>
          <w:sz w:val="32"/>
          <w:szCs w:val="32"/>
        </w:rPr>
        <w:t>、同意最后公布的评审结论为最终决定，在有关方面具有约束力。</w:t>
      </w:r>
    </w:p>
    <w:p w:rsidR="00A024FB" w:rsidRPr="00B464A0" w:rsidRDefault="00A024FB" w:rsidP="00A024FB">
      <w:pPr>
        <w:widowControl/>
        <w:spacing w:line="560" w:lineRule="exact"/>
        <w:ind w:firstLineChars="200" w:firstLine="624"/>
        <w:jc w:val="left"/>
        <w:rPr>
          <w:rFonts w:ascii="仿宋_GB2312" w:eastAsia="仿宋_GB2312" w:hAnsi="宋体"/>
          <w:spacing w:val="-4"/>
          <w:kern w:val="0"/>
          <w:sz w:val="32"/>
          <w:szCs w:val="32"/>
        </w:rPr>
      </w:pPr>
      <w:r w:rsidRPr="00B464A0">
        <w:rPr>
          <w:rFonts w:ascii="仿宋_GB2312" w:eastAsia="仿宋_GB2312" w:hAnsi="宋体" w:cs="仿宋_GB2312"/>
          <w:spacing w:val="-4"/>
          <w:kern w:val="0"/>
          <w:sz w:val="32"/>
          <w:szCs w:val="32"/>
        </w:rPr>
        <w:t>4</w:t>
      </w:r>
      <w:r w:rsidRPr="00B464A0">
        <w:rPr>
          <w:rFonts w:ascii="仿宋_GB2312" w:eastAsia="仿宋_GB2312" w:hAnsi="宋体" w:cs="仿宋_GB2312" w:hint="eastAsia"/>
          <w:spacing w:val="-4"/>
          <w:kern w:val="0"/>
          <w:sz w:val="32"/>
          <w:szCs w:val="32"/>
        </w:rPr>
        <w:t>、正确宣传所获的合肥市</w:t>
      </w:r>
      <w:r>
        <w:rPr>
          <w:rFonts w:ascii="仿宋_GB2312" w:eastAsia="仿宋_GB2312" w:hAnsi="宋体" w:cs="仿宋_GB2312" w:hint="eastAsia"/>
          <w:spacing w:val="-4"/>
          <w:kern w:val="0"/>
          <w:sz w:val="32"/>
          <w:szCs w:val="32"/>
        </w:rPr>
        <w:t>市长</w:t>
      </w:r>
      <w:r w:rsidRPr="00B464A0">
        <w:rPr>
          <w:rFonts w:ascii="仿宋_GB2312" w:eastAsia="仿宋_GB2312" w:hAnsi="宋体" w:cs="仿宋_GB2312" w:hint="eastAsia"/>
          <w:spacing w:val="-4"/>
          <w:kern w:val="0"/>
          <w:sz w:val="32"/>
          <w:szCs w:val="32"/>
        </w:rPr>
        <w:t>质量奖荣誉。</w:t>
      </w:r>
    </w:p>
    <w:p w:rsidR="00A024FB" w:rsidRPr="00B464A0" w:rsidRDefault="00A024FB" w:rsidP="00A024FB">
      <w:pPr>
        <w:widowControl/>
        <w:spacing w:line="560" w:lineRule="exact"/>
        <w:ind w:firstLineChars="200" w:firstLine="624"/>
        <w:jc w:val="left"/>
        <w:rPr>
          <w:rFonts w:ascii="宋体"/>
          <w:kern w:val="0"/>
          <w:sz w:val="32"/>
          <w:szCs w:val="32"/>
        </w:rPr>
      </w:pPr>
      <w:r w:rsidRPr="00B464A0">
        <w:rPr>
          <w:rFonts w:ascii="仿宋_GB2312" w:eastAsia="仿宋_GB2312" w:hAnsi="宋体" w:cs="仿宋_GB2312"/>
          <w:spacing w:val="-4"/>
          <w:kern w:val="0"/>
          <w:sz w:val="32"/>
          <w:szCs w:val="32"/>
        </w:rPr>
        <w:t>5</w:t>
      </w:r>
      <w:r w:rsidRPr="00B464A0">
        <w:rPr>
          <w:rFonts w:ascii="仿宋_GB2312" w:eastAsia="仿宋_GB2312" w:hAnsi="宋体" w:cs="仿宋_GB2312" w:hint="eastAsia"/>
          <w:spacing w:val="-4"/>
          <w:kern w:val="0"/>
          <w:sz w:val="32"/>
          <w:szCs w:val="32"/>
        </w:rPr>
        <w:t>、在获奖后积极履行社会责任，向社会公开和推广本企业实施卓越绩效管理模式的方法和经验（商业秘密除外），为合肥市</w:t>
      </w:r>
      <w:r>
        <w:rPr>
          <w:rFonts w:ascii="仿宋_GB2312" w:eastAsia="仿宋_GB2312" w:hAnsi="宋体" w:cs="仿宋_GB2312" w:hint="eastAsia"/>
          <w:spacing w:val="-4"/>
          <w:kern w:val="0"/>
          <w:sz w:val="32"/>
          <w:szCs w:val="32"/>
        </w:rPr>
        <w:t>市长</w:t>
      </w:r>
      <w:r w:rsidRPr="00B464A0">
        <w:rPr>
          <w:rFonts w:ascii="仿宋_GB2312" w:eastAsia="仿宋_GB2312" w:hAnsi="宋体" w:cs="仿宋_GB2312" w:hint="eastAsia"/>
          <w:spacing w:val="-4"/>
          <w:kern w:val="0"/>
          <w:sz w:val="32"/>
          <w:szCs w:val="32"/>
        </w:rPr>
        <w:t>质量奖宣传推广和应用研究工作提供力所能及的协助。</w:t>
      </w:r>
    </w:p>
    <w:p w:rsidR="00A024FB" w:rsidRPr="00B464A0" w:rsidRDefault="00A024FB" w:rsidP="00A024FB">
      <w:pPr>
        <w:widowControl/>
        <w:spacing w:line="560" w:lineRule="exact"/>
        <w:jc w:val="left"/>
        <w:rPr>
          <w:rFonts w:ascii="仿宋_GB2312" w:eastAsia="仿宋_GB2312" w:hAnsi="宋体"/>
          <w:spacing w:val="-4"/>
          <w:kern w:val="0"/>
          <w:sz w:val="32"/>
          <w:szCs w:val="32"/>
        </w:rPr>
      </w:pPr>
    </w:p>
    <w:p w:rsidR="00A024FB" w:rsidRPr="00B464A0" w:rsidRDefault="00A024FB" w:rsidP="00A024FB">
      <w:pPr>
        <w:widowControl/>
        <w:tabs>
          <w:tab w:val="left" w:pos="4654"/>
        </w:tabs>
        <w:spacing w:line="560" w:lineRule="exact"/>
        <w:jc w:val="left"/>
        <w:rPr>
          <w:rFonts w:ascii="仿宋_GB2312" w:eastAsia="仿宋_GB2312" w:hAnsi="宋体"/>
          <w:spacing w:val="-4"/>
          <w:kern w:val="0"/>
          <w:sz w:val="32"/>
          <w:szCs w:val="32"/>
        </w:rPr>
      </w:pPr>
      <w:r w:rsidRPr="00B464A0">
        <w:rPr>
          <w:rFonts w:ascii="仿宋_GB2312" w:eastAsia="仿宋_GB2312" w:hAnsi="宋体"/>
          <w:spacing w:val="-4"/>
          <w:kern w:val="0"/>
          <w:sz w:val="32"/>
          <w:szCs w:val="32"/>
        </w:rPr>
        <w:tab/>
      </w:r>
    </w:p>
    <w:p w:rsidR="00A024FB" w:rsidRPr="00B464A0" w:rsidRDefault="00A024FB" w:rsidP="00A024FB">
      <w:pPr>
        <w:widowControl/>
        <w:tabs>
          <w:tab w:val="left" w:pos="4654"/>
        </w:tabs>
        <w:spacing w:line="560" w:lineRule="exact"/>
        <w:jc w:val="left"/>
        <w:rPr>
          <w:rFonts w:ascii="仿宋_GB2312" w:eastAsia="仿宋_GB2312" w:hAnsi="宋体"/>
          <w:spacing w:val="-4"/>
          <w:kern w:val="0"/>
          <w:sz w:val="32"/>
          <w:szCs w:val="32"/>
        </w:rPr>
      </w:pPr>
    </w:p>
    <w:p w:rsidR="00A024FB" w:rsidRPr="00B464A0" w:rsidRDefault="00A024FB" w:rsidP="00A024FB">
      <w:pPr>
        <w:widowControl/>
        <w:spacing w:line="560" w:lineRule="exact"/>
        <w:ind w:right="624" w:firstLineChars="1300" w:firstLine="4056"/>
        <w:rPr>
          <w:rFonts w:ascii="仿宋_GB2312" w:eastAsia="仿宋_GB2312" w:hAnsi="宋体"/>
          <w:spacing w:val="-4"/>
          <w:kern w:val="0"/>
          <w:sz w:val="32"/>
          <w:szCs w:val="32"/>
        </w:rPr>
      </w:pPr>
      <w:r w:rsidRPr="00B464A0">
        <w:rPr>
          <w:rFonts w:ascii="仿宋_GB2312" w:eastAsia="仿宋_GB2312" w:hAnsi="宋体" w:cs="仿宋_GB2312" w:hint="eastAsia"/>
          <w:spacing w:val="-4"/>
          <w:kern w:val="0"/>
          <w:sz w:val="32"/>
          <w:szCs w:val="32"/>
        </w:rPr>
        <w:t>法人代表签字：</w:t>
      </w:r>
    </w:p>
    <w:p w:rsidR="00A024FB" w:rsidRPr="00B464A0" w:rsidRDefault="00A024FB" w:rsidP="00A024FB">
      <w:pPr>
        <w:widowControl/>
        <w:spacing w:line="560" w:lineRule="exact"/>
        <w:ind w:right="624" w:firstLineChars="1300" w:firstLine="4056"/>
        <w:rPr>
          <w:rFonts w:ascii="仿宋_GB2312" w:eastAsia="仿宋_GB2312" w:hAnsi="宋体"/>
          <w:spacing w:val="-4"/>
          <w:kern w:val="0"/>
          <w:sz w:val="32"/>
          <w:szCs w:val="32"/>
        </w:rPr>
      </w:pPr>
      <w:r w:rsidRPr="00B464A0">
        <w:rPr>
          <w:rFonts w:ascii="仿宋_GB2312" w:eastAsia="仿宋_GB2312" w:hAnsi="宋体" w:cs="仿宋_GB2312" w:hint="eastAsia"/>
          <w:spacing w:val="-4"/>
          <w:kern w:val="0"/>
          <w:sz w:val="32"/>
          <w:szCs w:val="32"/>
        </w:rPr>
        <w:t>申报</w:t>
      </w:r>
      <w:r>
        <w:rPr>
          <w:rFonts w:ascii="仿宋_GB2312" w:eastAsia="仿宋_GB2312" w:hAnsi="宋体" w:cs="仿宋_GB2312" w:hint="eastAsia"/>
          <w:spacing w:val="-4"/>
          <w:kern w:val="0"/>
          <w:sz w:val="32"/>
          <w:szCs w:val="32"/>
        </w:rPr>
        <w:t>组织</w:t>
      </w:r>
      <w:r w:rsidRPr="00B464A0">
        <w:rPr>
          <w:rFonts w:ascii="仿宋_GB2312" w:eastAsia="仿宋_GB2312" w:hAnsi="宋体" w:cs="仿宋_GB2312" w:hint="eastAsia"/>
          <w:spacing w:val="-4"/>
          <w:kern w:val="0"/>
          <w:sz w:val="32"/>
          <w:szCs w:val="32"/>
        </w:rPr>
        <w:t>印章：</w:t>
      </w:r>
    </w:p>
    <w:p w:rsidR="00A024FB" w:rsidRPr="00B464A0" w:rsidRDefault="00A024FB" w:rsidP="00A024FB">
      <w:pPr>
        <w:widowControl/>
        <w:spacing w:line="560" w:lineRule="exact"/>
        <w:ind w:right="624" w:firstLineChars="1700" w:firstLine="5304"/>
        <w:rPr>
          <w:rFonts w:ascii="仿宋_GB2312" w:eastAsia="仿宋_GB2312" w:hAnsi="宋体"/>
          <w:spacing w:val="-4"/>
          <w:kern w:val="0"/>
          <w:sz w:val="32"/>
          <w:szCs w:val="32"/>
        </w:rPr>
      </w:pPr>
      <w:r w:rsidRPr="00B464A0">
        <w:rPr>
          <w:rFonts w:ascii="仿宋_GB2312" w:eastAsia="仿宋_GB2312" w:hAnsi="宋体" w:cs="仿宋_GB2312" w:hint="eastAsia"/>
          <w:spacing w:val="-4"/>
          <w:kern w:val="0"/>
          <w:sz w:val="32"/>
          <w:szCs w:val="32"/>
        </w:rPr>
        <w:t>日期：</w:t>
      </w:r>
    </w:p>
    <w:p w:rsidR="00A024FB" w:rsidRPr="00B464A0" w:rsidRDefault="00A024FB" w:rsidP="00A024FB">
      <w:pPr>
        <w:spacing w:line="560" w:lineRule="exact"/>
        <w:rPr>
          <w:rFonts w:ascii="仿宋_GB2312" w:eastAsia="仿宋_GB2312" w:hAnsi="宋体"/>
          <w:kern w:val="0"/>
          <w:sz w:val="32"/>
          <w:szCs w:val="32"/>
        </w:rPr>
      </w:pPr>
    </w:p>
    <w:p w:rsidR="00A024FB" w:rsidRPr="00B464A0" w:rsidRDefault="00A024FB" w:rsidP="00A024FB">
      <w:pPr>
        <w:rPr>
          <w:rFonts w:ascii="仿宋_GB2312" w:eastAsia="仿宋_GB2312" w:hAnsi="宋体"/>
          <w:b/>
          <w:bCs/>
          <w:kern w:val="0"/>
          <w:sz w:val="32"/>
          <w:szCs w:val="32"/>
        </w:rPr>
      </w:pPr>
    </w:p>
    <w:p w:rsidR="00A024FB" w:rsidRPr="00B464A0" w:rsidRDefault="00A024FB" w:rsidP="00A024FB">
      <w:pPr>
        <w:rPr>
          <w:rFonts w:ascii="仿宋_GB2312" w:eastAsia="仿宋_GB2312" w:hAnsi="宋体"/>
          <w:b/>
          <w:bCs/>
          <w:kern w:val="0"/>
          <w:sz w:val="32"/>
          <w:szCs w:val="32"/>
        </w:rPr>
      </w:pPr>
    </w:p>
    <w:p w:rsidR="00A024FB" w:rsidRPr="00B464A0" w:rsidRDefault="00A024FB" w:rsidP="00A024FB">
      <w:pPr>
        <w:rPr>
          <w:rFonts w:ascii="仿宋_GB2312" w:eastAsia="仿宋_GB2312" w:hAnsi="宋体"/>
          <w:b/>
          <w:bCs/>
          <w:kern w:val="0"/>
          <w:sz w:val="32"/>
          <w:szCs w:val="32"/>
        </w:rPr>
      </w:pPr>
    </w:p>
    <w:p w:rsidR="00A024FB" w:rsidRPr="00B464A0" w:rsidRDefault="00A024FB" w:rsidP="00A024FB">
      <w:pPr>
        <w:spacing w:line="560" w:lineRule="exact"/>
        <w:jc w:val="center"/>
        <w:rPr>
          <w:rFonts w:ascii="方正小标宋简体" w:eastAsia="方正小标宋简体" w:hAnsi="方正小标宋简体" w:cs="方正小标宋简体"/>
          <w:kern w:val="0"/>
          <w:sz w:val="44"/>
          <w:szCs w:val="44"/>
        </w:rPr>
      </w:pPr>
      <w:r w:rsidRPr="00B464A0">
        <w:rPr>
          <w:rFonts w:ascii="方正小标宋简体" w:eastAsia="方正小标宋简体" w:hAnsi="方正小标宋简体" w:cs="方正小标宋简体" w:hint="eastAsia"/>
          <w:kern w:val="0"/>
          <w:sz w:val="44"/>
          <w:szCs w:val="44"/>
        </w:rPr>
        <w:lastRenderedPageBreak/>
        <w:t>接受质量管理咨询服务情况说明</w:t>
      </w:r>
    </w:p>
    <w:p w:rsidR="00A024FB" w:rsidRPr="00B464A0" w:rsidRDefault="00A024FB" w:rsidP="00A024FB">
      <w:pPr>
        <w:spacing w:line="560" w:lineRule="exact"/>
        <w:jc w:val="center"/>
        <w:rPr>
          <w:rFonts w:ascii="宋体"/>
          <w:b/>
          <w:bCs/>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1413"/>
        <w:gridCol w:w="4116"/>
        <w:gridCol w:w="1298"/>
      </w:tblGrid>
      <w:tr w:rsidR="00A024FB" w:rsidRPr="00B464A0" w:rsidTr="00CD2956">
        <w:trPr>
          <w:jc w:val="center"/>
        </w:trPr>
        <w:tc>
          <w:tcPr>
            <w:tcW w:w="1695" w:type="dxa"/>
            <w:vAlign w:val="center"/>
          </w:tcPr>
          <w:p w:rsidR="00A024FB" w:rsidRPr="00B464A0" w:rsidRDefault="00A024FB" w:rsidP="00CD2956">
            <w:pPr>
              <w:spacing w:line="360" w:lineRule="exact"/>
              <w:jc w:val="center"/>
              <w:rPr>
                <w:rFonts w:ascii="黑体" w:eastAsia="黑体" w:hAnsi="黑体" w:cs="黑体"/>
                <w:sz w:val="28"/>
                <w:szCs w:val="28"/>
              </w:rPr>
            </w:pPr>
            <w:r w:rsidRPr="00B464A0">
              <w:rPr>
                <w:rFonts w:ascii="黑体" w:eastAsia="黑体" w:hAnsi="黑体" w:cs="黑体" w:hint="eastAsia"/>
                <w:sz w:val="28"/>
                <w:szCs w:val="28"/>
              </w:rPr>
              <w:t>外部机构</w:t>
            </w:r>
          </w:p>
          <w:p w:rsidR="00A024FB" w:rsidRPr="00B464A0" w:rsidRDefault="00A024FB" w:rsidP="00CD2956">
            <w:pPr>
              <w:spacing w:line="360" w:lineRule="exact"/>
              <w:jc w:val="center"/>
              <w:rPr>
                <w:rFonts w:ascii="黑体" w:eastAsia="黑体" w:hAnsi="黑体" w:cs="黑体"/>
                <w:sz w:val="28"/>
                <w:szCs w:val="28"/>
              </w:rPr>
            </w:pPr>
            <w:r w:rsidRPr="00B464A0">
              <w:rPr>
                <w:rFonts w:ascii="黑体" w:eastAsia="黑体" w:hAnsi="黑体" w:cs="黑体" w:hint="eastAsia"/>
                <w:sz w:val="28"/>
                <w:szCs w:val="28"/>
              </w:rPr>
              <w:t>名称</w:t>
            </w:r>
          </w:p>
        </w:tc>
        <w:tc>
          <w:tcPr>
            <w:tcW w:w="1413" w:type="dxa"/>
            <w:vAlign w:val="center"/>
          </w:tcPr>
          <w:p w:rsidR="00A024FB" w:rsidRPr="00B464A0" w:rsidRDefault="00A024FB" w:rsidP="00CD2956">
            <w:pPr>
              <w:spacing w:line="360" w:lineRule="exact"/>
              <w:jc w:val="center"/>
              <w:rPr>
                <w:rFonts w:ascii="黑体" w:eastAsia="黑体" w:hAnsi="黑体" w:cs="黑体"/>
                <w:sz w:val="28"/>
                <w:szCs w:val="28"/>
              </w:rPr>
            </w:pPr>
            <w:r w:rsidRPr="00B464A0">
              <w:rPr>
                <w:rFonts w:ascii="黑体" w:eastAsia="黑体" w:hAnsi="黑体" w:cs="黑体" w:hint="eastAsia"/>
                <w:sz w:val="28"/>
                <w:szCs w:val="28"/>
              </w:rPr>
              <w:t>有关人员姓名</w:t>
            </w:r>
          </w:p>
        </w:tc>
        <w:tc>
          <w:tcPr>
            <w:tcW w:w="4116" w:type="dxa"/>
            <w:vAlign w:val="center"/>
          </w:tcPr>
          <w:p w:rsidR="00A024FB" w:rsidRPr="00B464A0" w:rsidRDefault="00A024FB" w:rsidP="00CD2956">
            <w:pPr>
              <w:spacing w:line="360" w:lineRule="exact"/>
              <w:jc w:val="center"/>
              <w:rPr>
                <w:rFonts w:ascii="黑体" w:eastAsia="黑体" w:hAnsi="黑体" w:cs="黑体"/>
                <w:sz w:val="28"/>
                <w:szCs w:val="28"/>
              </w:rPr>
            </w:pPr>
            <w:r w:rsidRPr="00B464A0">
              <w:rPr>
                <w:rFonts w:ascii="黑体" w:eastAsia="黑体" w:hAnsi="黑体" w:cs="黑体" w:hint="eastAsia"/>
                <w:sz w:val="28"/>
                <w:szCs w:val="28"/>
              </w:rPr>
              <w:t>项目内容</w:t>
            </w:r>
          </w:p>
        </w:tc>
        <w:tc>
          <w:tcPr>
            <w:tcW w:w="1298" w:type="dxa"/>
            <w:vAlign w:val="center"/>
          </w:tcPr>
          <w:p w:rsidR="00A024FB" w:rsidRPr="00B464A0" w:rsidRDefault="00A024FB" w:rsidP="00CD2956">
            <w:pPr>
              <w:spacing w:line="360" w:lineRule="exact"/>
              <w:jc w:val="center"/>
              <w:rPr>
                <w:rFonts w:ascii="黑体" w:eastAsia="黑体" w:hAnsi="黑体" w:cs="黑体"/>
                <w:sz w:val="28"/>
                <w:szCs w:val="28"/>
              </w:rPr>
            </w:pPr>
            <w:r w:rsidRPr="00B464A0">
              <w:rPr>
                <w:rFonts w:ascii="黑体" w:eastAsia="黑体" w:hAnsi="黑体" w:cs="黑体" w:hint="eastAsia"/>
                <w:sz w:val="28"/>
                <w:szCs w:val="28"/>
              </w:rPr>
              <w:t>起始</w:t>
            </w:r>
          </w:p>
          <w:p w:rsidR="00A024FB" w:rsidRPr="00B464A0" w:rsidRDefault="00A024FB" w:rsidP="00CD2956">
            <w:pPr>
              <w:spacing w:line="360" w:lineRule="exact"/>
              <w:jc w:val="center"/>
              <w:rPr>
                <w:rFonts w:ascii="黑体" w:eastAsia="黑体" w:hAnsi="黑体" w:cs="黑体"/>
                <w:sz w:val="28"/>
                <w:szCs w:val="28"/>
              </w:rPr>
            </w:pPr>
            <w:r w:rsidRPr="00B464A0">
              <w:rPr>
                <w:rFonts w:ascii="黑体" w:eastAsia="黑体" w:hAnsi="黑体" w:cs="黑体" w:hint="eastAsia"/>
                <w:sz w:val="28"/>
                <w:szCs w:val="28"/>
              </w:rPr>
              <w:t>时间</w:t>
            </w:r>
          </w:p>
        </w:tc>
      </w:tr>
      <w:tr w:rsidR="00A024FB" w:rsidRPr="00B464A0" w:rsidTr="00CD2956">
        <w:trPr>
          <w:trHeight w:val="6549"/>
          <w:jc w:val="center"/>
        </w:trPr>
        <w:tc>
          <w:tcPr>
            <w:tcW w:w="1695" w:type="dxa"/>
          </w:tcPr>
          <w:p w:rsidR="00A024FB" w:rsidRPr="00B464A0" w:rsidRDefault="00A024FB" w:rsidP="00CD2956">
            <w:pPr>
              <w:rPr>
                <w:rFonts w:ascii="仿宋_GB2312" w:eastAsia="仿宋_GB2312" w:hAnsi="仿宋_GB2312" w:cs="仿宋_GB2312"/>
                <w:sz w:val="28"/>
                <w:szCs w:val="28"/>
              </w:rPr>
            </w:pPr>
          </w:p>
          <w:p w:rsidR="00A024FB" w:rsidRPr="00B464A0" w:rsidRDefault="00A024FB" w:rsidP="00CD2956">
            <w:pPr>
              <w:rPr>
                <w:rFonts w:ascii="仿宋_GB2312" w:eastAsia="仿宋_GB2312" w:hAnsi="仿宋_GB2312" w:cs="仿宋_GB2312"/>
                <w:sz w:val="28"/>
                <w:szCs w:val="28"/>
              </w:rPr>
            </w:pPr>
          </w:p>
          <w:p w:rsidR="00A024FB" w:rsidRPr="00B464A0" w:rsidRDefault="00A024FB" w:rsidP="00CD2956">
            <w:pPr>
              <w:rPr>
                <w:rFonts w:ascii="仿宋_GB2312" w:eastAsia="仿宋_GB2312" w:hAnsi="仿宋_GB2312" w:cs="仿宋_GB2312"/>
                <w:sz w:val="28"/>
                <w:szCs w:val="28"/>
              </w:rPr>
            </w:pPr>
          </w:p>
        </w:tc>
        <w:tc>
          <w:tcPr>
            <w:tcW w:w="1413" w:type="dxa"/>
          </w:tcPr>
          <w:p w:rsidR="00A024FB" w:rsidRPr="00B464A0" w:rsidRDefault="00A024FB" w:rsidP="00CD2956">
            <w:pPr>
              <w:rPr>
                <w:rFonts w:ascii="仿宋_GB2312" w:eastAsia="仿宋_GB2312" w:hAnsi="仿宋_GB2312" w:cs="仿宋_GB2312"/>
                <w:sz w:val="28"/>
                <w:szCs w:val="28"/>
              </w:rPr>
            </w:pPr>
          </w:p>
        </w:tc>
        <w:tc>
          <w:tcPr>
            <w:tcW w:w="4116" w:type="dxa"/>
          </w:tcPr>
          <w:p w:rsidR="00A024FB" w:rsidRPr="00B464A0" w:rsidRDefault="00A024FB" w:rsidP="00CD2956">
            <w:pPr>
              <w:rPr>
                <w:rFonts w:ascii="仿宋_GB2312" w:eastAsia="仿宋_GB2312" w:hAnsi="仿宋_GB2312" w:cs="仿宋_GB2312"/>
                <w:sz w:val="28"/>
                <w:szCs w:val="28"/>
              </w:rPr>
            </w:pPr>
          </w:p>
        </w:tc>
        <w:tc>
          <w:tcPr>
            <w:tcW w:w="1298" w:type="dxa"/>
          </w:tcPr>
          <w:p w:rsidR="00A024FB" w:rsidRPr="00B464A0" w:rsidRDefault="00A024FB" w:rsidP="00CD2956">
            <w:pPr>
              <w:rPr>
                <w:rFonts w:ascii="仿宋_GB2312" w:eastAsia="仿宋_GB2312" w:hAnsi="仿宋_GB2312" w:cs="仿宋_GB2312"/>
                <w:sz w:val="28"/>
                <w:szCs w:val="28"/>
              </w:rPr>
            </w:pPr>
          </w:p>
        </w:tc>
      </w:tr>
      <w:tr w:rsidR="00A024FB" w:rsidRPr="00B464A0" w:rsidTr="00CD2956">
        <w:trPr>
          <w:cantSplit/>
          <w:trHeight w:val="3175"/>
          <w:jc w:val="center"/>
        </w:trPr>
        <w:tc>
          <w:tcPr>
            <w:tcW w:w="8522" w:type="dxa"/>
            <w:gridSpan w:val="4"/>
          </w:tcPr>
          <w:p w:rsidR="00A024FB" w:rsidRPr="00B464A0" w:rsidRDefault="00A024FB" w:rsidP="00CD2956">
            <w:pPr>
              <w:spacing w:line="440" w:lineRule="exact"/>
              <w:ind w:firstLineChars="200" w:firstLine="560"/>
              <w:rPr>
                <w:rFonts w:ascii="仿宋_GB2312" w:eastAsia="仿宋_GB2312" w:hAnsi="仿宋_GB2312" w:cs="仿宋_GB2312"/>
                <w:sz w:val="28"/>
                <w:szCs w:val="28"/>
              </w:rPr>
            </w:pPr>
            <w:r w:rsidRPr="00B464A0">
              <w:rPr>
                <w:rFonts w:ascii="仿宋_GB2312" w:eastAsia="仿宋_GB2312" w:hAnsi="仿宋_GB2312" w:cs="仿宋_GB2312" w:hint="eastAsia"/>
                <w:sz w:val="28"/>
                <w:szCs w:val="28"/>
              </w:rPr>
              <w:t>注：为了规范合肥市</w:t>
            </w:r>
            <w:r>
              <w:rPr>
                <w:rFonts w:ascii="仿宋_GB2312" w:eastAsia="仿宋_GB2312" w:hAnsi="仿宋_GB2312" w:cs="仿宋_GB2312" w:hint="eastAsia"/>
                <w:sz w:val="28"/>
                <w:szCs w:val="28"/>
              </w:rPr>
              <w:t>市长</w:t>
            </w:r>
            <w:r w:rsidRPr="00B464A0">
              <w:rPr>
                <w:rFonts w:ascii="仿宋_GB2312" w:eastAsia="仿宋_GB2312" w:hAnsi="仿宋_GB2312" w:cs="仿宋_GB2312" w:hint="eastAsia"/>
                <w:sz w:val="28"/>
                <w:szCs w:val="28"/>
              </w:rPr>
              <w:t>质量奖申报、评审工作，避免有关机构和人员既参加对申报企业的咨询服务活动，又参加评审工作，请在本表中如实填写自</w:t>
            </w:r>
            <w:r w:rsidRPr="00B464A0">
              <w:rPr>
                <w:rFonts w:ascii="仿宋_GB2312" w:eastAsia="仿宋_GB2312" w:hAnsi="仿宋_GB2312" w:cs="仿宋_GB2312"/>
                <w:sz w:val="28"/>
                <w:szCs w:val="28"/>
              </w:rPr>
              <w:t>201</w:t>
            </w:r>
            <w:r>
              <w:rPr>
                <w:rFonts w:ascii="仿宋_GB2312" w:eastAsia="仿宋_GB2312" w:hAnsi="仿宋_GB2312" w:cs="仿宋_GB2312"/>
                <w:sz w:val="28"/>
                <w:szCs w:val="28"/>
              </w:rPr>
              <w:t>9</w:t>
            </w:r>
            <w:r w:rsidRPr="00B464A0">
              <w:rPr>
                <w:rFonts w:ascii="仿宋_GB2312" w:eastAsia="仿宋_GB2312" w:hAnsi="仿宋_GB2312" w:cs="仿宋_GB2312" w:hint="eastAsia"/>
                <w:sz w:val="28"/>
                <w:szCs w:val="28"/>
              </w:rPr>
              <w:t>年以来邀请外部机构和人员进行有关质量管理的咨询、培训、讲座等方面的情况。在提交本申报材料之后、现场评审之前，发生类似情况，应及时补充告知市市场监管局质量发展处。如事后查明</w:t>
            </w:r>
            <w:r>
              <w:rPr>
                <w:rFonts w:ascii="仿宋_GB2312" w:eastAsia="仿宋_GB2312" w:hAnsi="仿宋_GB2312" w:cs="仿宋_GB2312" w:hint="eastAsia"/>
                <w:sz w:val="28"/>
                <w:szCs w:val="28"/>
              </w:rPr>
              <w:t>组织</w:t>
            </w:r>
            <w:r w:rsidRPr="00B464A0">
              <w:rPr>
                <w:rFonts w:ascii="仿宋_GB2312" w:eastAsia="仿宋_GB2312" w:hAnsi="仿宋_GB2312" w:cs="仿宋_GB2312" w:hint="eastAsia"/>
                <w:sz w:val="28"/>
                <w:szCs w:val="28"/>
              </w:rPr>
              <w:t>未如实申报此类信息的，将对申报</w:t>
            </w:r>
            <w:r>
              <w:rPr>
                <w:rFonts w:ascii="仿宋_GB2312" w:eastAsia="仿宋_GB2312" w:hAnsi="仿宋_GB2312" w:cs="仿宋_GB2312" w:hint="eastAsia"/>
                <w:sz w:val="28"/>
                <w:szCs w:val="28"/>
              </w:rPr>
              <w:t>组织</w:t>
            </w:r>
            <w:r w:rsidRPr="00B464A0">
              <w:rPr>
                <w:rFonts w:ascii="仿宋_GB2312" w:eastAsia="仿宋_GB2312" w:hAnsi="仿宋_GB2312" w:cs="仿宋_GB2312" w:hint="eastAsia"/>
                <w:sz w:val="28"/>
                <w:szCs w:val="28"/>
              </w:rPr>
              <w:t>、有关机构和个人按照有关规定予以处理。</w:t>
            </w:r>
          </w:p>
        </w:tc>
      </w:tr>
    </w:tbl>
    <w:p w:rsidR="00A024FB" w:rsidRPr="00B464A0" w:rsidRDefault="00A024FB" w:rsidP="00A024FB">
      <w:pPr>
        <w:spacing w:line="460" w:lineRule="exact"/>
        <w:jc w:val="center"/>
        <w:rPr>
          <w:rFonts w:eastAsia="黑体" w:hAnsi="黑体" w:cs="黑体"/>
          <w:sz w:val="32"/>
          <w:szCs w:val="32"/>
        </w:rPr>
      </w:pPr>
    </w:p>
    <w:p w:rsidR="00A024FB" w:rsidRDefault="00A024FB" w:rsidP="00A024FB">
      <w:pPr>
        <w:spacing w:line="460" w:lineRule="exact"/>
        <w:jc w:val="center"/>
        <w:rPr>
          <w:rFonts w:eastAsia="黑体" w:hAnsi="黑体" w:cs="黑体"/>
          <w:sz w:val="32"/>
          <w:szCs w:val="32"/>
        </w:rPr>
      </w:pPr>
    </w:p>
    <w:p w:rsidR="00A024FB" w:rsidRPr="00B464A0" w:rsidRDefault="00A024FB" w:rsidP="00A024FB">
      <w:pPr>
        <w:spacing w:line="460" w:lineRule="exact"/>
        <w:jc w:val="center"/>
        <w:rPr>
          <w:rFonts w:eastAsia="黑体" w:hAnsi="黑体"/>
          <w:sz w:val="32"/>
          <w:szCs w:val="32"/>
        </w:rPr>
      </w:pPr>
      <w:r w:rsidRPr="00B464A0">
        <w:rPr>
          <w:rFonts w:eastAsia="黑体" w:hAnsi="黑体" w:cs="黑体" w:hint="eastAsia"/>
          <w:sz w:val="32"/>
          <w:szCs w:val="32"/>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428"/>
        <w:gridCol w:w="956"/>
        <w:gridCol w:w="1440"/>
        <w:gridCol w:w="1386"/>
        <w:gridCol w:w="1947"/>
      </w:tblGrid>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组织名称</w:t>
            </w:r>
          </w:p>
        </w:tc>
        <w:tc>
          <w:tcPr>
            <w:tcW w:w="3824" w:type="dxa"/>
            <w:gridSpan w:val="3"/>
            <w:vAlign w:val="center"/>
          </w:tcPr>
          <w:p w:rsidR="00A024FB" w:rsidRPr="00B464A0" w:rsidRDefault="00A024FB" w:rsidP="00CD2956">
            <w:pPr>
              <w:spacing w:line="300" w:lineRule="exact"/>
              <w:jc w:val="center"/>
              <w:rPr>
                <w:rFonts w:ascii="仿宋_GB2312" w:eastAsia="仿宋_GB2312"/>
                <w:sz w:val="28"/>
                <w:szCs w:val="28"/>
              </w:rPr>
            </w:pPr>
          </w:p>
        </w:tc>
        <w:tc>
          <w:tcPr>
            <w:tcW w:w="1386"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法人代表</w:t>
            </w:r>
          </w:p>
        </w:tc>
        <w:tc>
          <w:tcPr>
            <w:tcW w:w="1947" w:type="dxa"/>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通讯地址</w:t>
            </w:r>
          </w:p>
        </w:tc>
        <w:tc>
          <w:tcPr>
            <w:tcW w:w="3824" w:type="dxa"/>
            <w:gridSpan w:val="3"/>
            <w:vAlign w:val="center"/>
          </w:tcPr>
          <w:p w:rsidR="00A024FB" w:rsidRPr="00B464A0" w:rsidRDefault="00A024FB" w:rsidP="00CD2956">
            <w:pPr>
              <w:spacing w:line="300" w:lineRule="exact"/>
              <w:jc w:val="center"/>
              <w:rPr>
                <w:rFonts w:ascii="仿宋_GB2312" w:eastAsia="仿宋_GB2312"/>
                <w:sz w:val="28"/>
                <w:szCs w:val="28"/>
              </w:rPr>
            </w:pPr>
          </w:p>
        </w:tc>
        <w:tc>
          <w:tcPr>
            <w:tcW w:w="1386"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邮编</w:t>
            </w:r>
          </w:p>
        </w:tc>
        <w:tc>
          <w:tcPr>
            <w:tcW w:w="1947" w:type="dxa"/>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主管部门</w:t>
            </w:r>
          </w:p>
        </w:tc>
        <w:tc>
          <w:tcPr>
            <w:tcW w:w="3824" w:type="dxa"/>
            <w:gridSpan w:val="3"/>
            <w:vAlign w:val="center"/>
          </w:tcPr>
          <w:p w:rsidR="00A024FB" w:rsidRPr="00B464A0" w:rsidRDefault="00A024FB" w:rsidP="00CD2956">
            <w:pPr>
              <w:spacing w:line="300" w:lineRule="exact"/>
              <w:jc w:val="center"/>
              <w:rPr>
                <w:rFonts w:ascii="仿宋_GB2312" w:eastAsia="仿宋_GB2312"/>
                <w:sz w:val="28"/>
                <w:szCs w:val="28"/>
              </w:rPr>
            </w:pPr>
          </w:p>
        </w:tc>
        <w:tc>
          <w:tcPr>
            <w:tcW w:w="1386"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成立日期</w:t>
            </w:r>
          </w:p>
        </w:tc>
        <w:tc>
          <w:tcPr>
            <w:tcW w:w="1947" w:type="dxa"/>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主营业务</w:t>
            </w:r>
          </w:p>
        </w:tc>
        <w:tc>
          <w:tcPr>
            <w:tcW w:w="7157" w:type="dxa"/>
            <w:gridSpan w:val="5"/>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最高管理者</w:t>
            </w:r>
          </w:p>
        </w:tc>
        <w:tc>
          <w:tcPr>
            <w:tcW w:w="2384" w:type="dxa"/>
            <w:gridSpan w:val="2"/>
            <w:vAlign w:val="center"/>
          </w:tcPr>
          <w:p w:rsidR="00A024FB" w:rsidRPr="00B464A0" w:rsidRDefault="00A024FB" w:rsidP="00CD2956">
            <w:pPr>
              <w:spacing w:line="300" w:lineRule="exact"/>
              <w:jc w:val="center"/>
              <w:rPr>
                <w:rFonts w:ascii="仿宋_GB2312" w:eastAsia="仿宋_GB2312"/>
                <w:sz w:val="28"/>
                <w:szCs w:val="28"/>
              </w:rPr>
            </w:pPr>
          </w:p>
        </w:tc>
        <w:tc>
          <w:tcPr>
            <w:tcW w:w="14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电话</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联系部门</w:t>
            </w:r>
          </w:p>
        </w:tc>
        <w:tc>
          <w:tcPr>
            <w:tcW w:w="2384" w:type="dxa"/>
            <w:gridSpan w:val="2"/>
            <w:vAlign w:val="center"/>
          </w:tcPr>
          <w:p w:rsidR="00A024FB" w:rsidRPr="00B464A0" w:rsidRDefault="00A024FB" w:rsidP="00CD2956">
            <w:pPr>
              <w:spacing w:line="300" w:lineRule="exact"/>
              <w:jc w:val="center"/>
              <w:rPr>
                <w:rFonts w:ascii="仿宋_GB2312" w:eastAsia="仿宋_GB2312"/>
                <w:sz w:val="28"/>
                <w:szCs w:val="28"/>
              </w:rPr>
            </w:pPr>
          </w:p>
        </w:tc>
        <w:tc>
          <w:tcPr>
            <w:tcW w:w="14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联系人</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68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联系电话</w:t>
            </w:r>
          </w:p>
          <w:p w:rsidR="00A024FB" w:rsidRPr="00B464A0" w:rsidRDefault="00A024FB" w:rsidP="00CD2956">
            <w:pPr>
              <w:spacing w:line="300" w:lineRule="exact"/>
              <w:ind w:firstLineChars="100" w:firstLine="280"/>
              <w:rPr>
                <w:rFonts w:ascii="仿宋_GB2312" w:eastAsia="仿宋_GB2312"/>
                <w:sz w:val="28"/>
                <w:szCs w:val="28"/>
              </w:rPr>
            </w:pPr>
            <w:r w:rsidRPr="00B464A0">
              <w:rPr>
                <w:rFonts w:ascii="仿宋_GB2312" w:eastAsia="仿宋_GB2312" w:cs="仿宋_GB2312"/>
                <w:sz w:val="28"/>
                <w:szCs w:val="28"/>
              </w:rPr>
              <w:t>/</w:t>
            </w:r>
            <w:r w:rsidRPr="00B464A0">
              <w:rPr>
                <w:rFonts w:ascii="仿宋_GB2312" w:eastAsia="仿宋_GB2312" w:cs="仿宋_GB2312" w:hint="eastAsia"/>
                <w:sz w:val="28"/>
                <w:szCs w:val="28"/>
              </w:rPr>
              <w:t>手机</w:t>
            </w:r>
          </w:p>
        </w:tc>
        <w:tc>
          <w:tcPr>
            <w:tcW w:w="2384" w:type="dxa"/>
            <w:gridSpan w:val="2"/>
            <w:vAlign w:val="center"/>
          </w:tcPr>
          <w:p w:rsidR="00A024FB" w:rsidRPr="00B464A0" w:rsidRDefault="00A024FB" w:rsidP="00CD2956">
            <w:pPr>
              <w:spacing w:line="300" w:lineRule="exact"/>
              <w:jc w:val="center"/>
              <w:rPr>
                <w:rFonts w:ascii="仿宋_GB2312" w:eastAsia="仿宋_GB2312"/>
                <w:sz w:val="28"/>
                <w:szCs w:val="28"/>
              </w:rPr>
            </w:pPr>
          </w:p>
        </w:tc>
        <w:tc>
          <w:tcPr>
            <w:tcW w:w="14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传真</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电子邮件</w:t>
            </w:r>
          </w:p>
        </w:tc>
        <w:tc>
          <w:tcPr>
            <w:tcW w:w="7157" w:type="dxa"/>
            <w:gridSpan w:val="5"/>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经济类型</w:t>
            </w:r>
          </w:p>
        </w:tc>
        <w:tc>
          <w:tcPr>
            <w:tcW w:w="2384" w:type="dxa"/>
            <w:gridSpan w:val="2"/>
            <w:vAlign w:val="center"/>
          </w:tcPr>
          <w:p w:rsidR="00A024FB" w:rsidRPr="00B464A0" w:rsidRDefault="00A024FB" w:rsidP="00CD2956">
            <w:pPr>
              <w:spacing w:line="300" w:lineRule="exact"/>
              <w:jc w:val="center"/>
              <w:rPr>
                <w:rFonts w:ascii="仿宋_GB2312" w:eastAsia="仿宋_GB2312"/>
                <w:sz w:val="28"/>
                <w:szCs w:val="28"/>
              </w:rPr>
            </w:pPr>
          </w:p>
        </w:tc>
        <w:tc>
          <w:tcPr>
            <w:tcW w:w="14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所属行业</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企业规模</w:t>
            </w:r>
          </w:p>
        </w:tc>
        <w:tc>
          <w:tcPr>
            <w:tcW w:w="2384" w:type="dxa"/>
            <w:gridSpan w:val="2"/>
            <w:vAlign w:val="center"/>
          </w:tcPr>
          <w:p w:rsidR="00A024FB" w:rsidRPr="00B464A0" w:rsidRDefault="00A024FB" w:rsidP="00CD2956">
            <w:pPr>
              <w:spacing w:line="300" w:lineRule="exact"/>
              <w:jc w:val="center"/>
              <w:rPr>
                <w:rFonts w:ascii="仿宋_GB2312" w:eastAsia="仿宋_GB2312"/>
                <w:sz w:val="28"/>
                <w:szCs w:val="28"/>
              </w:rPr>
            </w:pPr>
          </w:p>
        </w:tc>
        <w:tc>
          <w:tcPr>
            <w:tcW w:w="14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总资产</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5564" w:type="dxa"/>
            <w:gridSpan w:val="4"/>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近三年重大质量、安全、环保事故情况</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5564" w:type="dxa"/>
            <w:gridSpan w:val="4"/>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近三年较大投诉、不良记录及违法行为情况</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员工总数</w:t>
            </w:r>
          </w:p>
        </w:tc>
        <w:tc>
          <w:tcPr>
            <w:tcW w:w="2384" w:type="dxa"/>
            <w:gridSpan w:val="2"/>
            <w:vAlign w:val="center"/>
          </w:tcPr>
          <w:p w:rsidR="00A024FB" w:rsidRPr="00B464A0" w:rsidRDefault="00A024FB" w:rsidP="00CD2956">
            <w:pPr>
              <w:spacing w:line="300" w:lineRule="exact"/>
              <w:jc w:val="center"/>
              <w:rPr>
                <w:rFonts w:ascii="仿宋_GB2312" w:eastAsia="仿宋_GB2312"/>
                <w:sz w:val="28"/>
                <w:szCs w:val="28"/>
              </w:rPr>
            </w:pPr>
          </w:p>
        </w:tc>
        <w:tc>
          <w:tcPr>
            <w:tcW w:w="14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研发人数</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17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管理人员数</w:t>
            </w:r>
          </w:p>
        </w:tc>
        <w:tc>
          <w:tcPr>
            <w:tcW w:w="2384" w:type="dxa"/>
            <w:gridSpan w:val="2"/>
            <w:vAlign w:val="center"/>
          </w:tcPr>
          <w:p w:rsidR="00A024FB" w:rsidRPr="00B464A0" w:rsidRDefault="00A024FB" w:rsidP="00CD2956">
            <w:pPr>
              <w:spacing w:line="300" w:lineRule="exact"/>
              <w:jc w:val="center"/>
              <w:rPr>
                <w:rFonts w:ascii="仿宋_GB2312" w:eastAsia="仿宋_GB2312"/>
                <w:sz w:val="28"/>
                <w:szCs w:val="28"/>
              </w:rPr>
            </w:pPr>
          </w:p>
        </w:tc>
        <w:tc>
          <w:tcPr>
            <w:tcW w:w="1440" w:type="dxa"/>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自评师数</w:t>
            </w:r>
          </w:p>
        </w:tc>
        <w:tc>
          <w:tcPr>
            <w:tcW w:w="3333" w:type="dxa"/>
            <w:gridSpan w:val="2"/>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3168" w:type="dxa"/>
            <w:gridSpan w:val="2"/>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已通过的管理体系认证</w:t>
            </w:r>
          </w:p>
        </w:tc>
        <w:tc>
          <w:tcPr>
            <w:tcW w:w="5729" w:type="dxa"/>
            <w:gridSpan w:val="4"/>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3168" w:type="dxa"/>
            <w:gridSpan w:val="2"/>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主要质量管理方法</w:t>
            </w:r>
          </w:p>
        </w:tc>
        <w:tc>
          <w:tcPr>
            <w:tcW w:w="5729" w:type="dxa"/>
            <w:gridSpan w:val="4"/>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3168" w:type="dxa"/>
            <w:gridSpan w:val="2"/>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sz w:val="28"/>
                <w:szCs w:val="28"/>
              </w:rPr>
              <w:t>KPI</w:t>
            </w:r>
            <w:r w:rsidRPr="00B464A0">
              <w:rPr>
                <w:rFonts w:ascii="仿宋_GB2312" w:eastAsia="仿宋_GB2312" w:cs="仿宋_GB2312" w:hint="eastAsia"/>
                <w:sz w:val="28"/>
                <w:szCs w:val="28"/>
              </w:rPr>
              <w:t>考核体系建立情况</w:t>
            </w:r>
          </w:p>
        </w:tc>
        <w:tc>
          <w:tcPr>
            <w:tcW w:w="5729" w:type="dxa"/>
            <w:gridSpan w:val="4"/>
            <w:vAlign w:val="center"/>
          </w:tcPr>
          <w:p w:rsidR="00A024FB" w:rsidRPr="00B464A0" w:rsidRDefault="00A024FB" w:rsidP="00CD2956">
            <w:pPr>
              <w:spacing w:line="300" w:lineRule="exact"/>
              <w:jc w:val="center"/>
              <w:rPr>
                <w:rFonts w:ascii="仿宋_GB2312" w:eastAsia="仿宋_GB2312"/>
                <w:sz w:val="28"/>
                <w:szCs w:val="28"/>
              </w:rPr>
            </w:pPr>
          </w:p>
        </w:tc>
      </w:tr>
      <w:tr w:rsidR="00A024FB" w:rsidRPr="00B464A0" w:rsidTr="00CD2956">
        <w:trPr>
          <w:trHeight w:hRule="exact" w:val="510"/>
        </w:trPr>
        <w:tc>
          <w:tcPr>
            <w:tcW w:w="3168" w:type="dxa"/>
            <w:gridSpan w:val="2"/>
            <w:vAlign w:val="center"/>
          </w:tcPr>
          <w:p w:rsidR="00A024FB" w:rsidRPr="00B464A0" w:rsidRDefault="00A024FB" w:rsidP="00CD2956">
            <w:pPr>
              <w:spacing w:line="300" w:lineRule="exact"/>
              <w:jc w:val="center"/>
              <w:rPr>
                <w:rFonts w:ascii="仿宋_GB2312" w:eastAsia="仿宋_GB2312"/>
                <w:sz w:val="28"/>
                <w:szCs w:val="28"/>
              </w:rPr>
            </w:pPr>
            <w:r w:rsidRPr="00B464A0">
              <w:rPr>
                <w:rFonts w:ascii="仿宋_GB2312" w:eastAsia="仿宋_GB2312" w:cs="仿宋_GB2312" w:hint="eastAsia"/>
                <w:sz w:val="28"/>
                <w:szCs w:val="28"/>
              </w:rPr>
              <w:t>所属单位明细（可附页）</w:t>
            </w:r>
          </w:p>
        </w:tc>
        <w:tc>
          <w:tcPr>
            <w:tcW w:w="5729" w:type="dxa"/>
            <w:gridSpan w:val="4"/>
            <w:vAlign w:val="center"/>
          </w:tcPr>
          <w:p w:rsidR="00A024FB" w:rsidRPr="00B464A0" w:rsidRDefault="00A024FB" w:rsidP="00CD2956">
            <w:pPr>
              <w:spacing w:line="300" w:lineRule="exact"/>
              <w:jc w:val="center"/>
              <w:rPr>
                <w:rFonts w:ascii="仿宋_GB2312" w:eastAsia="仿宋_GB2312"/>
                <w:sz w:val="28"/>
                <w:szCs w:val="28"/>
              </w:rPr>
            </w:pPr>
          </w:p>
        </w:tc>
      </w:tr>
    </w:tbl>
    <w:p w:rsidR="00A024FB" w:rsidRPr="00B464A0" w:rsidRDefault="00A024FB" w:rsidP="00A024FB">
      <w:pPr>
        <w:spacing w:line="400" w:lineRule="exact"/>
        <w:ind w:left="328" w:right="109"/>
        <w:jc w:val="left"/>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 xml:space="preserve">  </w:t>
      </w:r>
      <w:r w:rsidRPr="00B464A0">
        <w:rPr>
          <w:rFonts w:ascii="仿宋_GB2312" w:eastAsia="仿宋_GB2312" w:hAnsi="仿宋_GB2312" w:cs="仿宋_GB2312" w:hint="eastAsia"/>
          <w:spacing w:val="-4"/>
          <w:sz w:val="28"/>
          <w:szCs w:val="28"/>
        </w:rPr>
        <w:t>注：</w:t>
      </w:r>
      <w:r w:rsidRPr="00B464A0">
        <w:rPr>
          <w:rFonts w:ascii="仿宋_GB2312" w:eastAsia="仿宋_GB2312" w:hAnsi="仿宋_GB2312" w:cs="仿宋_GB2312"/>
          <w:spacing w:val="-4"/>
          <w:sz w:val="28"/>
          <w:szCs w:val="28"/>
        </w:rPr>
        <w:t>1.</w:t>
      </w:r>
      <w:r w:rsidRPr="00B464A0">
        <w:rPr>
          <w:rFonts w:ascii="仿宋_GB2312" w:eastAsia="仿宋_GB2312" w:hAnsi="仿宋_GB2312" w:cs="仿宋_GB2312" w:hint="eastAsia"/>
          <w:spacing w:val="-4"/>
          <w:sz w:val="28"/>
          <w:szCs w:val="28"/>
        </w:rPr>
        <w:t>经济类型指国有、集体、股份合作、联营、有限责任、股份、私营、港澳台资、外商投资、其他企业等。详见国家统计局、原国家工商总局《关于划分企业登记注册类型的规定调整的通知》（国统字〔</w:t>
      </w:r>
      <w:r w:rsidRPr="00B464A0">
        <w:rPr>
          <w:rFonts w:ascii="仿宋_GB2312" w:eastAsia="仿宋_GB2312" w:hAnsi="仿宋_GB2312" w:cs="仿宋_GB2312"/>
          <w:spacing w:val="-4"/>
          <w:sz w:val="28"/>
          <w:szCs w:val="28"/>
        </w:rPr>
        <w:t>2011</w:t>
      </w:r>
      <w:r w:rsidRPr="00B464A0">
        <w:rPr>
          <w:rFonts w:ascii="仿宋_GB2312" w:eastAsia="仿宋_GB2312" w:hAnsi="仿宋_GB2312" w:cs="仿宋_GB2312" w:hint="eastAsia"/>
          <w:spacing w:val="-4"/>
          <w:sz w:val="28"/>
          <w:szCs w:val="28"/>
        </w:rPr>
        <w:t>〕</w:t>
      </w:r>
      <w:r w:rsidRPr="00B464A0">
        <w:rPr>
          <w:rFonts w:ascii="仿宋_GB2312" w:eastAsia="仿宋_GB2312" w:hAnsi="仿宋_GB2312" w:cs="仿宋_GB2312"/>
          <w:spacing w:val="-4"/>
          <w:sz w:val="28"/>
          <w:szCs w:val="28"/>
        </w:rPr>
        <w:t xml:space="preserve">86 </w:t>
      </w:r>
      <w:r w:rsidRPr="00B464A0">
        <w:rPr>
          <w:rFonts w:ascii="仿宋_GB2312" w:eastAsia="仿宋_GB2312" w:hAnsi="仿宋_GB2312" w:cs="仿宋_GB2312" w:hint="eastAsia"/>
          <w:spacing w:val="-4"/>
          <w:sz w:val="28"/>
          <w:szCs w:val="28"/>
        </w:rPr>
        <w:t>号）。</w:t>
      </w:r>
    </w:p>
    <w:p w:rsidR="00A024FB" w:rsidRPr="00B464A0" w:rsidRDefault="00A024FB" w:rsidP="00A024FB">
      <w:pPr>
        <w:spacing w:line="400" w:lineRule="exact"/>
        <w:ind w:left="328" w:right="109"/>
        <w:jc w:val="left"/>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 xml:space="preserve">    2.</w:t>
      </w:r>
      <w:r w:rsidRPr="00B464A0">
        <w:rPr>
          <w:rFonts w:ascii="仿宋_GB2312" w:eastAsia="仿宋_GB2312" w:hAnsi="仿宋_GB2312" w:cs="仿宋_GB2312" w:hint="eastAsia"/>
          <w:spacing w:val="-4"/>
          <w:sz w:val="28"/>
          <w:szCs w:val="28"/>
        </w:rPr>
        <w:t>企业规模划分详见国家统计局《关于印发统计上大中小微型企业划分办法的通知》（国统字〔</w:t>
      </w:r>
      <w:r w:rsidRPr="00B464A0">
        <w:rPr>
          <w:rFonts w:ascii="仿宋_GB2312" w:eastAsia="仿宋_GB2312" w:hAnsi="仿宋_GB2312" w:cs="仿宋_GB2312"/>
          <w:spacing w:val="-4"/>
          <w:sz w:val="28"/>
          <w:szCs w:val="28"/>
        </w:rPr>
        <w:t>2011</w:t>
      </w:r>
      <w:r w:rsidRPr="00B464A0">
        <w:rPr>
          <w:rFonts w:ascii="仿宋_GB2312" w:eastAsia="仿宋_GB2312" w:hAnsi="仿宋_GB2312" w:cs="仿宋_GB2312" w:hint="eastAsia"/>
          <w:spacing w:val="-4"/>
          <w:sz w:val="28"/>
          <w:szCs w:val="28"/>
        </w:rPr>
        <w:t>〕</w:t>
      </w:r>
      <w:r w:rsidRPr="00B464A0">
        <w:rPr>
          <w:rFonts w:ascii="仿宋_GB2312" w:eastAsia="仿宋_GB2312" w:hAnsi="仿宋_GB2312" w:cs="仿宋_GB2312"/>
          <w:spacing w:val="-4"/>
          <w:sz w:val="28"/>
          <w:szCs w:val="28"/>
        </w:rPr>
        <w:t xml:space="preserve">75 </w:t>
      </w:r>
      <w:r w:rsidRPr="00B464A0">
        <w:rPr>
          <w:rFonts w:ascii="仿宋_GB2312" w:eastAsia="仿宋_GB2312" w:hAnsi="仿宋_GB2312" w:cs="仿宋_GB2312" w:hint="eastAsia"/>
          <w:spacing w:val="-4"/>
          <w:sz w:val="28"/>
          <w:szCs w:val="28"/>
        </w:rPr>
        <w:t>号）及其说明</w:t>
      </w:r>
    </w:p>
    <w:p w:rsidR="00A024FB" w:rsidRPr="00B464A0" w:rsidRDefault="00A024FB" w:rsidP="00A024FB">
      <w:pPr>
        <w:spacing w:line="400" w:lineRule="exact"/>
        <w:ind w:leftChars="220" w:left="734" w:hangingChars="100" w:hanging="272"/>
        <w:rPr>
          <w:rFonts w:ascii="黑体" w:eastAsia="黑体" w:hAnsi="黑体"/>
          <w:spacing w:val="-4"/>
          <w:sz w:val="36"/>
          <w:szCs w:val="36"/>
        </w:rPr>
      </w:pPr>
      <w:r w:rsidRPr="00B464A0">
        <w:rPr>
          <w:rFonts w:ascii="仿宋_GB2312" w:eastAsia="仿宋_GB2312" w:hAnsi="仿宋_GB2312" w:cs="仿宋_GB2312"/>
          <w:spacing w:val="-4"/>
          <w:sz w:val="28"/>
          <w:szCs w:val="28"/>
        </w:rPr>
        <w:t xml:space="preserve">   3.</w:t>
      </w:r>
      <w:r w:rsidRPr="00B464A0">
        <w:rPr>
          <w:rFonts w:ascii="仿宋_GB2312" w:eastAsia="仿宋_GB2312" w:hAnsi="仿宋_GB2312" w:cs="仿宋_GB2312" w:hint="eastAsia"/>
          <w:spacing w:val="-4"/>
          <w:sz w:val="28"/>
          <w:szCs w:val="28"/>
        </w:rPr>
        <w:t>行业划分对照《国民经济行业分类》（</w:t>
      </w:r>
      <w:r w:rsidRPr="00B464A0">
        <w:rPr>
          <w:rFonts w:ascii="仿宋_GB2312" w:eastAsia="仿宋_GB2312" w:hAnsi="仿宋_GB2312" w:cs="仿宋_GB2312"/>
          <w:spacing w:val="-4"/>
          <w:sz w:val="28"/>
          <w:szCs w:val="28"/>
        </w:rPr>
        <w:t>GB/T4754-2011</w:t>
      </w:r>
      <w:r w:rsidRPr="00B464A0">
        <w:rPr>
          <w:rFonts w:ascii="仿宋_GB2312" w:eastAsia="仿宋_GB2312" w:hAnsi="仿宋_GB2312" w:cs="仿宋_GB2312" w:hint="eastAsia"/>
          <w:spacing w:val="-4"/>
          <w:sz w:val="28"/>
          <w:szCs w:val="28"/>
        </w:rPr>
        <w:t>）准确填报。</w:t>
      </w:r>
    </w:p>
    <w:p w:rsidR="00A024FB" w:rsidRPr="00B464A0" w:rsidRDefault="00A024FB" w:rsidP="00A024FB">
      <w:pPr>
        <w:spacing w:before="50" w:line="360" w:lineRule="auto"/>
        <w:jc w:val="center"/>
        <w:rPr>
          <w:spacing w:val="-4"/>
          <w:sz w:val="32"/>
          <w:szCs w:val="32"/>
        </w:rPr>
      </w:pPr>
      <w:r w:rsidRPr="00B464A0">
        <w:rPr>
          <w:rFonts w:ascii="黑体" w:eastAsia="黑体" w:hAnsi="黑体" w:cs="黑体" w:hint="eastAsia"/>
          <w:spacing w:val="-4"/>
          <w:sz w:val="32"/>
          <w:szCs w:val="32"/>
        </w:rPr>
        <w:lastRenderedPageBreak/>
        <w:t>二、主营业务质量水平</w:t>
      </w:r>
    </w:p>
    <w:p w:rsidR="00A024FB" w:rsidRPr="00B464A0" w:rsidRDefault="00A024FB" w:rsidP="00A024FB">
      <w:pPr>
        <w:spacing w:line="440" w:lineRule="exact"/>
        <w:jc w:val="left"/>
        <w:rPr>
          <w:rFonts w:ascii="仿宋_GB2312" w:eastAsia="仿宋_GB2312" w:hAnsi="仿宋_GB2312" w:cs="仿宋_GB2312"/>
          <w:spacing w:val="-4"/>
          <w:sz w:val="32"/>
          <w:szCs w:val="32"/>
        </w:rPr>
      </w:pPr>
      <w:r w:rsidRPr="00B464A0">
        <w:rPr>
          <w:rFonts w:ascii="仿宋_GB2312" w:eastAsia="仿宋_GB2312" w:hAnsi="仿宋_GB2312" w:cs="仿宋_GB2312" w:hint="eastAsia"/>
          <w:spacing w:val="-4"/>
          <w:sz w:val="32"/>
          <w:szCs w:val="32"/>
        </w:rPr>
        <w:t>主要产品</w:t>
      </w:r>
      <w:r w:rsidRPr="00B464A0">
        <w:rPr>
          <w:rFonts w:ascii="仿宋_GB2312" w:eastAsia="仿宋_GB2312" w:hAnsi="仿宋_GB2312" w:cs="仿宋_GB2312"/>
          <w:spacing w:val="-4"/>
          <w:sz w:val="32"/>
          <w:szCs w:val="32"/>
        </w:rPr>
        <w:t>/</w:t>
      </w:r>
      <w:r w:rsidRPr="00B464A0">
        <w:rPr>
          <w:rFonts w:ascii="仿宋_GB2312" w:eastAsia="仿宋_GB2312" w:hAnsi="仿宋_GB2312" w:cs="仿宋_GB2312" w:hint="eastAsia"/>
          <w:spacing w:val="-4"/>
          <w:sz w:val="32"/>
          <w:szCs w:val="32"/>
        </w:rPr>
        <w:t>工程</w:t>
      </w:r>
      <w:r w:rsidRPr="00B464A0">
        <w:rPr>
          <w:rFonts w:ascii="仿宋_GB2312" w:eastAsia="仿宋_GB2312" w:hAnsi="仿宋_GB2312" w:cs="仿宋_GB2312"/>
          <w:spacing w:val="-4"/>
          <w:sz w:val="32"/>
          <w:szCs w:val="32"/>
        </w:rPr>
        <w:t>/</w:t>
      </w:r>
      <w:r w:rsidRPr="00B464A0">
        <w:rPr>
          <w:rFonts w:ascii="仿宋_GB2312" w:eastAsia="仿宋_GB2312" w:hAnsi="仿宋_GB2312" w:cs="仿宋_GB2312" w:hint="eastAsia"/>
          <w:spacing w:val="-4"/>
          <w:sz w:val="32"/>
          <w:szCs w:val="32"/>
        </w:rPr>
        <w:t>服务名称：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8"/>
        <w:gridCol w:w="1800"/>
        <w:gridCol w:w="2160"/>
        <w:gridCol w:w="2112"/>
      </w:tblGrid>
      <w:tr w:rsidR="00A024FB" w:rsidRPr="00B464A0" w:rsidTr="00CD2956">
        <w:trPr>
          <w:jc w:val="center"/>
        </w:trPr>
        <w:tc>
          <w:tcPr>
            <w:tcW w:w="2908"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主要技术</w:t>
            </w:r>
            <w:r w:rsidRPr="00B464A0">
              <w:rPr>
                <w:rFonts w:ascii="黑体" w:eastAsia="黑体" w:hAnsi="黑体" w:cs="黑体"/>
                <w:spacing w:val="-4"/>
                <w:sz w:val="32"/>
                <w:szCs w:val="32"/>
              </w:rPr>
              <w:t>/</w:t>
            </w:r>
            <w:r w:rsidRPr="00B464A0">
              <w:rPr>
                <w:rFonts w:ascii="黑体" w:eastAsia="黑体" w:hAnsi="黑体" w:cs="黑体" w:hint="eastAsia"/>
                <w:spacing w:val="-4"/>
                <w:sz w:val="32"/>
                <w:szCs w:val="32"/>
              </w:rPr>
              <w:t>服务指标</w:t>
            </w:r>
          </w:p>
        </w:tc>
        <w:tc>
          <w:tcPr>
            <w:tcW w:w="1800"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本组织水平</w:t>
            </w:r>
          </w:p>
        </w:tc>
        <w:tc>
          <w:tcPr>
            <w:tcW w:w="2160"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同行业水平</w:t>
            </w:r>
          </w:p>
        </w:tc>
        <w:tc>
          <w:tcPr>
            <w:tcW w:w="2112"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国际先进水平</w:t>
            </w:r>
          </w:p>
        </w:tc>
      </w:tr>
      <w:tr w:rsidR="00A024FB" w:rsidRPr="00B464A0" w:rsidTr="00CD2956">
        <w:trPr>
          <w:jc w:val="center"/>
        </w:trPr>
        <w:tc>
          <w:tcPr>
            <w:tcW w:w="2908" w:type="dxa"/>
          </w:tcPr>
          <w:p w:rsidR="00A024FB" w:rsidRPr="00B464A0" w:rsidRDefault="00A024FB" w:rsidP="00CD2956">
            <w:pPr>
              <w:spacing w:line="560" w:lineRule="exact"/>
              <w:jc w:val="left"/>
              <w:rPr>
                <w:spacing w:val="-4"/>
                <w:sz w:val="28"/>
                <w:szCs w:val="28"/>
              </w:rPr>
            </w:pPr>
          </w:p>
        </w:tc>
        <w:tc>
          <w:tcPr>
            <w:tcW w:w="1800" w:type="dxa"/>
          </w:tcPr>
          <w:p w:rsidR="00A024FB" w:rsidRPr="00B464A0" w:rsidRDefault="00A024FB" w:rsidP="00CD2956">
            <w:pPr>
              <w:spacing w:line="560" w:lineRule="exact"/>
              <w:jc w:val="center"/>
              <w:rPr>
                <w:spacing w:val="-4"/>
                <w:sz w:val="28"/>
                <w:szCs w:val="28"/>
              </w:rPr>
            </w:pPr>
          </w:p>
        </w:tc>
        <w:tc>
          <w:tcPr>
            <w:tcW w:w="2160" w:type="dxa"/>
          </w:tcPr>
          <w:p w:rsidR="00A024FB" w:rsidRPr="00B464A0" w:rsidRDefault="00A024FB" w:rsidP="00CD2956">
            <w:pPr>
              <w:spacing w:line="560" w:lineRule="exact"/>
              <w:jc w:val="left"/>
              <w:rPr>
                <w:spacing w:val="-4"/>
                <w:sz w:val="28"/>
                <w:szCs w:val="28"/>
              </w:rPr>
            </w:pPr>
          </w:p>
        </w:tc>
        <w:tc>
          <w:tcPr>
            <w:tcW w:w="2112" w:type="dxa"/>
          </w:tcPr>
          <w:p w:rsidR="00A024FB" w:rsidRPr="00B464A0" w:rsidRDefault="00A024FB" w:rsidP="00CD2956">
            <w:pPr>
              <w:spacing w:line="560" w:lineRule="exact"/>
              <w:jc w:val="left"/>
              <w:rPr>
                <w:spacing w:val="-4"/>
                <w:sz w:val="28"/>
                <w:szCs w:val="28"/>
              </w:rPr>
            </w:pPr>
          </w:p>
        </w:tc>
      </w:tr>
      <w:tr w:rsidR="00A024FB" w:rsidRPr="00B464A0" w:rsidTr="00CD2956">
        <w:trPr>
          <w:jc w:val="center"/>
        </w:trPr>
        <w:tc>
          <w:tcPr>
            <w:tcW w:w="2908" w:type="dxa"/>
          </w:tcPr>
          <w:p w:rsidR="00A024FB" w:rsidRPr="00B464A0" w:rsidRDefault="00A024FB" w:rsidP="00CD2956">
            <w:pPr>
              <w:spacing w:line="560" w:lineRule="exact"/>
              <w:jc w:val="left"/>
              <w:rPr>
                <w:spacing w:val="-4"/>
                <w:sz w:val="28"/>
                <w:szCs w:val="28"/>
              </w:rPr>
            </w:pPr>
          </w:p>
        </w:tc>
        <w:tc>
          <w:tcPr>
            <w:tcW w:w="1800" w:type="dxa"/>
          </w:tcPr>
          <w:p w:rsidR="00A024FB" w:rsidRPr="00B464A0" w:rsidRDefault="00A024FB" w:rsidP="00CD2956">
            <w:pPr>
              <w:spacing w:line="560" w:lineRule="exact"/>
              <w:jc w:val="left"/>
              <w:rPr>
                <w:spacing w:val="-4"/>
                <w:sz w:val="28"/>
                <w:szCs w:val="28"/>
              </w:rPr>
            </w:pPr>
          </w:p>
        </w:tc>
        <w:tc>
          <w:tcPr>
            <w:tcW w:w="2160" w:type="dxa"/>
          </w:tcPr>
          <w:p w:rsidR="00A024FB" w:rsidRPr="00B464A0" w:rsidRDefault="00A024FB" w:rsidP="00CD2956">
            <w:pPr>
              <w:spacing w:line="560" w:lineRule="exact"/>
              <w:jc w:val="left"/>
              <w:rPr>
                <w:spacing w:val="-4"/>
                <w:sz w:val="28"/>
                <w:szCs w:val="28"/>
              </w:rPr>
            </w:pPr>
          </w:p>
        </w:tc>
        <w:tc>
          <w:tcPr>
            <w:tcW w:w="2112" w:type="dxa"/>
          </w:tcPr>
          <w:p w:rsidR="00A024FB" w:rsidRPr="00B464A0" w:rsidRDefault="00A024FB" w:rsidP="00CD2956">
            <w:pPr>
              <w:spacing w:line="560" w:lineRule="exact"/>
              <w:jc w:val="left"/>
              <w:rPr>
                <w:spacing w:val="-4"/>
                <w:sz w:val="28"/>
                <w:szCs w:val="28"/>
              </w:rPr>
            </w:pPr>
          </w:p>
        </w:tc>
      </w:tr>
      <w:tr w:rsidR="00A024FB" w:rsidRPr="00B464A0" w:rsidTr="00CD2956">
        <w:trPr>
          <w:jc w:val="center"/>
        </w:trPr>
        <w:tc>
          <w:tcPr>
            <w:tcW w:w="2908" w:type="dxa"/>
          </w:tcPr>
          <w:p w:rsidR="00A024FB" w:rsidRPr="00B464A0" w:rsidRDefault="00A024FB" w:rsidP="00CD2956">
            <w:pPr>
              <w:spacing w:line="560" w:lineRule="exact"/>
              <w:jc w:val="left"/>
              <w:rPr>
                <w:spacing w:val="-4"/>
                <w:sz w:val="28"/>
                <w:szCs w:val="28"/>
              </w:rPr>
            </w:pPr>
          </w:p>
        </w:tc>
        <w:tc>
          <w:tcPr>
            <w:tcW w:w="1800" w:type="dxa"/>
          </w:tcPr>
          <w:p w:rsidR="00A024FB" w:rsidRPr="00B464A0" w:rsidRDefault="00A024FB" w:rsidP="00CD2956">
            <w:pPr>
              <w:spacing w:line="560" w:lineRule="exact"/>
              <w:jc w:val="left"/>
              <w:rPr>
                <w:spacing w:val="-4"/>
                <w:sz w:val="28"/>
                <w:szCs w:val="28"/>
              </w:rPr>
            </w:pPr>
          </w:p>
        </w:tc>
        <w:tc>
          <w:tcPr>
            <w:tcW w:w="2160" w:type="dxa"/>
          </w:tcPr>
          <w:p w:rsidR="00A024FB" w:rsidRPr="00B464A0" w:rsidRDefault="00A024FB" w:rsidP="00CD2956">
            <w:pPr>
              <w:spacing w:line="560" w:lineRule="exact"/>
              <w:jc w:val="left"/>
              <w:rPr>
                <w:spacing w:val="-4"/>
                <w:sz w:val="28"/>
                <w:szCs w:val="28"/>
              </w:rPr>
            </w:pPr>
          </w:p>
        </w:tc>
        <w:tc>
          <w:tcPr>
            <w:tcW w:w="2112" w:type="dxa"/>
          </w:tcPr>
          <w:p w:rsidR="00A024FB" w:rsidRPr="00B464A0" w:rsidRDefault="00A024FB" w:rsidP="00CD2956">
            <w:pPr>
              <w:spacing w:line="560" w:lineRule="exact"/>
              <w:jc w:val="left"/>
              <w:rPr>
                <w:spacing w:val="-4"/>
                <w:sz w:val="28"/>
                <w:szCs w:val="28"/>
              </w:rPr>
            </w:pPr>
          </w:p>
        </w:tc>
      </w:tr>
      <w:tr w:rsidR="00A024FB" w:rsidRPr="00B464A0" w:rsidTr="00CD2956">
        <w:trPr>
          <w:jc w:val="center"/>
        </w:trPr>
        <w:tc>
          <w:tcPr>
            <w:tcW w:w="2908" w:type="dxa"/>
          </w:tcPr>
          <w:p w:rsidR="00A024FB" w:rsidRPr="00B464A0" w:rsidRDefault="00A024FB" w:rsidP="00CD2956">
            <w:pPr>
              <w:spacing w:line="560" w:lineRule="exact"/>
              <w:jc w:val="left"/>
              <w:rPr>
                <w:spacing w:val="-4"/>
                <w:sz w:val="28"/>
                <w:szCs w:val="28"/>
              </w:rPr>
            </w:pPr>
          </w:p>
        </w:tc>
        <w:tc>
          <w:tcPr>
            <w:tcW w:w="1800" w:type="dxa"/>
          </w:tcPr>
          <w:p w:rsidR="00A024FB" w:rsidRPr="00B464A0" w:rsidRDefault="00A024FB" w:rsidP="00CD2956">
            <w:pPr>
              <w:spacing w:line="560" w:lineRule="exact"/>
              <w:jc w:val="left"/>
              <w:rPr>
                <w:spacing w:val="-4"/>
                <w:sz w:val="28"/>
                <w:szCs w:val="28"/>
              </w:rPr>
            </w:pPr>
          </w:p>
        </w:tc>
        <w:tc>
          <w:tcPr>
            <w:tcW w:w="2160" w:type="dxa"/>
          </w:tcPr>
          <w:p w:rsidR="00A024FB" w:rsidRPr="00B464A0" w:rsidRDefault="00A024FB" w:rsidP="00CD2956">
            <w:pPr>
              <w:spacing w:line="560" w:lineRule="exact"/>
              <w:jc w:val="left"/>
              <w:rPr>
                <w:spacing w:val="-4"/>
                <w:sz w:val="28"/>
                <w:szCs w:val="28"/>
              </w:rPr>
            </w:pPr>
          </w:p>
        </w:tc>
        <w:tc>
          <w:tcPr>
            <w:tcW w:w="2112" w:type="dxa"/>
          </w:tcPr>
          <w:p w:rsidR="00A024FB" w:rsidRPr="00B464A0" w:rsidRDefault="00A024FB" w:rsidP="00CD2956">
            <w:pPr>
              <w:spacing w:line="560" w:lineRule="exact"/>
              <w:jc w:val="left"/>
              <w:rPr>
                <w:spacing w:val="-4"/>
                <w:sz w:val="28"/>
                <w:szCs w:val="28"/>
              </w:rPr>
            </w:pPr>
          </w:p>
        </w:tc>
      </w:tr>
      <w:tr w:rsidR="00A024FB" w:rsidRPr="00B464A0" w:rsidTr="00CD2956">
        <w:trPr>
          <w:jc w:val="center"/>
        </w:trPr>
        <w:tc>
          <w:tcPr>
            <w:tcW w:w="2908" w:type="dxa"/>
          </w:tcPr>
          <w:p w:rsidR="00A024FB" w:rsidRPr="00B464A0" w:rsidRDefault="00A024FB" w:rsidP="00CD2956">
            <w:pPr>
              <w:spacing w:line="560" w:lineRule="exact"/>
              <w:jc w:val="left"/>
              <w:rPr>
                <w:spacing w:val="-4"/>
                <w:sz w:val="28"/>
                <w:szCs w:val="28"/>
              </w:rPr>
            </w:pPr>
          </w:p>
        </w:tc>
        <w:tc>
          <w:tcPr>
            <w:tcW w:w="1800" w:type="dxa"/>
          </w:tcPr>
          <w:p w:rsidR="00A024FB" w:rsidRPr="00B464A0" w:rsidRDefault="00A024FB" w:rsidP="00CD2956">
            <w:pPr>
              <w:spacing w:line="560" w:lineRule="exact"/>
              <w:jc w:val="left"/>
              <w:rPr>
                <w:spacing w:val="-4"/>
                <w:sz w:val="28"/>
                <w:szCs w:val="28"/>
              </w:rPr>
            </w:pPr>
          </w:p>
        </w:tc>
        <w:tc>
          <w:tcPr>
            <w:tcW w:w="2160" w:type="dxa"/>
          </w:tcPr>
          <w:p w:rsidR="00A024FB" w:rsidRPr="00B464A0" w:rsidRDefault="00A024FB" w:rsidP="00CD2956">
            <w:pPr>
              <w:spacing w:line="560" w:lineRule="exact"/>
              <w:jc w:val="left"/>
              <w:rPr>
                <w:spacing w:val="-4"/>
                <w:sz w:val="28"/>
                <w:szCs w:val="28"/>
              </w:rPr>
            </w:pPr>
          </w:p>
        </w:tc>
        <w:tc>
          <w:tcPr>
            <w:tcW w:w="2112" w:type="dxa"/>
          </w:tcPr>
          <w:p w:rsidR="00A024FB" w:rsidRPr="00B464A0" w:rsidRDefault="00A024FB" w:rsidP="00CD2956">
            <w:pPr>
              <w:spacing w:line="560" w:lineRule="exact"/>
              <w:jc w:val="left"/>
              <w:rPr>
                <w:spacing w:val="-4"/>
                <w:sz w:val="28"/>
                <w:szCs w:val="28"/>
              </w:rPr>
            </w:pPr>
          </w:p>
        </w:tc>
      </w:tr>
      <w:tr w:rsidR="00A024FB" w:rsidRPr="00B464A0" w:rsidTr="00CD2956">
        <w:trPr>
          <w:jc w:val="center"/>
        </w:trPr>
        <w:tc>
          <w:tcPr>
            <w:tcW w:w="2908" w:type="dxa"/>
          </w:tcPr>
          <w:p w:rsidR="00A024FB" w:rsidRPr="00B464A0" w:rsidRDefault="00A024FB" w:rsidP="00CD2956">
            <w:pPr>
              <w:spacing w:line="560" w:lineRule="exact"/>
              <w:jc w:val="left"/>
              <w:rPr>
                <w:spacing w:val="-4"/>
                <w:sz w:val="28"/>
                <w:szCs w:val="28"/>
              </w:rPr>
            </w:pPr>
          </w:p>
        </w:tc>
        <w:tc>
          <w:tcPr>
            <w:tcW w:w="1800" w:type="dxa"/>
          </w:tcPr>
          <w:p w:rsidR="00A024FB" w:rsidRPr="00B464A0" w:rsidRDefault="00A024FB" w:rsidP="00CD2956">
            <w:pPr>
              <w:spacing w:line="560" w:lineRule="exact"/>
              <w:jc w:val="left"/>
              <w:rPr>
                <w:spacing w:val="-4"/>
                <w:sz w:val="28"/>
                <w:szCs w:val="28"/>
              </w:rPr>
            </w:pPr>
          </w:p>
        </w:tc>
        <w:tc>
          <w:tcPr>
            <w:tcW w:w="2160" w:type="dxa"/>
          </w:tcPr>
          <w:p w:rsidR="00A024FB" w:rsidRPr="00B464A0" w:rsidRDefault="00A024FB" w:rsidP="00CD2956">
            <w:pPr>
              <w:spacing w:line="560" w:lineRule="exact"/>
              <w:jc w:val="left"/>
              <w:rPr>
                <w:spacing w:val="-4"/>
                <w:sz w:val="28"/>
                <w:szCs w:val="28"/>
              </w:rPr>
            </w:pPr>
          </w:p>
        </w:tc>
        <w:tc>
          <w:tcPr>
            <w:tcW w:w="2112" w:type="dxa"/>
          </w:tcPr>
          <w:p w:rsidR="00A024FB" w:rsidRPr="00B464A0" w:rsidRDefault="00A024FB" w:rsidP="00CD2956">
            <w:pPr>
              <w:spacing w:line="560" w:lineRule="exact"/>
              <w:jc w:val="left"/>
              <w:rPr>
                <w:spacing w:val="-4"/>
                <w:sz w:val="28"/>
                <w:szCs w:val="28"/>
              </w:rPr>
            </w:pPr>
          </w:p>
        </w:tc>
      </w:tr>
    </w:tbl>
    <w:p w:rsidR="00A024FB" w:rsidRPr="00B464A0" w:rsidRDefault="00A024FB" w:rsidP="00A024FB">
      <w:pPr>
        <w:spacing w:line="500" w:lineRule="exact"/>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 xml:space="preserve">   </w:t>
      </w:r>
      <w:r w:rsidRPr="00B464A0">
        <w:rPr>
          <w:rFonts w:ascii="仿宋_GB2312" w:eastAsia="仿宋_GB2312" w:hAnsi="仿宋_GB2312" w:cs="仿宋_GB2312" w:hint="eastAsia"/>
          <w:spacing w:val="-4"/>
          <w:sz w:val="28"/>
          <w:szCs w:val="28"/>
        </w:rPr>
        <w:t>注：本组织水平按上一年指标填报。同行业水平是指国内同行业普遍水平。多类别产品</w:t>
      </w:r>
      <w:r w:rsidRPr="00B464A0">
        <w:rPr>
          <w:rFonts w:ascii="仿宋_GB2312" w:eastAsia="仿宋_GB2312" w:hAnsi="仿宋_GB2312" w:cs="仿宋_GB2312"/>
          <w:spacing w:val="-4"/>
          <w:sz w:val="28"/>
          <w:szCs w:val="28"/>
        </w:rPr>
        <w:t>/</w:t>
      </w:r>
      <w:r w:rsidRPr="00B464A0">
        <w:rPr>
          <w:rFonts w:ascii="仿宋_GB2312" w:eastAsia="仿宋_GB2312" w:hAnsi="仿宋_GB2312" w:cs="仿宋_GB2312" w:hint="eastAsia"/>
          <w:spacing w:val="-4"/>
          <w:sz w:val="28"/>
          <w:szCs w:val="28"/>
        </w:rPr>
        <w:t>工程</w:t>
      </w:r>
      <w:r w:rsidRPr="00B464A0">
        <w:rPr>
          <w:rFonts w:ascii="仿宋_GB2312" w:eastAsia="仿宋_GB2312" w:hAnsi="仿宋_GB2312" w:cs="仿宋_GB2312"/>
          <w:spacing w:val="-4"/>
          <w:sz w:val="28"/>
          <w:szCs w:val="28"/>
        </w:rPr>
        <w:t>/</w:t>
      </w:r>
      <w:r w:rsidRPr="00B464A0">
        <w:rPr>
          <w:rFonts w:ascii="仿宋_GB2312" w:eastAsia="仿宋_GB2312" w:hAnsi="仿宋_GB2312" w:cs="仿宋_GB2312" w:hint="eastAsia"/>
          <w:spacing w:val="-4"/>
          <w:sz w:val="28"/>
          <w:szCs w:val="28"/>
        </w:rPr>
        <w:t>服务应分表填写，以下同。</w:t>
      </w:r>
    </w:p>
    <w:p w:rsidR="00A024FB" w:rsidRPr="00B464A0" w:rsidRDefault="00A024FB" w:rsidP="00A024FB">
      <w:pPr>
        <w:spacing w:line="500" w:lineRule="exact"/>
        <w:rPr>
          <w:rFonts w:ascii="仿宋_GB2312" w:eastAsia="仿宋_GB2312" w:hAnsi="仿宋_GB2312" w:cs="仿宋_GB2312"/>
          <w:spacing w:val="-4"/>
          <w:sz w:val="28"/>
          <w:szCs w:val="28"/>
        </w:rPr>
      </w:pPr>
    </w:p>
    <w:p w:rsidR="00A024FB" w:rsidRPr="00B464A0" w:rsidRDefault="00A024FB" w:rsidP="00A024FB">
      <w:pPr>
        <w:spacing w:before="50" w:line="360" w:lineRule="auto"/>
        <w:jc w:val="center"/>
        <w:rPr>
          <w:rFonts w:ascii="黑体" w:eastAsia="黑体" w:hAnsi="黑体" w:cs="黑体"/>
          <w:spacing w:val="-4"/>
          <w:sz w:val="32"/>
          <w:szCs w:val="32"/>
        </w:rPr>
      </w:pPr>
      <w:r w:rsidRPr="00B464A0">
        <w:rPr>
          <w:rFonts w:ascii="黑体" w:eastAsia="黑体" w:hAnsi="黑体" w:cs="黑体" w:hint="eastAsia"/>
          <w:spacing w:val="-4"/>
          <w:sz w:val="32"/>
          <w:szCs w:val="32"/>
        </w:rPr>
        <w:t>三、各级产品质量监督抽查情况（制造业）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3317"/>
        <w:gridCol w:w="2125"/>
        <w:gridCol w:w="2125"/>
      </w:tblGrid>
      <w:tr w:rsidR="00A024FB" w:rsidRPr="00B464A0" w:rsidTr="00CD2956">
        <w:trPr>
          <w:jc w:val="center"/>
        </w:trPr>
        <w:tc>
          <w:tcPr>
            <w:tcW w:w="1188"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时间</w:t>
            </w:r>
          </w:p>
        </w:tc>
        <w:tc>
          <w:tcPr>
            <w:tcW w:w="3317"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产品名称</w:t>
            </w:r>
          </w:p>
        </w:tc>
        <w:tc>
          <w:tcPr>
            <w:tcW w:w="2125"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抽查部门</w:t>
            </w:r>
          </w:p>
        </w:tc>
        <w:tc>
          <w:tcPr>
            <w:tcW w:w="2125"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抽查结论</w:t>
            </w:r>
          </w:p>
        </w:tc>
      </w:tr>
      <w:tr w:rsidR="00A024FB" w:rsidRPr="00B464A0" w:rsidTr="00CD2956">
        <w:trPr>
          <w:trHeight w:val="1137"/>
          <w:jc w:val="center"/>
        </w:trPr>
        <w:tc>
          <w:tcPr>
            <w:tcW w:w="1188"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201</w:t>
            </w:r>
            <w:r>
              <w:rPr>
                <w:rFonts w:ascii="仿宋_GB2312" w:eastAsia="仿宋_GB2312" w:hAnsi="仿宋_GB2312" w:cs="仿宋_GB2312"/>
                <w:spacing w:val="-4"/>
                <w:sz w:val="32"/>
                <w:szCs w:val="32"/>
              </w:rPr>
              <w:t>9</w:t>
            </w:r>
          </w:p>
        </w:tc>
        <w:tc>
          <w:tcPr>
            <w:tcW w:w="331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r w:rsidR="00A024FB" w:rsidRPr="00B464A0" w:rsidTr="00CD2956">
        <w:trPr>
          <w:trHeight w:val="1137"/>
          <w:jc w:val="center"/>
        </w:trPr>
        <w:tc>
          <w:tcPr>
            <w:tcW w:w="1188"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20</w:t>
            </w:r>
          </w:p>
        </w:tc>
        <w:tc>
          <w:tcPr>
            <w:tcW w:w="331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r w:rsidR="00A024FB" w:rsidRPr="00B464A0" w:rsidTr="00CD2956">
        <w:trPr>
          <w:trHeight w:val="1137"/>
          <w:jc w:val="center"/>
        </w:trPr>
        <w:tc>
          <w:tcPr>
            <w:tcW w:w="1188"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21</w:t>
            </w:r>
          </w:p>
        </w:tc>
        <w:tc>
          <w:tcPr>
            <w:tcW w:w="331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bl>
    <w:p w:rsidR="00A024FB" w:rsidRPr="00B464A0" w:rsidRDefault="00A024FB" w:rsidP="00A024FB">
      <w:pPr>
        <w:spacing w:line="500" w:lineRule="exact"/>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 xml:space="preserve">  </w:t>
      </w:r>
      <w:r w:rsidRPr="00B464A0">
        <w:rPr>
          <w:rFonts w:ascii="仿宋_GB2312" w:eastAsia="仿宋_GB2312" w:hAnsi="仿宋_GB2312" w:cs="仿宋_GB2312" w:hint="eastAsia"/>
          <w:spacing w:val="-4"/>
          <w:sz w:val="28"/>
          <w:szCs w:val="28"/>
        </w:rPr>
        <w:t>注：制造业企业提供</w:t>
      </w:r>
      <w:r w:rsidRPr="00B464A0">
        <w:rPr>
          <w:rFonts w:ascii="仿宋_GB2312" w:eastAsia="仿宋_GB2312" w:hAnsi="仿宋_GB2312" w:cs="仿宋_GB2312"/>
          <w:spacing w:val="-4"/>
          <w:sz w:val="28"/>
          <w:szCs w:val="28"/>
        </w:rPr>
        <w:t>201</w:t>
      </w:r>
      <w:r>
        <w:rPr>
          <w:rFonts w:ascii="仿宋_GB2312" w:eastAsia="仿宋_GB2312" w:hAnsi="仿宋_GB2312" w:cs="仿宋_GB2312"/>
          <w:spacing w:val="-4"/>
          <w:sz w:val="28"/>
          <w:szCs w:val="28"/>
        </w:rPr>
        <w:t>9</w:t>
      </w:r>
      <w:r w:rsidRPr="00B464A0">
        <w:rPr>
          <w:rFonts w:ascii="仿宋_GB2312" w:eastAsia="仿宋_GB2312" w:hAnsi="仿宋_GB2312" w:cs="仿宋_GB2312" w:hint="eastAsia"/>
          <w:spacing w:val="-4"/>
          <w:sz w:val="28"/>
          <w:szCs w:val="28"/>
        </w:rPr>
        <w:t>年以来各级市场监管及行业主管部门对本企业产品实施的所有含监督性质的产品质量检验结果。</w:t>
      </w:r>
    </w:p>
    <w:p w:rsidR="00A024FB" w:rsidRPr="00B464A0" w:rsidRDefault="00A024FB" w:rsidP="00A024FB">
      <w:pPr>
        <w:spacing w:line="560" w:lineRule="exact"/>
        <w:jc w:val="center"/>
        <w:rPr>
          <w:rFonts w:ascii="黑体" w:eastAsia="黑体" w:hAnsi="黑体" w:cs="黑体"/>
          <w:spacing w:val="-4"/>
          <w:sz w:val="32"/>
          <w:szCs w:val="32"/>
        </w:rPr>
      </w:pPr>
    </w:p>
    <w:p w:rsidR="00A024FB" w:rsidRPr="00B464A0" w:rsidRDefault="00A024FB" w:rsidP="00A024FB">
      <w:pPr>
        <w:spacing w:line="560" w:lineRule="exact"/>
        <w:jc w:val="center"/>
        <w:rPr>
          <w:rFonts w:ascii="黑体" w:eastAsia="黑体" w:hAnsi="黑体"/>
          <w:spacing w:val="-4"/>
          <w:sz w:val="32"/>
          <w:szCs w:val="32"/>
        </w:rPr>
      </w:pPr>
      <w:r w:rsidRPr="00B464A0">
        <w:rPr>
          <w:rFonts w:ascii="黑体" w:eastAsia="黑体" w:hAnsi="黑体" w:cs="黑体" w:hint="eastAsia"/>
          <w:spacing w:val="-4"/>
          <w:sz w:val="32"/>
          <w:szCs w:val="32"/>
        </w:rPr>
        <w:lastRenderedPageBreak/>
        <w:t>四、各级质量监督检查情况（非制造业）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3317"/>
        <w:gridCol w:w="2125"/>
        <w:gridCol w:w="2125"/>
      </w:tblGrid>
      <w:tr w:rsidR="00A024FB" w:rsidRPr="00B464A0" w:rsidTr="00CD2956">
        <w:trPr>
          <w:jc w:val="center"/>
        </w:trPr>
        <w:tc>
          <w:tcPr>
            <w:tcW w:w="1188"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时间</w:t>
            </w:r>
          </w:p>
        </w:tc>
        <w:tc>
          <w:tcPr>
            <w:tcW w:w="3317"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名称</w:t>
            </w:r>
          </w:p>
        </w:tc>
        <w:tc>
          <w:tcPr>
            <w:tcW w:w="2125"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检查部门</w:t>
            </w:r>
          </w:p>
        </w:tc>
        <w:tc>
          <w:tcPr>
            <w:tcW w:w="2125"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检查结论</w:t>
            </w:r>
          </w:p>
        </w:tc>
      </w:tr>
      <w:tr w:rsidR="00A024FB" w:rsidRPr="00B464A0" w:rsidTr="00CD2956">
        <w:trPr>
          <w:trHeight w:val="1137"/>
          <w:jc w:val="center"/>
        </w:trPr>
        <w:tc>
          <w:tcPr>
            <w:tcW w:w="1188"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201</w:t>
            </w:r>
            <w:r>
              <w:rPr>
                <w:rFonts w:ascii="仿宋_GB2312" w:eastAsia="仿宋_GB2312" w:hAnsi="仿宋_GB2312" w:cs="仿宋_GB2312"/>
                <w:spacing w:val="-4"/>
                <w:sz w:val="32"/>
                <w:szCs w:val="32"/>
              </w:rPr>
              <w:t>9</w:t>
            </w:r>
          </w:p>
        </w:tc>
        <w:tc>
          <w:tcPr>
            <w:tcW w:w="331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r w:rsidR="00A024FB" w:rsidRPr="00B464A0" w:rsidTr="00CD2956">
        <w:trPr>
          <w:trHeight w:val="1137"/>
          <w:jc w:val="center"/>
        </w:trPr>
        <w:tc>
          <w:tcPr>
            <w:tcW w:w="1188"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20</w:t>
            </w:r>
          </w:p>
        </w:tc>
        <w:tc>
          <w:tcPr>
            <w:tcW w:w="331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r w:rsidR="00A024FB" w:rsidRPr="00B464A0" w:rsidTr="00CD2956">
        <w:trPr>
          <w:trHeight w:val="1137"/>
          <w:jc w:val="center"/>
        </w:trPr>
        <w:tc>
          <w:tcPr>
            <w:tcW w:w="1188"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21</w:t>
            </w:r>
          </w:p>
        </w:tc>
        <w:tc>
          <w:tcPr>
            <w:tcW w:w="331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125"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bl>
    <w:p w:rsidR="00A024FB" w:rsidRPr="00B464A0" w:rsidRDefault="00A024FB" w:rsidP="00A024FB">
      <w:pPr>
        <w:spacing w:line="500" w:lineRule="exact"/>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 xml:space="preserve">  </w:t>
      </w:r>
      <w:r w:rsidRPr="00B464A0">
        <w:rPr>
          <w:rFonts w:ascii="仿宋_GB2312" w:eastAsia="仿宋_GB2312" w:hAnsi="仿宋_GB2312" w:cs="仿宋_GB2312" w:hint="eastAsia"/>
          <w:spacing w:val="-4"/>
          <w:sz w:val="28"/>
          <w:szCs w:val="28"/>
        </w:rPr>
        <w:t>注：工程、服务业组织提供</w:t>
      </w:r>
      <w:r w:rsidRPr="00B464A0">
        <w:rPr>
          <w:rFonts w:ascii="仿宋_GB2312" w:eastAsia="仿宋_GB2312" w:hAnsi="仿宋_GB2312" w:cs="仿宋_GB2312"/>
          <w:spacing w:val="-4"/>
          <w:sz w:val="28"/>
          <w:szCs w:val="28"/>
        </w:rPr>
        <w:t>201</w:t>
      </w:r>
      <w:r>
        <w:rPr>
          <w:rFonts w:ascii="仿宋_GB2312" w:eastAsia="仿宋_GB2312" w:hAnsi="仿宋_GB2312" w:cs="仿宋_GB2312"/>
          <w:spacing w:val="-4"/>
          <w:sz w:val="28"/>
          <w:szCs w:val="28"/>
        </w:rPr>
        <w:t>9</w:t>
      </w:r>
      <w:r w:rsidRPr="00B464A0">
        <w:rPr>
          <w:rFonts w:ascii="仿宋_GB2312" w:eastAsia="仿宋_GB2312" w:hAnsi="仿宋_GB2312" w:cs="仿宋_GB2312" w:hint="eastAsia"/>
          <w:spacing w:val="-4"/>
          <w:sz w:val="28"/>
          <w:szCs w:val="28"/>
        </w:rPr>
        <w:t>年以来各级行业主管部门对本组织工程</w:t>
      </w:r>
      <w:r w:rsidRPr="00B464A0">
        <w:rPr>
          <w:rFonts w:ascii="仿宋_GB2312" w:eastAsia="仿宋_GB2312" w:hAnsi="仿宋_GB2312" w:cs="仿宋_GB2312"/>
          <w:spacing w:val="-4"/>
          <w:sz w:val="28"/>
          <w:szCs w:val="28"/>
        </w:rPr>
        <w:t>/</w:t>
      </w:r>
      <w:r w:rsidRPr="00B464A0">
        <w:rPr>
          <w:rFonts w:ascii="仿宋_GB2312" w:eastAsia="仿宋_GB2312" w:hAnsi="仿宋_GB2312" w:cs="仿宋_GB2312" w:hint="eastAsia"/>
          <w:spacing w:val="-4"/>
          <w:sz w:val="28"/>
          <w:szCs w:val="28"/>
        </w:rPr>
        <w:t>服务项目实施的所有含监督性质的工程质量、服务质量检查结果。</w:t>
      </w:r>
    </w:p>
    <w:p w:rsidR="00A024FB" w:rsidRPr="00B464A0" w:rsidRDefault="00A024FB" w:rsidP="00A024FB">
      <w:pPr>
        <w:spacing w:line="560" w:lineRule="exact"/>
        <w:jc w:val="center"/>
        <w:rPr>
          <w:rFonts w:eastAsia="楷体_GB2312"/>
          <w:spacing w:val="-4"/>
          <w:sz w:val="28"/>
          <w:szCs w:val="28"/>
        </w:rPr>
      </w:pPr>
    </w:p>
    <w:p w:rsidR="00A024FB" w:rsidRPr="00B464A0" w:rsidRDefault="00A024FB" w:rsidP="00A024FB">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五、主要产品出口质量情况（出口企业填写）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1"/>
        <w:gridCol w:w="1989"/>
        <w:gridCol w:w="2267"/>
        <w:gridCol w:w="3551"/>
      </w:tblGrid>
      <w:tr w:rsidR="00A024FB" w:rsidRPr="00B464A0" w:rsidTr="00CD2956">
        <w:trPr>
          <w:jc w:val="center"/>
        </w:trPr>
        <w:tc>
          <w:tcPr>
            <w:tcW w:w="941" w:type="dxa"/>
            <w:vAlign w:val="center"/>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时间</w:t>
            </w:r>
          </w:p>
        </w:tc>
        <w:tc>
          <w:tcPr>
            <w:tcW w:w="1989"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产品名称</w:t>
            </w:r>
          </w:p>
        </w:tc>
        <w:tc>
          <w:tcPr>
            <w:tcW w:w="2267"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检验检疫部门</w:t>
            </w:r>
          </w:p>
        </w:tc>
        <w:tc>
          <w:tcPr>
            <w:tcW w:w="3551" w:type="dxa"/>
          </w:tcPr>
          <w:p w:rsidR="00A024FB" w:rsidRPr="00B464A0" w:rsidRDefault="00A024FB" w:rsidP="00CD2956">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出口检验结果情况</w:t>
            </w:r>
          </w:p>
        </w:tc>
      </w:tr>
      <w:tr w:rsidR="00A024FB" w:rsidRPr="00B464A0" w:rsidTr="00CD2956">
        <w:trPr>
          <w:trHeight w:val="1137"/>
          <w:jc w:val="center"/>
        </w:trPr>
        <w:tc>
          <w:tcPr>
            <w:tcW w:w="941"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201</w:t>
            </w:r>
            <w:r>
              <w:rPr>
                <w:rFonts w:ascii="仿宋_GB2312" w:eastAsia="仿宋_GB2312" w:hAnsi="仿宋_GB2312" w:cs="仿宋_GB2312"/>
                <w:spacing w:val="-4"/>
                <w:sz w:val="32"/>
                <w:szCs w:val="32"/>
              </w:rPr>
              <w:t>9</w:t>
            </w:r>
          </w:p>
        </w:tc>
        <w:tc>
          <w:tcPr>
            <w:tcW w:w="1989"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26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3551"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r w:rsidR="00A024FB" w:rsidRPr="00B464A0" w:rsidTr="00CD2956">
        <w:trPr>
          <w:trHeight w:val="1137"/>
          <w:jc w:val="center"/>
        </w:trPr>
        <w:tc>
          <w:tcPr>
            <w:tcW w:w="941"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20</w:t>
            </w:r>
          </w:p>
        </w:tc>
        <w:tc>
          <w:tcPr>
            <w:tcW w:w="1989"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26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3551"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r w:rsidR="00A024FB" w:rsidRPr="00B464A0" w:rsidTr="00CD2956">
        <w:trPr>
          <w:trHeight w:val="1137"/>
          <w:jc w:val="center"/>
        </w:trPr>
        <w:tc>
          <w:tcPr>
            <w:tcW w:w="941"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21</w:t>
            </w:r>
          </w:p>
        </w:tc>
        <w:tc>
          <w:tcPr>
            <w:tcW w:w="1989"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2267"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c>
          <w:tcPr>
            <w:tcW w:w="3551" w:type="dxa"/>
          </w:tcPr>
          <w:p w:rsidR="00A024FB" w:rsidRPr="00B464A0" w:rsidRDefault="00A024FB" w:rsidP="00CD2956">
            <w:pPr>
              <w:spacing w:line="560" w:lineRule="exact"/>
              <w:jc w:val="left"/>
              <w:rPr>
                <w:rFonts w:ascii="仿宋_GB2312" w:eastAsia="仿宋_GB2312" w:hAnsi="仿宋_GB2312" w:cs="仿宋_GB2312"/>
                <w:spacing w:val="-4"/>
                <w:sz w:val="32"/>
                <w:szCs w:val="32"/>
              </w:rPr>
            </w:pPr>
          </w:p>
        </w:tc>
      </w:tr>
    </w:tbl>
    <w:p w:rsidR="00A024FB" w:rsidRPr="00B464A0" w:rsidRDefault="00A024FB" w:rsidP="00A024FB">
      <w:pPr>
        <w:spacing w:afterLines="50" w:after="156" w:line="560" w:lineRule="exact"/>
        <w:jc w:val="center"/>
        <w:rPr>
          <w:rFonts w:ascii="黑体" w:eastAsia="黑体" w:hAnsi="黑体"/>
          <w:spacing w:val="-4"/>
          <w:sz w:val="36"/>
          <w:szCs w:val="36"/>
        </w:rPr>
      </w:pPr>
    </w:p>
    <w:p w:rsidR="00A024FB" w:rsidRPr="00B464A0" w:rsidRDefault="00A024FB" w:rsidP="00A024FB">
      <w:pPr>
        <w:spacing w:afterLines="50" w:after="156" w:line="560" w:lineRule="exact"/>
        <w:jc w:val="center"/>
        <w:rPr>
          <w:rFonts w:ascii="黑体" w:eastAsia="黑体" w:hAnsi="黑体"/>
          <w:spacing w:val="-4"/>
          <w:sz w:val="36"/>
          <w:szCs w:val="36"/>
        </w:rPr>
      </w:pPr>
    </w:p>
    <w:p w:rsidR="00A024FB" w:rsidRPr="00B464A0" w:rsidRDefault="00A024FB" w:rsidP="00A024FB">
      <w:pPr>
        <w:spacing w:afterLines="50" w:after="156" w:line="560" w:lineRule="exact"/>
        <w:jc w:val="center"/>
        <w:rPr>
          <w:rFonts w:ascii="黑体" w:eastAsia="黑体" w:hAnsi="黑体"/>
          <w:spacing w:val="-4"/>
          <w:sz w:val="36"/>
          <w:szCs w:val="36"/>
        </w:rPr>
      </w:pPr>
    </w:p>
    <w:p w:rsidR="00A024FB" w:rsidRPr="00B464A0" w:rsidRDefault="00A024FB" w:rsidP="00A024FB">
      <w:pPr>
        <w:spacing w:afterLines="50" w:after="156" w:line="560" w:lineRule="exact"/>
        <w:jc w:val="center"/>
        <w:rPr>
          <w:rFonts w:ascii="黑体" w:eastAsia="黑体" w:hAnsi="黑体"/>
          <w:spacing w:val="-4"/>
          <w:sz w:val="32"/>
          <w:szCs w:val="32"/>
        </w:rPr>
      </w:pPr>
      <w:r w:rsidRPr="00B464A0">
        <w:rPr>
          <w:rFonts w:ascii="黑体" w:eastAsia="黑体" w:hAnsi="黑体" w:cs="黑体" w:hint="eastAsia"/>
          <w:spacing w:val="-4"/>
          <w:sz w:val="32"/>
          <w:szCs w:val="32"/>
        </w:rPr>
        <w:lastRenderedPageBreak/>
        <w:t>六、主要经济效益、安全、环保、节能指标</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11"/>
        <w:gridCol w:w="1349"/>
        <w:gridCol w:w="941"/>
        <w:gridCol w:w="941"/>
        <w:gridCol w:w="941"/>
        <w:gridCol w:w="1485"/>
      </w:tblGrid>
      <w:tr w:rsidR="00A024FB" w:rsidRPr="00B464A0" w:rsidTr="00CD2956">
        <w:trPr>
          <w:cantSplit/>
          <w:trHeight w:val="1036"/>
          <w:jc w:val="center"/>
        </w:trPr>
        <w:tc>
          <w:tcPr>
            <w:tcW w:w="993" w:type="dxa"/>
            <w:vAlign w:val="center"/>
          </w:tcPr>
          <w:p w:rsidR="00A024FB" w:rsidRPr="00B464A0" w:rsidRDefault="00A024FB" w:rsidP="00CD2956">
            <w:pPr>
              <w:spacing w:line="400" w:lineRule="exact"/>
              <w:jc w:val="center"/>
              <w:rPr>
                <w:rFonts w:ascii="黑体" w:eastAsia="黑体" w:hAnsi="黑体" w:cs="黑体"/>
                <w:sz w:val="32"/>
                <w:szCs w:val="32"/>
              </w:rPr>
            </w:pPr>
            <w:r w:rsidRPr="00B464A0">
              <w:rPr>
                <w:rFonts w:ascii="黑体" w:eastAsia="黑体" w:hAnsi="黑体" w:cs="黑体" w:hint="eastAsia"/>
                <w:sz w:val="32"/>
                <w:szCs w:val="32"/>
              </w:rPr>
              <w:t>序号</w:t>
            </w:r>
          </w:p>
        </w:tc>
        <w:tc>
          <w:tcPr>
            <w:tcW w:w="2611" w:type="dxa"/>
            <w:vAlign w:val="center"/>
          </w:tcPr>
          <w:p w:rsidR="00A024FB" w:rsidRPr="00B464A0" w:rsidRDefault="00A024FB" w:rsidP="00CD2956">
            <w:pPr>
              <w:spacing w:line="400" w:lineRule="exact"/>
              <w:jc w:val="center"/>
              <w:rPr>
                <w:rFonts w:ascii="黑体" w:eastAsia="黑体" w:hAnsi="黑体" w:cs="黑体"/>
                <w:sz w:val="32"/>
                <w:szCs w:val="32"/>
              </w:rPr>
            </w:pPr>
            <w:r w:rsidRPr="00B464A0">
              <w:rPr>
                <w:rFonts w:ascii="黑体" w:eastAsia="黑体" w:hAnsi="黑体" w:cs="黑体" w:hint="eastAsia"/>
                <w:sz w:val="32"/>
                <w:szCs w:val="32"/>
              </w:rPr>
              <w:t>项</w:t>
            </w:r>
            <w:r w:rsidRPr="00B464A0">
              <w:rPr>
                <w:rFonts w:ascii="黑体" w:eastAsia="黑体" w:hAnsi="黑体" w:cs="黑体"/>
                <w:sz w:val="32"/>
                <w:szCs w:val="32"/>
              </w:rPr>
              <w:t xml:space="preserve">  </w:t>
            </w:r>
            <w:r w:rsidRPr="00B464A0">
              <w:rPr>
                <w:rFonts w:ascii="黑体" w:eastAsia="黑体" w:hAnsi="黑体" w:cs="黑体" w:hint="eastAsia"/>
                <w:sz w:val="32"/>
                <w:szCs w:val="32"/>
              </w:rPr>
              <w:t>目</w:t>
            </w:r>
          </w:p>
        </w:tc>
        <w:tc>
          <w:tcPr>
            <w:tcW w:w="1349" w:type="dxa"/>
            <w:vAlign w:val="center"/>
          </w:tcPr>
          <w:p w:rsidR="00A024FB" w:rsidRPr="00B464A0" w:rsidRDefault="00A024FB" w:rsidP="00CD2956">
            <w:pPr>
              <w:spacing w:line="400" w:lineRule="exact"/>
              <w:jc w:val="center"/>
              <w:rPr>
                <w:rFonts w:ascii="黑体" w:eastAsia="黑体" w:hAnsi="黑体" w:cs="黑体"/>
                <w:sz w:val="32"/>
                <w:szCs w:val="32"/>
              </w:rPr>
            </w:pPr>
            <w:r w:rsidRPr="00B464A0">
              <w:rPr>
                <w:rFonts w:ascii="黑体" w:eastAsia="黑体" w:hAnsi="黑体" w:cs="黑体" w:hint="eastAsia"/>
                <w:sz w:val="32"/>
                <w:szCs w:val="32"/>
              </w:rPr>
              <w:t>单位</w:t>
            </w:r>
          </w:p>
        </w:tc>
        <w:tc>
          <w:tcPr>
            <w:tcW w:w="941" w:type="dxa"/>
            <w:vAlign w:val="center"/>
          </w:tcPr>
          <w:p w:rsidR="00A024FB" w:rsidRPr="00B464A0" w:rsidRDefault="00A024FB" w:rsidP="00CD2956">
            <w:pPr>
              <w:spacing w:line="400" w:lineRule="exact"/>
              <w:jc w:val="center"/>
              <w:rPr>
                <w:rFonts w:ascii="黑体" w:eastAsia="黑体" w:hAnsi="黑体" w:cs="黑体"/>
                <w:sz w:val="32"/>
                <w:szCs w:val="32"/>
              </w:rPr>
            </w:pPr>
            <w:r w:rsidRPr="00B464A0">
              <w:rPr>
                <w:rFonts w:ascii="黑体" w:eastAsia="黑体" w:hAnsi="黑体" w:cs="黑体"/>
                <w:sz w:val="32"/>
                <w:szCs w:val="32"/>
              </w:rPr>
              <w:t>201</w:t>
            </w:r>
            <w:r>
              <w:rPr>
                <w:rFonts w:ascii="黑体" w:eastAsia="黑体" w:hAnsi="黑体" w:cs="黑体"/>
                <w:sz w:val="32"/>
                <w:szCs w:val="32"/>
              </w:rPr>
              <w:t>9</w:t>
            </w:r>
          </w:p>
        </w:tc>
        <w:tc>
          <w:tcPr>
            <w:tcW w:w="941" w:type="dxa"/>
            <w:vAlign w:val="center"/>
          </w:tcPr>
          <w:p w:rsidR="00A024FB" w:rsidRPr="00B464A0" w:rsidRDefault="00A024FB" w:rsidP="00CD2956">
            <w:pPr>
              <w:spacing w:line="400" w:lineRule="exact"/>
              <w:jc w:val="center"/>
              <w:rPr>
                <w:rFonts w:ascii="黑体" w:eastAsia="黑体" w:hAnsi="黑体" w:cs="黑体"/>
                <w:sz w:val="32"/>
                <w:szCs w:val="32"/>
              </w:rPr>
            </w:pPr>
            <w:r w:rsidRPr="00B464A0">
              <w:rPr>
                <w:rFonts w:ascii="黑体" w:eastAsia="黑体" w:hAnsi="黑体" w:cs="黑体"/>
                <w:sz w:val="32"/>
                <w:szCs w:val="32"/>
              </w:rPr>
              <w:t>20</w:t>
            </w:r>
            <w:r>
              <w:rPr>
                <w:rFonts w:ascii="黑体" w:eastAsia="黑体" w:hAnsi="黑体" w:cs="黑体"/>
                <w:sz w:val="32"/>
                <w:szCs w:val="32"/>
              </w:rPr>
              <w:t>20</w:t>
            </w:r>
          </w:p>
        </w:tc>
        <w:tc>
          <w:tcPr>
            <w:tcW w:w="941" w:type="dxa"/>
            <w:vAlign w:val="center"/>
          </w:tcPr>
          <w:p w:rsidR="00A024FB" w:rsidRPr="00B464A0" w:rsidRDefault="00A024FB" w:rsidP="00CD2956">
            <w:pPr>
              <w:spacing w:line="400" w:lineRule="exact"/>
              <w:jc w:val="center"/>
              <w:rPr>
                <w:rFonts w:ascii="黑体" w:eastAsia="黑体" w:hAnsi="黑体" w:cs="黑体"/>
                <w:sz w:val="32"/>
                <w:szCs w:val="32"/>
              </w:rPr>
            </w:pPr>
            <w:r>
              <w:rPr>
                <w:rFonts w:ascii="黑体" w:eastAsia="黑体" w:hAnsi="黑体" w:cs="黑体"/>
                <w:sz w:val="32"/>
                <w:szCs w:val="32"/>
              </w:rPr>
              <w:t>2021</w:t>
            </w:r>
          </w:p>
        </w:tc>
        <w:tc>
          <w:tcPr>
            <w:tcW w:w="1485" w:type="dxa"/>
            <w:vAlign w:val="center"/>
          </w:tcPr>
          <w:p w:rsidR="00A024FB" w:rsidRPr="00B464A0" w:rsidRDefault="00A024FB" w:rsidP="00CD2956">
            <w:pPr>
              <w:spacing w:line="400" w:lineRule="exact"/>
              <w:jc w:val="center"/>
              <w:rPr>
                <w:rFonts w:ascii="黑体" w:eastAsia="黑体" w:hAnsi="黑体" w:cs="黑体"/>
                <w:sz w:val="32"/>
                <w:szCs w:val="32"/>
              </w:rPr>
            </w:pPr>
            <w:r w:rsidRPr="00B464A0">
              <w:rPr>
                <w:rFonts w:ascii="黑体" w:eastAsia="黑体" w:hAnsi="黑体" w:cs="黑体" w:hint="eastAsia"/>
                <w:sz w:val="32"/>
                <w:szCs w:val="32"/>
              </w:rPr>
              <w:t>省内行</w:t>
            </w:r>
          </w:p>
          <w:p w:rsidR="00A024FB" w:rsidRPr="00B464A0" w:rsidRDefault="00A024FB" w:rsidP="00CD2956">
            <w:pPr>
              <w:spacing w:line="400" w:lineRule="exact"/>
              <w:jc w:val="center"/>
              <w:rPr>
                <w:rFonts w:ascii="黑体" w:eastAsia="黑体" w:hAnsi="黑体" w:cs="黑体"/>
                <w:sz w:val="32"/>
                <w:szCs w:val="32"/>
              </w:rPr>
            </w:pPr>
            <w:r w:rsidRPr="00B464A0">
              <w:rPr>
                <w:rFonts w:ascii="黑体" w:eastAsia="黑体" w:hAnsi="黑体" w:cs="黑体" w:hint="eastAsia"/>
                <w:sz w:val="32"/>
                <w:szCs w:val="32"/>
              </w:rPr>
              <w:t>业排名</w:t>
            </w:r>
          </w:p>
        </w:tc>
      </w:tr>
      <w:tr w:rsidR="00A024FB" w:rsidRPr="00B464A0" w:rsidTr="00CD2956">
        <w:trPr>
          <w:cantSplit/>
          <w:trHeight w:val="478"/>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资产总额</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亿元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2</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主营业务收入</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亿元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3</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投资收益</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亿元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12"/>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4</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营业外收入</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亿元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5</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纳税总额</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亿元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6</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利润总额</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亿元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12"/>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7</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销售额</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亿元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8</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出口总额</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万美元</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9</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总资产贡献率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10</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资产负债率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11</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全员劳动生产率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万元</w:t>
            </w:r>
            <w:r w:rsidRPr="00B464A0">
              <w:rPr>
                <w:rFonts w:ascii="仿宋_GB2312" w:eastAsia="仿宋_GB2312" w:hAnsi="仿宋_GB2312" w:cs="仿宋_GB2312"/>
                <w:spacing w:val="-4"/>
                <w:sz w:val="28"/>
                <w:szCs w:val="28"/>
              </w:rPr>
              <w:t>/</w:t>
            </w:r>
            <w:r w:rsidRPr="00B464A0">
              <w:rPr>
                <w:rFonts w:ascii="仿宋_GB2312" w:eastAsia="仿宋_GB2312" w:hAnsi="仿宋_GB2312" w:cs="仿宋_GB2312" w:hint="eastAsia"/>
                <w:spacing w:val="-4"/>
                <w:sz w:val="28"/>
                <w:szCs w:val="28"/>
              </w:rPr>
              <w:t>人</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12</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产品销售率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2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13</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新产品产值率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885"/>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14</w:t>
            </w:r>
          </w:p>
        </w:tc>
        <w:tc>
          <w:tcPr>
            <w:tcW w:w="2611" w:type="dxa"/>
            <w:vAlign w:val="center"/>
          </w:tcPr>
          <w:p w:rsidR="00A024FB" w:rsidRPr="00B464A0" w:rsidRDefault="00A024FB" w:rsidP="00CD2956">
            <w:pPr>
              <w:spacing w:line="400" w:lineRule="exact"/>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万元生产总值综合能耗年下降率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w:t>
            </w: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862"/>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15</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主要物料消耗（可增行填写）</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1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16</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安全指标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r w:rsidR="00A024FB" w:rsidRPr="00B464A0" w:rsidTr="00CD2956">
        <w:trPr>
          <w:cantSplit/>
          <w:trHeight w:val="556"/>
          <w:jc w:val="center"/>
        </w:trPr>
        <w:tc>
          <w:tcPr>
            <w:tcW w:w="993"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spacing w:val="-4"/>
                <w:sz w:val="28"/>
                <w:szCs w:val="28"/>
              </w:rPr>
              <w:t>17</w:t>
            </w:r>
          </w:p>
        </w:tc>
        <w:tc>
          <w:tcPr>
            <w:tcW w:w="261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环境指标</w:t>
            </w:r>
          </w:p>
        </w:tc>
        <w:tc>
          <w:tcPr>
            <w:tcW w:w="1349"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941" w:type="dxa"/>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c>
          <w:tcPr>
            <w:tcW w:w="1485" w:type="dxa"/>
            <w:tcBorders>
              <w:tr2bl w:val="single" w:sz="4" w:space="0" w:color="auto"/>
            </w:tcBorders>
            <w:vAlign w:val="center"/>
          </w:tcPr>
          <w:p w:rsidR="00A024FB" w:rsidRPr="00B464A0" w:rsidRDefault="00A024FB" w:rsidP="00CD2956">
            <w:pPr>
              <w:spacing w:line="400" w:lineRule="exact"/>
              <w:jc w:val="center"/>
              <w:rPr>
                <w:rFonts w:ascii="仿宋_GB2312" w:eastAsia="仿宋_GB2312" w:hAnsi="仿宋_GB2312" w:cs="仿宋_GB2312"/>
                <w:spacing w:val="-4"/>
                <w:sz w:val="28"/>
                <w:szCs w:val="28"/>
              </w:rPr>
            </w:pPr>
          </w:p>
        </w:tc>
      </w:tr>
    </w:tbl>
    <w:p w:rsidR="00A024FB" w:rsidRDefault="00A024FB" w:rsidP="00A024FB">
      <w:pPr>
        <w:snapToGrid w:val="0"/>
        <w:jc w:val="left"/>
        <w:rPr>
          <w:rFonts w:ascii="宋体" w:cs="宋体"/>
          <w:spacing w:val="-4"/>
          <w:sz w:val="24"/>
        </w:rPr>
      </w:pPr>
    </w:p>
    <w:p w:rsidR="00A024FB" w:rsidRPr="00B464A0" w:rsidRDefault="00A024FB" w:rsidP="00A024FB">
      <w:pPr>
        <w:snapToGrid w:val="0"/>
        <w:jc w:val="left"/>
        <w:rPr>
          <w:rFonts w:ascii="宋体" w:cs="宋体"/>
          <w:spacing w:val="-4"/>
          <w:sz w:val="24"/>
        </w:rPr>
      </w:pPr>
      <w:r w:rsidRPr="00B464A0">
        <w:rPr>
          <w:rFonts w:ascii="宋体" w:hAnsi="宋体" w:cs="宋体" w:hint="eastAsia"/>
          <w:spacing w:val="-4"/>
          <w:sz w:val="24"/>
        </w:rPr>
        <w:t>注：</w:t>
      </w:r>
      <w:r w:rsidRPr="00B464A0">
        <w:rPr>
          <w:rFonts w:ascii="宋体" w:hAnsi="宋体" w:cs="宋体"/>
          <w:spacing w:val="-4"/>
          <w:sz w:val="24"/>
        </w:rPr>
        <w:t>1</w:t>
      </w:r>
      <w:r w:rsidRPr="00B464A0">
        <w:rPr>
          <w:rFonts w:ascii="宋体" w:hAnsi="宋体" w:cs="宋体" w:hint="eastAsia"/>
          <w:spacing w:val="-4"/>
          <w:sz w:val="24"/>
        </w:rPr>
        <w:t>、“省内行业排名”为</w:t>
      </w:r>
      <w:r w:rsidRPr="00B464A0">
        <w:rPr>
          <w:rFonts w:ascii="宋体" w:hAnsi="宋体" w:cs="宋体"/>
          <w:spacing w:val="-4"/>
          <w:sz w:val="24"/>
        </w:rPr>
        <w:t>20</w:t>
      </w:r>
      <w:r>
        <w:rPr>
          <w:rFonts w:ascii="宋体" w:hAnsi="宋体" w:cs="宋体"/>
          <w:spacing w:val="-4"/>
          <w:sz w:val="24"/>
        </w:rPr>
        <w:t>21</w:t>
      </w:r>
      <w:r w:rsidRPr="00B464A0">
        <w:rPr>
          <w:rFonts w:ascii="宋体" w:hAnsi="宋体" w:cs="宋体" w:hint="eastAsia"/>
          <w:spacing w:val="-4"/>
          <w:sz w:val="24"/>
        </w:rPr>
        <w:t>年的数据。</w:t>
      </w:r>
    </w:p>
    <w:p w:rsidR="00A024FB" w:rsidRPr="00B464A0" w:rsidRDefault="00A024FB" w:rsidP="00A024FB">
      <w:pPr>
        <w:snapToGrid w:val="0"/>
        <w:spacing w:line="400" w:lineRule="exact"/>
        <w:ind w:firstLineChars="200" w:firstLine="464"/>
        <w:jc w:val="left"/>
        <w:rPr>
          <w:rFonts w:ascii="宋体" w:cs="宋体"/>
          <w:spacing w:val="-4"/>
          <w:sz w:val="24"/>
        </w:rPr>
      </w:pPr>
      <w:r w:rsidRPr="00B464A0">
        <w:rPr>
          <w:rFonts w:ascii="宋体" w:hAnsi="宋体" w:cs="宋体"/>
          <w:spacing w:val="-4"/>
          <w:sz w:val="24"/>
        </w:rPr>
        <w:t>2</w:t>
      </w:r>
      <w:r w:rsidRPr="00B464A0">
        <w:rPr>
          <w:rFonts w:ascii="宋体" w:hAnsi="宋体" w:cs="宋体" w:hint="eastAsia"/>
          <w:spacing w:val="-4"/>
          <w:sz w:val="24"/>
        </w:rPr>
        <w:t>、</w:t>
      </w:r>
      <w:r w:rsidRPr="00B464A0">
        <w:rPr>
          <w:rFonts w:ascii="宋体" w:hAnsi="宋体" w:cs="宋体"/>
          <w:spacing w:val="-4"/>
          <w:sz w:val="24"/>
        </w:rPr>
        <w:t>9—13</w:t>
      </w:r>
      <w:r w:rsidRPr="00B464A0">
        <w:rPr>
          <w:rFonts w:ascii="宋体" w:hAnsi="宋体" w:cs="宋体" w:hint="eastAsia"/>
          <w:spacing w:val="-4"/>
          <w:sz w:val="24"/>
        </w:rPr>
        <w:t>项指标的内容及计算公式如下：</w:t>
      </w:r>
    </w:p>
    <w:p w:rsidR="00A024FB" w:rsidRPr="00B464A0" w:rsidRDefault="00A024FB" w:rsidP="00A024FB">
      <w:pPr>
        <w:snapToGrid w:val="0"/>
        <w:spacing w:beforeLines="50" w:before="156"/>
        <w:jc w:val="left"/>
        <w:rPr>
          <w:rFonts w:ascii="宋体" w:cs="宋体"/>
          <w:spacing w:val="-4"/>
          <w:sz w:val="24"/>
        </w:rPr>
      </w:pPr>
      <w:r w:rsidRPr="00B464A0">
        <w:rPr>
          <w:rFonts w:ascii="宋体" w:hAnsi="宋体" w:cs="宋体"/>
          <w:spacing w:val="-4"/>
          <w:sz w:val="24"/>
        </w:rPr>
        <w:lastRenderedPageBreak/>
        <w:t xml:space="preserve">                    </w:t>
      </w:r>
      <w:r w:rsidRPr="00B464A0">
        <w:rPr>
          <w:rFonts w:ascii="宋体" w:hAnsi="宋体" w:cs="宋体" w:hint="eastAsia"/>
          <w:spacing w:val="-4"/>
          <w:sz w:val="24"/>
        </w:rPr>
        <w:t>利润总额</w:t>
      </w:r>
      <w:r w:rsidRPr="00B464A0">
        <w:rPr>
          <w:rFonts w:ascii="宋体" w:hAnsi="宋体" w:cs="宋体"/>
          <w:spacing w:val="-4"/>
          <w:sz w:val="24"/>
        </w:rPr>
        <w:t>+</w:t>
      </w:r>
      <w:r w:rsidRPr="00B464A0">
        <w:rPr>
          <w:rFonts w:ascii="宋体" w:hAnsi="宋体" w:cs="宋体" w:hint="eastAsia"/>
          <w:spacing w:val="-4"/>
          <w:sz w:val="24"/>
        </w:rPr>
        <w:t>税金总额</w:t>
      </w:r>
      <w:r w:rsidRPr="00B464A0">
        <w:rPr>
          <w:rFonts w:ascii="宋体" w:hAnsi="宋体" w:cs="宋体"/>
          <w:spacing w:val="-4"/>
          <w:sz w:val="24"/>
        </w:rPr>
        <w:t>+</w:t>
      </w:r>
      <w:r w:rsidRPr="00B464A0">
        <w:rPr>
          <w:rFonts w:ascii="宋体" w:hAnsi="宋体" w:cs="宋体" w:hint="eastAsia"/>
          <w:spacing w:val="-4"/>
          <w:sz w:val="24"/>
        </w:rPr>
        <w:t>利息支出</w:t>
      </w:r>
      <w:r w:rsidRPr="00B464A0">
        <w:rPr>
          <w:rFonts w:ascii="宋体" w:hAnsi="宋体" w:cs="宋体"/>
          <w:spacing w:val="-4"/>
          <w:sz w:val="24"/>
        </w:rPr>
        <w:t xml:space="preserve">           12</w:t>
      </w:r>
    </w:p>
    <w:p w:rsidR="00A024FB" w:rsidRPr="00B464A0" w:rsidRDefault="00A024FB" w:rsidP="00A024FB">
      <w:pPr>
        <w:snapToGrid w:val="0"/>
        <w:jc w:val="left"/>
        <w:rPr>
          <w:rFonts w:ascii="宋体" w:cs="宋体"/>
          <w:spacing w:val="-4"/>
          <w:sz w:val="24"/>
        </w:rPr>
      </w:pPr>
      <w:r>
        <w:rPr>
          <w:noProof/>
        </w:rPr>
        <mc:AlternateContent>
          <mc:Choice Requires="wps">
            <w:drawing>
              <wp:anchor distT="4294967294" distB="4294967294" distL="114300" distR="114300" simplePos="0" relativeHeight="251663360" behindDoc="0" locked="0" layoutInCell="1" allowOverlap="1" wp14:anchorId="7397A479" wp14:editId="1B8DA8C0">
                <wp:simplePos x="0" y="0"/>
                <wp:positionH relativeFrom="column">
                  <wp:posOffset>3600450</wp:posOffset>
                </wp:positionH>
                <wp:positionV relativeFrom="paragraph">
                  <wp:posOffset>90804</wp:posOffset>
                </wp:positionV>
                <wp:extent cx="10287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03FEAA6" id="直接连接符 8"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5pt,7.15pt" to="3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">
                <o:lock v:ext="edit" shapetype="f"/>
              </v:line>
            </w:pict>
          </mc:Fallback>
        </mc:AlternateContent>
      </w:r>
      <w:r>
        <w:rPr>
          <w:noProof/>
        </w:rPr>
        <mc:AlternateContent>
          <mc:Choice Requires="wps">
            <w:drawing>
              <wp:anchor distT="4294967294" distB="4294967294" distL="114300" distR="114300" simplePos="0" relativeHeight="251662336" behindDoc="0" locked="0" layoutInCell="1" allowOverlap="1" wp14:anchorId="248F8BB8" wp14:editId="31EFCDA3">
                <wp:simplePos x="0" y="0"/>
                <wp:positionH relativeFrom="column">
                  <wp:posOffset>1533525</wp:posOffset>
                </wp:positionH>
                <wp:positionV relativeFrom="paragraph">
                  <wp:posOffset>100329</wp:posOffset>
                </wp:positionV>
                <wp:extent cx="18288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483DE0A" id="直接连接符 2"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75pt,7.9pt" to="264.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">
                <o:lock v:ext="edit" shapetype="f"/>
              </v:line>
            </w:pict>
          </mc:Fallback>
        </mc:AlternateContent>
      </w:r>
      <w:r w:rsidRPr="00B464A0">
        <w:rPr>
          <w:rFonts w:ascii="宋体" w:hAnsi="宋体" w:cs="宋体"/>
          <w:spacing w:val="-4"/>
          <w:sz w:val="24"/>
        </w:rPr>
        <w:t xml:space="preserve">    </w:t>
      </w:r>
      <w:r w:rsidRPr="00B464A0">
        <w:rPr>
          <w:rFonts w:ascii="宋体" w:hAnsi="宋体" w:cs="宋体" w:hint="eastAsia"/>
          <w:spacing w:val="-4"/>
          <w:sz w:val="24"/>
        </w:rPr>
        <w:t>①总资产贡献率</w:t>
      </w:r>
      <w:r w:rsidRPr="00B464A0">
        <w:rPr>
          <w:rFonts w:ascii="宋体" w:hAnsi="宋体" w:cs="宋体"/>
          <w:spacing w:val="-4"/>
          <w:sz w:val="24"/>
        </w:rPr>
        <w:t xml:space="preserve">=                             </w:t>
      </w:r>
      <w:r w:rsidRPr="00B464A0">
        <w:rPr>
          <w:rFonts w:ascii="宋体" w:hAnsi="宋体" w:cs="宋体" w:hint="eastAsia"/>
          <w:spacing w:val="-4"/>
          <w:sz w:val="24"/>
        </w:rPr>
        <w:t>×</w:t>
      </w:r>
      <w:r w:rsidRPr="00B464A0">
        <w:rPr>
          <w:rFonts w:ascii="宋体" w:hAnsi="宋体" w:cs="宋体"/>
          <w:spacing w:val="-4"/>
          <w:sz w:val="24"/>
        </w:rPr>
        <w:t xml:space="preserve">               </w:t>
      </w:r>
      <w:r w:rsidRPr="00B464A0">
        <w:rPr>
          <w:rFonts w:ascii="宋体" w:hAnsi="宋体" w:cs="宋体" w:hint="eastAsia"/>
          <w:spacing w:val="-4"/>
          <w:sz w:val="24"/>
        </w:rPr>
        <w:t>×</w:t>
      </w:r>
      <w:r w:rsidRPr="00B464A0">
        <w:rPr>
          <w:rFonts w:ascii="宋体" w:hAnsi="宋体" w:cs="宋体"/>
          <w:spacing w:val="-4"/>
          <w:sz w:val="24"/>
        </w:rPr>
        <w:t>100%</w:t>
      </w:r>
    </w:p>
    <w:p w:rsidR="00A024FB" w:rsidRPr="00B464A0" w:rsidRDefault="00A024FB" w:rsidP="00A024FB">
      <w:pPr>
        <w:snapToGrid w:val="0"/>
        <w:spacing w:after="100" w:afterAutospacing="1"/>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平均资产总额</w:t>
      </w:r>
      <w:r w:rsidRPr="00B464A0">
        <w:rPr>
          <w:rFonts w:ascii="宋体" w:hAnsi="宋体" w:cs="宋体"/>
          <w:spacing w:val="-4"/>
          <w:sz w:val="24"/>
        </w:rPr>
        <w:t xml:space="preserve">                </w:t>
      </w:r>
      <w:r w:rsidRPr="00B464A0">
        <w:rPr>
          <w:rFonts w:ascii="宋体" w:hAnsi="宋体" w:cs="宋体" w:hint="eastAsia"/>
          <w:spacing w:val="-4"/>
          <w:sz w:val="24"/>
        </w:rPr>
        <w:t>累计月数</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hint="eastAsia"/>
          <w:spacing w:val="-4"/>
          <w:sz w:val="24"/>
        </w:rPr>
        <w:t>其中：税金总额为产品销售税金及附加与应交增值税之和；平均资产总额为期初期末资产总计的算术平均值。</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负债总额</w:t>
      </w:r>
    </w:p>
    <w:p w:rsidR="00A024FB" w:rsidRPr="00B464A0" w:rsidRDefault="00A024FB" w:rsidP="00A024FB">
      <w:pPr>
        <w:snapToGrid w:val="0"/>
        <w:jc w:val="left"/>
        <w:rPr>
          <w:rFonts w:ascii="宋体" w:cs="宋体"/>
          <w:spacing w:val="-4"/>
          <w:sz w:val="24"/>
        </w:rPr>
      </w:pPr>
      <w:r>
        <w:rPr>
          <w:noProof/>
        </w:rPr>
        <mc:AlternateContent>
          <mc:Choice Requires="wps">
            <w:drawing>
              <wp:anchor distT="4294967294" distB="4294967294" distL="114300" distR="114300" simplePos="0" relativeHeight="251661312" behindDoc="0" locked="0" layoutInCell="1" allowOverlap="1" wp14:anchorId="57B0BE1B" wp14:editId="3279EE1F">
                <wp:simplePos x="0" y="0"/>
                <wp:positionH relativeFrom="column">
                  <wp:posOffset>1304925</wp:posOffset>
                </wp:positionH>
                <wp:positionV relativeFrom="paragraph">
                  <wp:posOffset>113029</wp:posOffset>
                </wp:positionV>
                <wp:extent cx="6858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2AC7DDD" id="直接连接符 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75pt,8.9pt" to="156.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">
                <o:lock v:ext="edit" shapetype="f"/>
              </v:line>
            </w:pict>
          </mc:Fallback>
        </mc:AlternateContent>
      </w:r>
      <w:r w:rsidRPr="00B464A0">
        <w:rPr>
          <w:rFonts w:ascii="宋体" w:hAnsi="宋体" w:cs="宋体"/>
          <w:spacing w:val="-4"/>
          <w:sz w:val="24"/>
        </w:rPr>
        <w:t xml:space="preserve">    </w:t>
      </w:r>
      <w:r w:rsidRPr="00B464A0">
        <w:rPr>
          <w:rFonts w:ascii="宋体" w:hAnsi="宋体" w:cs="宋体" w:hint="eastAsia"/>
          <w:spacing w:val="-4"/>
          <w:sz w:val="24"/>
        </w:rPr>
        <w:t>②资产负债率</w:t>
      </w:r>
      <w:r w:rsidRPr="00B464A0">
        <w:rPr>
          <w:rFonts w:ascii="宋体" w:hAnsi="宋体" w:cs="宋体"/>
          <w:spacing w:val="-4"/>
          <w:sz w:val="24"/>
        </w:rPr>
        <w:t xml:space="preserve">=            </w:t>
      </w:r>
      <w:r w:rsidRPr="00B464A0">
        <w:rPr>
          <w:rFonts w:ascii="宋体" w:hAnsi="宋体" w:cs="宋体" w:hint="eastAsia"/>
          <w:spacing w:val="-4"/>
          <w:sz w:val="24"/>
        </w:rPr>
        <w:t>×</w:t>
      </w:r>
      <w:r w:rsidRPr="00B464A0">
        <w:rPr>
          <w:rFonts w:ascii="宋体" w:hAnsi="宋体" w:cs="宋体"/>
          <w:spacing w:val="-4"/>
          <w:sz w:val="24"/>
        </w:rPr>
        <w:t>100%</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资产总额</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hint="eastAsia"/>
          <w:spacing w:val="-4"/>
          <w:sz w:val="24"/>
        </w:rPr>
        <w:t>其中：资产及负债均为报告期期末数。</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工业增加值</w:t>
      </w:r>
      <w:r w:rsidRPr="00B464A0">
        <w:rPr>
          <w:rFonts w:ascii="宋体" w:hAnsi="宋体" w:cs="宋体"/>
          <w:spacing w:val="-4"/>
          <w:sz w:val="24"/>
        </w:rPr>
        <w:t xml:space="preserve">              12</w:t>
      </w:r>
    </w:p>
    <w:p w:rsidR="00A024FB" w:rsidRPr="00B464A0" w:rsidRDefault="00A024FB" w:rsidP="00A024FB">
      <w:pPr>
        <w:snapToGrid w:val="0"/>
        <w:jc w:val="left"/>
        <w:rPr>
          <w:rFonts w:ascii="宋体" w:cs="宋体"/>
          <w:spacing w:val="-4"/>
          <w:sz w:val="24"/>
        </w:rPr>
      </w:pPr>
      <w:r>
        <w:rPr>
          <w:noProof/>
        </w:rPr>
        <mc:AlternateContent>
          <mc:Choice Requires="wps">
            <w:drawing>
              <wp:anchor distT="4294967294" distB="4294967294" distL="114300" distR="114300" simplePos="0" relativeHeight="251665408" behindDoc="0" locked="0" layoutInCell="1" allowOverlap="1" wp14:anchorId="0AB0ECB6" wp14:editId="4075C69A">
                <wp:simplePos x="0" y="0"/>
                <wp:positionH relativeFrom="column">
                  <wp:posOffset>3086100</wp:posOffset>
                </wp:positionH>
                <wp:positionV relativeFrom="paragraph">
                  <wp:posOffset>97154</wp:posOffset>
                </wp:positionV>
                <wp:extent cx="11430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F90FA13" id="直接连接符 5"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3pt,7.65pt" to="33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">
                <o:lock v:ext="edit" shapetype="f"/>
              </v:line>
            </w:pict>
          </mc:Fallback>
        </mc:AlternateContent>
      </w:r>
      <w:r>
        <w:rPr>
          <w:noProof/>
        </w:rPr>
        <mc:AlternateContent>
          <mc:Choice Requires="wps">
            <w:drawing>
              <wp:anchor distT="4294967294" distB="4294967294" distL="114300" distR="114300" simplePos="0" relativeHeight="251664384" behindDoc="0" locked="0" layoutInCell="1" allowOverlap="1" wp14:anchorId="0150DC8A" wp14:editId="16293E67">
                <wp:simplePos x="0" y="0"/>
                <wp:positionH relativeFrom="column">
                  <wp:posOffset>1714500</wp:posOffset>
                </wp:positionH>
                <wp:positionV relativeFrom="paragraph">
                  <wp:posOffset>97154</wp:posOffset>
                </wp:positionV>
                <wp:extent cx="11430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2B82CC8" id="直接连接符 4"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65pt" to="2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">
                <o:lock v:ext="edit" shapetype="f"/>
              </v:line>
            </w:pict>
          </mc:Fallback>
        </mc:AlternateContent>
      </w:r>
      <w:r w:rsidRPr="00B464A0">
        <w:rPr>
          <w:rFonts w:ascii="宋体" w:hAnsi="宋体" w:cs="宋体"/>
          <w:spacing w:val="-4"/>
          <w:sz w:val="24"/>
        </w:rPr>
        <w:t xml:space="preserve">    </w:t>
      </w:r>
      <w:r w:rsidRPr="00B464A0">
        <w:rPr>
          <w:rFonts w:ascii="宋体" w:hAnsi="宋体" w:cs="宋体" w:hint="eastAsia"/>
          <w:spacing w:val="-4"/>
          <w:sz w:val="24"/>
        </w:rPr>
        <w:t>③全员劳动生产率</w:t>
      </w:r>
      <w:r w:rsidRPr="00B464A0">
        <w:rPr>
          <w:rFonts w:ascii="宋体" w:hAnsi="宋体" w:cs="宋体"/>
          <w:spacing w:val="-4"/>
          <w:sz w:val="24"/>
        </w:rPr>
        <w:t xml:space="preserve"> =                   </w:t>
      </w:r>
      <w:r w:rsidRPr="00B464A0">
        <w:rPr>
          <w:rFonts w:ascii="宋体" w:hAnsi="宋体" w:cs="宋体" w:hint="eastAsia"/>
          <w:spacing w:val="-4"/>
          <w:sz w:val="24"/>
        </w:rPr>
        <w:t>×</w:t>
      </w:r>
      <w:r w:rsidRPr="00B464A0">
        <w:rPr>
          <w:rFonts w:ascii="宋体" w:hAnsi="宋体" w:cs="宋体"/>
          <w:spacing w:val="-4"/>
          <w:sz w:val="24"/>
        </w:rPr>
        <w:t xml:space="preserve">                 </w:t>
      </w:r>
      <w:r w:rsidRPr="00B464A0">
        <w:rPr>
          <w:rFonts w:ascii="宋体" w:hAnsi="宋体" w:cs="宋体" w:hint="eastAsia"/>
          <w:spacing w:val="-4"/>
          <w:sz w:val="24"/>
        </w:rPr>
        <w:t>×</w:t>
      </w:r>
      <w:r w:rsidRPr="00B464A0">
        <w:rPr>
          <w:rFonts w:ascii="宋体" w:hAnsi="宋体" w:cs="宋体"/>
          <w:spacing w:val="-4"/>
          <w:sz w:val="24"/>
        </w:rPr>
        <w:t>100%</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全部职工平均人数</w:t>
      </w:r>
      <w:r w:rsidRPr="00B464A0">
        <w:rPr>
          <w:rFonts w:ascii="宋体" w:hAnsi="宋体" w:cs="宋体"/>
          <w:spacing w:val="-4"/>
          <w:sz w:val="24"/>
        </w:rPr>
        <w:t xml:space="preserve">       </w:t>
      </w:r>
      <w:r w:rsidRPr="00B464A0">
        <w:rPr>
          <w:rFonts w:ascii="宋体" w:hAnsi="宋体" w:cs="宋体" w:hint="eastAsia"/>
          <w:spacing w:val="-4"/>
          <w:sz w:val="24"/>
        </w:rPr>
        <w:t>累计月数</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hint="eastAsia"/>
          <w:spacing w:val="-4"/>
          <w:sz w:val="24"/>
        </w:rPr>
        <w:t>其中：由于工业增加值按现行价格计算，而职工人数不含价格因素，因此应将增加值价格因素予以消除。具体方法可采用总产值价格变动系数消除价格影响。</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工业销售产值</w:t>
      </w:r>
    </w:p>
    <w:p w:rsidR="00A024FB" w:rsidRPr="00B464A0" w:rsidRDefault="00A024FB" w:rsidP="00A024FB">
      <w:pPr>
        <w:snapToGrid w:val="0"/>
        <w:jc w:val="left"/>
        <w:rPr>
          <w:rFonts w:ascii="宋体" w:cs="宋体"/>
          <w:spacing w:val="-4"/>
          <w:sz w:val="24"/>
        </w:rPr>
      </w:pPr>
      <w:r>
        <w:rPr>
          <w:noProof/>
        </w:rPr>
        <mc:AlternateContent>
          <mc:Choice Requires="wps">
            <w:drawing>
              <wp:anchor distT="4294967294" distB="4294967294" distL="114300" distR="114300" simplePos="0" relativeHeight="251666432" behindDoc="0" locked="0" layoutInCell="1" allowOverlap="1" wp14:anchorId="474BA599" wp14:editId="3C1CBC0E">
                <wp:simplePos x="0" y="0"/>
                <wp:positionH relativeFrom="column">
                  <wp:posOffset>1371600</wp:posOffset>
                </wp:positionH>
                <wp:positionV relativeFrom="paragraph">
                  <wp:posOffset>95884</wp:posOffset>
                </wp:positionV>
                <wp:extent cx="14859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D0BE5A5" id="直接连接符 6"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7.55pt" to="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">
                <o:lock v:ext="edit" shapetype="f"/>
              </v:line>
            </w:pict>
          </mc:Fallback>
        </mc:AlternateContent>
      </w:r>
      <w:r w:rsidRPr="00B464A0">
        <w:rPr>
          <w:rFonts w:ascii="宋体" w:hAnsi="宋体" w:cs="宋体"/>
          <w:spacing w:val="-4"/>
          <w:sz w:val="24"/>
        </w:rPr>
        <w:t xml:space="preserve">    </w:t>
      </w:r>
      <w:r w:rsidRPr="00B464A0">
        <w:rPr>
          <w:rFonts w:ascii="宋体" w:hAnsi="宋体" w:cs="宋体" w:hint="eastAsia"/>
          <w:spacing w:val="-4"/>
          <w:sz w:val="24"/>
        </w:rPr>
        <w:t>④产品销售率</w:t>
      </w:r>
      <w:r w:rsidRPr="00B464A0">
        <w:rPr>
          <w:rFonts w:ascii="宋体" w:hAnsi="宋体" w:cs="宋体"/>
          <w:spacing w:val="-4"/>
          <w:sz w:val="24"/>
        </w:rPr>
        <w:t xml:space="preserve"> =                      </w:t>
      </w:r>
      <w:r w:rsidRPr="00B464A0">
        <w:rPr>
          <w:rFonts w:ascii="宋体" w:hAnsi="宋体" w:cs="宋体" w:hint="eastAsia"/>
          <w:spacing w:val="-4"/>
          <w:sz w:val="24"/>
        </w:rPr>
        <w:t>×</w:t>
      </w:r>
      <w:r w:rsidRPr="00B464A0">
        <w:rPr>
          <w:rFonts w:ascii="宋体" w:hAnsi="宋体" w:cs="宋体"/>
          <w:spacing w:val="-4"/>
          <w:sz w:val="24"/>
        </w:rPr>
        <w:t xml:space="preserve"> 100%</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工业总产值（现价）</w:t>
      </w:r>
    </w:p>
    <w:p w:rsidR="00A024FB" w:rsidRPr="00B464A0" w:rsidRDefault="00A024FB" w:rsidP="00A024FB">
      <w:pPr>
        <w:snapToGrid w:val="0"/>
        <w:spacing w:beforeLines="50" w:before="156"/>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报告期末新产品产值</w:t>
      </w:r>
    </w:p>
    <w:p w:rsidR="00A024FB" w:rsidRPr="00B464A0" w:rsidRDefault="00A024FB" w:rsidP="00A024FB">
      <w:pPr>
        <w:snapToGrid w:val="0"/>
        <w:jc w:val="left"/>
        <w:rPr>
          <w:rFonts w:ascii="宋体" w:cs="宋体"/>
          <w:spacing w:val="-4"/>
          <w:sz w:val="24"/>
        </w:rPr>
      </w:pPr>
      <w:r>
        <w:rPr>
          <w:noProof/>
        </w:rPr>
        <mc:AlternateContent>
          <mc:Choice Requires="wps">
            <w:drawing>
              <wp:anchor distT="4294967294" distB="4294967294" distL="114300" distR="114300" simplePos="0" relativeHeight="251667456" behindDoc="0" locked="0" layoutInCell="1" allowOverlap="1" wp14:anchorId="35674299" wp14:editId="5572B56E">
                <wp:simplePos x="0" y="0"/>
                <wp:positionH relativeFrom="column">
                  <wp:posOffset>1533525</wp:posOffset>
                </wp:positionH>
                <wp:positionV relativeFrom="paragraph">
                  <wp:posOffset>100329</wp:posOffset>
                </wp:positionV>
                <wp:extent cx="18288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A80DE11" id="直接连接符 7"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75pt,7.9pt" to="264.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">
                <o:lock v:ext="edit" shapetype="f"/>
              </v:line>
            </w:pict>
          </mc:Fallback>
        </mc:AlternateContent>
      </w:r>
      <w:r w:rsidRPr="00B464A0">
        <w:rPr>
          <w:rFonts w:ascii="宋体" w:hAnsi="宋体" w:cs="宋体"/>
          <w:spacing w:val="-4"/>
          <w:sz w:val="24"/>
        </w:rPr>
        <w:t xml:space="preserve">    </w:t>
      </w:r>
      <w:r w:rsidRPr="00B464A0">
        <w:rPr>
          <w:rFonts w:ascii="宋体" w:hAnsi="宋体" w:cs="宋体" w:hint="eastAsia"/>
          <w:spacing w:val="-4"/>
          <w:sz w:val="24"/>
        </w:rPr>
        <w:t>⑤新产品产值率</w:t>
      </w:r>
      <w:r w:rsidRPr="00B464A0">
        <w:rPr>
          <w:rFonts w:ascii="宋体" w:hAnsi="宋体" w:cs="宋体"/>
          <w:spacing w:val="-4"/>
          <w:sz w:val="24"/>
        </w:rPr>
        <w:t xml:space="preserve">=                             </w:t>
      </w:r>
      <w:r w:rsidRPr="00B464A0">
        <w:rPr>
          <w:rFonts w:ascii="宋体" w:hAnsi="宋体" w:cs="宋体" w:hint="eastAsia"/>
          <w:spacing w:val="-4"/>
          <w:sz w:val="24"/>
        </w:rPr>
        <w:t>×</w:t>
      </w:r>
      <w:r w:rsidRPr="00B464A0">
        <w:rPr>
          <w:rFonts w:ascii="宋体" w:hAnsi="宋体" w:cs="宋体"/>
          <w:spacing w:val="-4"/>
          <w:sz w:val="24"/>
        </w:rPr>
        <w:t xml:space="preserve"> 100%</w:t>
      </w:r>
    </w:p>
    <w:p w:rsidR="00A024FB" w:rsidRPr="00B464A0" w:rsidRDefault="00A024FB" w:rsidP="00A024FB">
      <w:pPr>
        <w:snapToGrid w:val="0"/>
        <w:spacing w:after="100" w:afterAutospacing="1"/>
        <w:ind w:firstLineChars="200" w:firstLine="464"/>
        <w:jc w:val="left"/>
        <w:rPr>
          <w:rFonts w:ascii="宋体" w:cs="宋体"/>
          <w:spacing w:val="-4"/>
          <w:sz w:val="24"/>
        </w:rPr>
      </w:pPr>
      <w:r w:rsidRPr="00B464A0">
        <w:rPr>
          <w:rFonts w:ascii="宋体" w:hAnsi="宋体" w:cs="宋体"/>
          <w:spacing w:val="-4"/>
          <w:sz w:val="24"/>
        </w:rPr>
        <w:t xml:space="preserve">                        </w:t>
      </w:r>
      <w:r w:rsidRPr="00B464A0">
        <w:rPr>
          <w:rFonts w:ascii="宋体" w:hAnsi="宋体" w:cs="宋体" w:hint="eastAsia"/>
          <w:spacing w:val="-4"/>
          <w:sz w:val="24"/>
        </w:rPr>
        <w:t>同期企业产值</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3</w:t>
      </w:r>
      <w:r w:rsidRPr="00B464A0">
        <w:rPr>
          <w:rFonts w:ascii="宋体" w:hAnsi="宋体" w:cs="宋体" w:hint="eastAsia"/>
          <w:spacing w:val="-4"/>
          <w:sz w:val="24"/>
        </w:rPr>
        <w:t>、主要物料消耗按行业要求填写并注明物料名称。</w:t>
      </w:r>
    </w:p>
    <w:p w:rsidR="00A024FB" w:rsidRPr="00B464A0" w:rsidRDefault="00A024FB" w:rsidP="00A024FB">
      <w:pPr>
        <w:snapToGrid w:val="0"/>
        <w:ind w:firstLineChars="200" w:firstLine="464"/>
        <w:jc w:val="left"/>
        <w:rPr>
          <w:rFonts w:ascii="宋体" w:cs="宋体"/>
          <w:spacing w:val="-4"/>
          <w:sz w:val="24"/>
        </w:rPr>
      </w:pPr>
      <w:r w:rsidRPr="00B464A0">
        <w:rPr>
          <w:rFonts w:ascii="宋体" w:hAnsi="宋体" w:cs="宋体"/>
          <w:spacing w:val="-4"/>
          <w:sz w:val="24"/>
        </w:rPr>
        <w:t>4</w:t>
      </w:r>
      <w:r w:rsidRPr="00B464A0">
        <w:rPr>
          <w:rFonts w:ascii="宋体" w:hAnsi="宋体" w:cs="宋体" w:hint="eastAsia"/>
          <w:spacing w:val="-4"/>
          <w:sz w:val="24"/>
        </w:rPr>
        <w:t>、安全指标按行业要求的项目填写，并提供相应的行业限值（可另附页）。</w:t>
      </w:r>
    </w:p>
    <w:p w:rsidR="00A024FB" w:rsidRDefault="00A024FB" w:rsidP="00A024FB">
      <w:pPr>
        <w:snapToGrid w:val="0"/>
        <w:ind w:firstLineChars="200" w:firstLine="464"/>
        <w:jc w:val="left"/>
        <w:rPr>
          <w:rFonts w:ascii="宋体" w:hAnsi="宋体" w:cs="宋体"/>
          <w:spacing w:val="-4"/>
          <w:sz w:val="24"/>
        </w:rPr>
      </w:pPr>
      <w:r w:rsidRPr="00B464A0">
        <w:rPr>
          <w:rFonts w:ascii="宋体" w:hAnsi="宋体" w:cs="宋体"/>
          <w:spacing w:val="-4"/>
          <w:sz w:val="24"/>
        </w:rPr>
        <w:t>5</w:t>
      </w:r>
      <w:r w:rsidRPr="00B464A0">
        <w:rPr>
          <w:rFonts w:ascii="宋体" w:hAnsi="宋体" w:cs="宋体" w:hint="eastAsia"/>
          <w:spacing w:val="-4"/>
          <w:sz w:val="24"/>
        </w:rPr>
        <w:t>、环境指标按行业要求的项目填写，并提供相应的行业限值（可另附页）</w:t>
      </w:r>
      <w:r>
        <w:rPr>
          <w:rFonts w:ascii="宋体" w:hAnsi="宋体" w:cs="宋体" w:hint="eastAsia"/>
          <w:spacing w:val="-4"/>
          <w:sz w:val="24"/>
        </w:rPr>
        <w:t>。</w:t>
      </w:r>
    </w:p>
    <w:p w:rsidR="00A024FB" w:rsidRPr="00B464A0" w:rsidRDefault="00A024FB" w:rsidP="00A024FB">
      <w:pPr>
        <w:spacing w:line="360" w:lineRule="auto"/>
        <w:rPr>
          <w:rFonts w:ascii="宋体" w:cs="宋体"/>
          <w:b/>
          <w:bCs/>
          <w:spacing w:val="-4"/>
          <w:sz w:val="36"/>
          <w:szCs w:val="36"/>
        </w:rPr>
      </w:pPr>
    </w:p>
    <w:p w:rsidR="00A024FB" w:rsidRPr="00B464A0" w:rsidRDefault="00A024FB" w:rsidP="00A024FB">
      <w:pPr>
        <w:spacing w:line="360" w:lineRule="auto"/>
        <w:rPr>
          <w:rFonts w:ascii="宋体" w:cs="宋体"/>
          <w:b/>
          <w:bCs/>
          <w:spacing w:val="-4"/>
          <w:sz w:val="36"/>
          <w:szCs w:val="36"/>
        </w:rPr>
      </w:pPr>
    </w:p>
    <w:p w:rsidR="00A024FB" w:rsidRPr="00B464A0" w:rsidRDefault="00A024FB" w:rsidP="00A024FB">
      <w:pPr>
        <w:spacing w:line="360" w:lineRule="auto"/>
        <w:rPr>
          <w:rFonts w:ascii="宋体" w:cs="宋体"/>
          <w:b/>
          <w:bCs/>
          <w:spacing w:val="-4"/>
          <w:sz w:val="36"/>
          <w:szCs w:val="36"/>
        </w:rPr>
      </w:pPr>
    </w:p>
    <w:p w:rsidR="00A024FB" w:rsidRPr="00B464A0" w:rsidRDefault="00A024FB" w:rsidP="00A024FB">
      <w:pPr>
        <w:spacing w:line="360" w:lineRule="auto"/>
        <w:rPr>
          <w:rFonts w:ascii="宋体" w:cs="宋体"/>
          <w:b/>
          <w:bCs/>
          <w:spacing w:val="-4"/>
          <w:sz w:val="36"/>
          <w:szCs w:val="36"/>
        </w:rPr>
      </w:pPr>
    </w:p>
    <w:p w:rsidR="00A024FB" w:rsidRPr="00B464A0" w:rsidRDefault="00A024FB" w:rsidP="00A024FB">
      <w:pPr>
        <w:widowControl/>
        <w:jc w:val="left"/>
        <w:rPr>
          <w:rFonts w:ascii="黑体" w:eastAsia="黑体" w:hAnsi="黑体"/>
          <w:spacing w:val="-4"/>
          <w:sz w:val="32"/>
          <w:szCs w:val="32"/>
        </w:rPr>
      </w:pPr>
      <w:r w:rsidRPr="00B464A0">
        <w:rPr>
          <w:rFonts w:ascii="黑体" w:eastAsia="黑体" w:hAnsi="黑体" w:cs="黑体"/>
          <w:spacing w:val="-4"/>
          <w:sz w:val="32"/>
          <w:szCs w:val="32"/>
        </w:rPr>
        <w:br w:type="page"/>
      </w:r>
      <w:r w:rsidRPr="00B464A0">
        <w:rPr>
          <w:rFonts w:ascii="黑体" w:eastAsia="黑体" w:hAnsi="黑体" w:cs="黑体" w:hint="eastAsia"/>
          <w:spacing w:val="-4"/>
          <w:sz w:val="32"/>
          <w:szCs w:val="32"/>
        </w:rPr>
        <w:lastRenderedPageBreak/>
        <w:t>七、市场和员工满意度指标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1200"/>
        <w:gridCol w:w="1010"/>
        <w:gridCol w:w="1114"/>
        <w:gridCol w:w="1062"/>
        <w:gridCol w:w="1062"/>
        <w:gridCol w:w="1115"/>
        <w:gridCol w:w="1009"/>
      </w:tblGrid>
      <w:tr w:rsidR="00A024FB" w:rsidRPr="00B464A0" w:rsidTr="00CD2956">
        <w:trPr>
          <w:jc w:val="center"/>
        </w:trPr>
        <w:tc>
          <w:tcPr>
            <w:tcW w:w="2156" w:type="dxa"/>
            <w:gridSpan w:val="2"/>
            <w:vAlign w:val="center"/>
          </w:tcPr>
          <w:p w:rsidR="00A024FB" w:rsidRPr="00B464A0" w:rsidRDefault="00A024FB" w:rsidP="00CD2956">
            <w:pPr>
              <w:snapToGrid w:val="0"/>
              <w:jc w:val="center"/>
              <w:rPr>
                <w:rFonts w:ascii="黑体" w:eastAsia="黑体" w:hAnsi="黑体" w:cs="黑体"/>
                <w:sz w:val="32"/>
                <w:szCs w:val="32"/>
              </w:rPr>
            </w:pPr>
            <w:r w:rsidRPr="00B464A0">
              <w:rPr>
                <w:rFonts w:ascii="黑体" w:eastAsia="黑体" w:hAnsi="黑体" w:cs="黑体" w:hint="eastAsia"/>
                <w:sz w:val="32"/>
                <w:szCs w:val="32"/>
              </w:rPr>
              <w:t>主营业务名称</w:t>
            </w:r>
          </w:p>
        </w:tc>
        <w:tc>
          <w:tcPr>
            <w:tcW w:w="2124" w:type="dxa"/>
            <w:gridSpan w:val="2"/>
            <w:vAlign w:val="center"/>
          </w:tcPr>
          <w:p w:rsidR="00A024FB" w:rsidRPr="00B464A0" w:rsidRDefault="00A024FB" w:rsidP="00CD2956">
            <w:pPr>
              <w:snapToGrid w:val="0"/>
              <w:jc w:val="center"/>
              <w:rPr>
                <w:rFonts w:ascii="黑体" w:eastAsia="黑体" w:hAnsi="黑体" w:cs="黑体"/>
                <w:sz w:val="32"/>
                <w:szCs w:val="32"/>
              </w:rPr>
            </w:pP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trHeight w:val="648"/>
          <w:jc w:val="center"/>
        </w:trPr>
        <w:tc>
          <w:tcPr>
            <w:tcW w:w="956" w:type="dxa"/>
            <w:vMerge w:val="restart"/>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市场</w:t>
            </w:r>
          </w:p>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占有</w:t>
            </w:r>
          </w:p>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份额</w:t>
            </w:r>
          </w:p>
        </w:tc>
        <w:tc>
          <w:tcPr>
            <w:tcW w:w="1200"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年度</w:t>
            </w:r>
          </w:p>
        </w:tc>
        <w:tc>
          <w:tcPr>
            <w:tcW w:w="1010"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省内</w:t>
            </w:r>
          </w:p>
        </w:tc>
        <w:tc>
          <w:tcPr>
            <w:tcW w:w="1114"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全国</w:t>
            </w: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省内</w:t>
            </w: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全国</w:t>
            </w:r>
          </w:p>
        </w:tc>
        <w:tc>
          <w:tcPr>
            <w:tcW w:w="1115"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省内</w:t>
            </w:r>
          </w:p>
        </w:tc>
        <w:tc>
          <w:tcPr>
            <w:tcW w:w="1009"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全国</w:t>
            </w:r>
          </w:p>
        </w:tc>
      </w:tr>
      <w:tr w:rsidR="00A024FB" w:rsidRPr="00B464A0" w:rsidTr="00CD2956">
        <w:trPr>
          <w:cantSplit/>
          <w:jc w:val="center"/>
        </w:trPr>
        <w:tc>
          <w:tcPr>
            <w:tcW w:w="956" w:type="dxa"/>
            <w:vMerge/>
            <w:vAlign w:val="center"/>
          </w:tcPr>
          <w:p w:rsidR="00A024FB" w:rsidRPr="00B464A0" w:rsidRDefault="00A024FB" w:rsidP="00CD2956">
            <w:pPr>
              <w:widowControl/>
              <w:jc w:val="left"/>
              <w:rPr>
                <w:rFonts w:ascii="仿宋_GB2312" w:eastAsia="仿宋_GB2312" w:hAnsi="仿宋_GB2312" w:cs="仿宋_GB2312"/>
                <w:spacing w:val="-4"/>
                <w:sz w:val="28"/>
                <w:szCs w:val="28"/>
              </w:rPr>
            </w:pP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201</w:t>
            </w:r>
            <w:r>
              <w:rPr>
                <w:rFonts w:ascii="仿宋_GB2312" w:eastAsia="仿宋_GB2312" w:hAnsi="仿宋_GB2312" w:cs="仿宋_GB2312"/>
                <w:spacing w:val="-4"/>
                <w:sz w:val="32"/>
                <w:szCs w:val="32"/>
              </w:rPr>
              <w:t>9</w:t>
            </w:r>
          </w:p>
        </w:tc>
        <w:tc>
          <w:tcPr>
            <w:tcW w:w="1010"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114"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115" w:type="dxa"/>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c>
          <w:tcPr>
            <w:tcW w:w="1009" w:type="dxa"/>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ign w:val="center"/>
          </w:tcPr>
          <w:p w:rsidR="00A024FB" w:rsidRPr="00B464A0" w:rsidRDefault="00A024FB" w:rsidP="00CD2956">
            <w:pPr>
              <w:widowControl/>
              <w:jc w:val="left"/>
              <w:rPr>
                <w:rFonts w:ascii="仿宋_GB2312" w:eastAsia="仿宋_GB2312" w:hAnsi="仿宋_GB2312" w:cs="仿宋_GB2312"/>
                <w:spacing w:val="-4"/>
                <w:sz w:val="28"/>
                <w:szCs w:val="28"/>
              </w:rPr>
            </w:pP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20</w:t>
            </w:r>
          </w:p>
        </w:tc>
        <w:tc>
          <w:tcPr>
            <w:tcW w:w="1010"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114"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115" w:type="dxa"/>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c>
          <w:tcPr>
            <w:tcW w:w="1009" w:type="dxa"/>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ign w:val="center"/>
          </w:tcPr>
          <w:p w:rsidR="00A024FB" w:rsidRPr="00B464A0" w:rsidRDefault="00A024FB" w:rsidP="00CD2956">
            <w:pPr>
              <w:widowControl/>
              <w:jc w:val="left"/>
              <w:rPr>
                <w:rFonts w:ascii="仿宋_GB2312" w:eastAsia="仿宋_GB2312" w:hAnsi="仿宋_GB2312" w:cs="仿宋_GB2312"/>
                <w:spacing w:val="-4"/>
                <w:sz w:val="28"/>
                <w:szCs w:val="28"/>
              </w:rPr>
            </w:pP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21</w:t>
            </w:r>
          </w:p>
        </w:tc>
        <w:tc>
          <w:tcPr>
            <w:tcW w:w="1010"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114"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062" w:type="dxa"/>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1115" w:type="dxa"/>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c>
          <w:tcPr>
            <w:tcW w:w="1009" w:type="dxa"/>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restart"/>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顾客</w:t>
            </w:r>
          </w:p>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满意</w:t>
            </w:r>
          </w:p>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程度</w:t>
            </w: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201</w:t>
            </w:r>
            <w:r>
              <w:rPr>
                <w:rFonts w:ascii="仿宋_GB2312" w:eastAsia="仿宋_GB2312" w:hAnsi="仿宋_GB2312" w:cs="仿宋_GB2312"/>
                <w:spacing w:val="-4"/>
                <w:sz w:val="32"/>
                <w:szCs w:val="32"/>
              </w:rPr>
              <w:t>9</w:t>
            </w: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ign w:val="center"/>
          </w:tcPr>
          <w:p w:rsidR="00A024FB" w:rsidRPr="00B464A0" w:rsidRDefault="00A024FB" w:rsidP="00CD2956">
            <w:pPr>
              <w:widowControl/>
              <w:jc w:val="left"/>
              <w:rPr>
                <w:rFonts w:ascii="仿宋_GB2312" w:eastAsia="仿宋_GB2312" w:hAnsi="仿宋_GB2312" w:cs="仿宋_GB2312"/>
                <w:spacing w:val="-4"/>
                <w:sz w:val="28"/>
                <w:szCs w:val="28"/>
              </w:rPr>
            </w:pP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20</w:t>
            </w: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ign w:val="center"/>
          </w:tcPr>
          <w:p w:rsidR="00A024FB" w:rsidRPr="00B464A0" w:rsidRDefault="00A024FB" w:rsidP="00CD2956">
            <w:pPr>
              <w:widowControl/>
              <w:jc w:val="left"/>
              <w:rPr>
                <w:rFonts w:ascii="仿宋_GB2312" w:eastAsia="仿宋_GB2312" w:hAnsi="仿宋_GB2312" w:cs="仿宋_GB2312"/>
                <w:spacing w:val="-4"/>
                <w:sz w:val="28"/>
                <w:szCs w:val="28"/>
              </w:rPr>
            </w:pP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21</w:t>
            </w: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restart"/>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员工</w:t>
            </w:r>
          </w:p>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满意</w:t>
            </w:r>
          </w:p>
          <w:p w:rsidR="00A024FB" w:rsidRPr="00B464A0" w:rsidRDefault="00A024FB" w:rsidP="00CD2956">
            <w:pPr>
              <w:spacing w:line="680" w:lineRule="exact"/>
              <w:jc w:val="center"/>
              <w:rPr>
                <w:rFonts w:ascii="仿宋_GB2312" w:eastAsia="仿宋_GB2312" w:hAnsi="仿宋_GB2312" w:cs="仿宋_GB2312"/>
                <w:spacing w:val="-4"/>
                <w:sz w:val="28"/>
                <w:szCs w:val="28"/>
              </w:rPr>
            </w:pPr>
            <w:r w:rsidRPr="00B464A0">
              <w:rPr>
                <w:rFonts w:ascii="仿宋_GB2312" w:eastAsia="仿宋_GB2312" w:hAnsi="仿宋_GB2312" w:cs="仿宋_GB2312" w:hint="eastAsia"/>
                <w:spacing w:val="-4"/>
                <w:sz w:val="28"/>
                <w:szCs w:val="28"/>
              </w:rPr>
              <w:t>程度</w:t>
            </w: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201</w:t>
            </w:r>
            <w:r>
              <w:rPr>
                <w:rFonts w:ascii="仿宋_GB2312" w:eastAsia="仿宋_GB2312" w:hAnsi="仿宋_GB2312" w:cs="仿宋_GB2312"/>
                <w:spacing w:val="-4"/>
                <w:sz w:val="32"/>
                <w:szCs w:val="32"/>
              </w:rPr>
              <w:t>9</w:t>
            </w: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ign w:val="center"/>
          </w:tcPr>
          <w:p w:rsidR="00A024FB" w:rsidRPr="00B464A0" w:rsidRDefault="00A024FB" w:rsidP="00CD2956">
            <w:pPr>
              <w:widowControl/>
              <w:jc w:val="left"/>
              <w:rPr>
                <w:rFonts w:ascii="仿宋_GB2312" w:eastAsia="仿宋_GB2312" w:hAnsi="仿宋_GB2312" w:cs="仿宋_GB2312"/>
                <w:spacing w:val="-4"/>
                <w:sz w:val="28"/>
                <w:szCs w:val="28"/>
              </w:rPr>
            </w:pP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20</w:t>
            </w: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r w:rsidR="00A024FB" w:rsidRPr="00B464A0" w:rsidTr="00CD2956">
        <w:trPr>
          <w:cantSplit/>
          <w:jc w:val="center"/>
        </w:trPr>
        <w:tc>
          <w:tcPr>
            <w:tcW w:w="956" w:type="dxa"/>
            <w:vMerge/>
            <w:vAlign w:val="center"/>
          </w:tcPr>
          <w:p w:rsidR="00A024FB" w:rsidRPr="00B464A0" w:rsidRDefault="00A024FB" w:rsidP="00CD2956">
            <w:pPr>
              <w:widowControl/>
              <w:jc w:val="left"/>
              <w:rPr>
                <w:rFonts w:ascii="仿宋_GB2312" w:eastAsia="仿宋_GB2312" w:hAnsi="仿宋_GB2312" w:cs="仿宋_GB2312"/>
                <w:spacing w:val="-4"/>
                <w:sz w:val="28"/>
                <w:szCs w:val="28"/>
              </w:rPr>
            </w:pPr>
          </w:p>
        </w:tc>
        <w:tc>
          <w:tcPr>
            <w:tcW w:w="1200" w:type="dxa"/>
            <w:vAlign w:val="center"/>
          </w:tcPr>
          <w:p w:rsidR="00A024FB" w:rsidRPr="00B464A0" w:rsidRDefault="00A024FB" w:rsidP="00CD2956">
            <w:pPr>
              <w:spacing w:line="560" w:lineRule="exact"/>
              <w:jc w:val="center"/>
              <w:rPr>
                <w:rFonts w:ascii="仿宋_GB2312" w:eastAsia="仿宋_GB2312" w:hAnsi="仿宋_GB2312" w:cs="仿宋_GB2312"/>
                <w:spacing w:val="-4"/>
                <w:sz w:val="32"/>
                <w:szCs w:val="32"/>
              </w:rPr>
            </w:pPr>
            <w:r w:rsidRPr="00B464A0">
              <w:rPr>
                <w:rFonts w:ascii="仿宋_GB2312" w:eastAsia="仿宋_GB2312" w:hAnsi="仿宋_GB2312" w:cs="仿宋_GB2312"/>
                <w:spacing w:val="-4"/>
                <w:sz w:val="32"/>
                <w:szCs w:val="32"/>
              </w:rPr>
              <w:t>20</w:t>
            </w:r>
            <w:r>
              <w:rPr>
                <w:rFonts w:ascii="仿宋_GB2312" w:eastAsia="仿宋_GB2312" w:hAnsi="仿宋_GB2312" w:cs="仿宋_GB2312"/>
                <w:spacing w:val="-4"/>
                <w:sz w:val="32"/>
                <w:szCs w:val="32"/>
              </w:rPr>
              <w:t>21</w:t>
            </w: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napToGrid w:val="0"/>
              <w:jc w:val="center"/>
              <w:rPr>
                <w:rFonts w:ascii="仿宋_GB2312" w:eastAsia="仿宋_GB2312" w:hAnsi="仿宋_GB2312" w:cs="仿宋_GB2312"/>
                <w:spacing w:val="-4"/>
                <w:sz w:val="28"/>
                <w:szCs w:val="28"/>
              </w:rPr>
            </w:pPr>
          </w:p>
        </w:tc>
        <w:tc>
          <w:tcPr>
            <w:tcW w:w="2124" w:type="dxa"/>
            <w:gridSpan w:val="2"/>
            <w:vAlign w:val="center"/>
          </w:tcPr>
          <w:p w:rsidR="00A024FB" w:rsidRPr="00B464A0" w:rsidRDefault="00A024FB" w:rsidP="00CD2956">
            <w:pPr>
              <w:spacing w:line="680" w:lineRule="exact"/>
              <w:jc w:val="center"/>
              <w:rPr>
                <w:rFonts w:ascii="仿宋_GB2312" w:eastAsia="仿宋_GB2312" w:hAnsi="仿宋_GB2312" w:cs="仿宋_GB2312"/>
                <w:spacing w:val="-4"/>
                <w:sz w:val="28"/>
                <w:szCs w:val="28"/>
              </w:rPr>
            </w:pPr>
          </w:p>
        </w:tc>
      </w:tr>
    </w:tbl>
    <w:p w:rsidR="00A024FB" w:rsidRPr="00B464A0" w:rsidRDefault="00A024FB" w:rsidP="00A024FB">
      <w:pPr>
        <w:spacing w:line="500" w:lineRule="exact"/>
        <w:rPr>
          <w:rFonts w:eastAsia="楷体_GB2312"/>
          <w:spacing w:val="-4"/>
          <w:sz w:val="28"/>
          <w:szCs w:val="28"/>
        </w:rPr>
      </w:pPr>
      <w:r w:rsidRPr="00B464A0">
        <w:rPr>
          <w:rFonts w:eastAsia="楷体_GB2312" w:cs="楷体_GB2312" w:hint="eastAsia"/>
          <w:spacing w:val="-4"/>
          <w:sz w:val="28"/>
          <w:szCs w:val="28"/>
        </w:rPr>
        <w:t>注</w:t>
      </w:r>
      <w:r w:rsidRPr="00B464A0">
        <w:rPr>
          <w:rFonts w:eastAsia="楷体_GB2312"/>
          <w:spacing w:val="-4"/>
          <w:sz w:val="28"/>
          <w:szCs w:val="28"/>
        </w:rPr>
        <w:t>: 1</w:t>
      </w:r>
      <w:r w:rsidRPr="00B464A0">
        <w:rPr>
          <w:rFonts w:eastAsia="楷体_GB2312" w:cs="楷体_GB2312" w:hint="eastAsia"/>
          <w:spacing w:val="-4"/>
          <w:sz w:val="28"/>
          <w:szCs w:val="28"/>
        </w:rPr>
        <w:t>、对省内和全国市场占有份额指标，应附有相应的证实性材料。证实性材料可采用政府部门、行业协会、权威媒体等提供的数据。如无法填写或提供，应作出充分合理的说明。</w:t>
      </w:r>
    </w:p>
    <w:p w:rsidR="00A024FB" w:rsidRPr="00B464A0" w:rsidRDefault="00A024FB" w:rsidP="00A024FB">
      <w:pPr>
        <w:spacing w:line="500" w:lineRule="exact"/>
        <w:ind w:firstLineChars="150" w:firstLine="408"/>
        <w:rPr>
          <w:rFonts w:ascii="黑体" w:eastAsia="黑体" w:hAnsi="黑体"/>
          <w:b/>
          <w:bCs/>
          <w:spacing w:val="-4"/>
          <w:sz w:val="36"/>
          <w:szCs w:val="36"/>
        </w:rPr>
      </w:pPr>
      <w:r w:rsidRPr="00B464A0">
        <w:rPr>
          <w:rFonts w:eastAsia="楷体_GB2312"/>
          <w:spacing w:val="-4"/>
          <w:sz w:val="28"/>
          <w:szCs w:val="28"/>
        </w:rPr>
        <w:t>2</w:t>
      </w:r>
      <w:r w:rsidRPr="00B464A0">
        <w:rPr>
          <w:rFonts w:eastAsia="楷体_GB2312" w:cs="楷体_GB2312" w:hint="eastAsia"/>
          <w:spacing w:val="-4"/>
          <w:sz w:val="28"/>
          <w:szCs w:val="28"/>
        </w:rPr>
        <w:t>、顾客满意度、员工满意度指标应与证实性材料中提供的顾客满意度测评分析报告和员工满意度测评分析报告相一致。这两项测评分析活动优先采信第三方机构出具的测评结果。</w:t>
      </w:r>
    </w:p>
    <w:p w:rsidR="00A024FB" w:rsidRPr="00B464A0" w:rsidRDefault="00A024FB" w:rsidP="00A024FB">
      <w:pPr>
        <w:widowControl/>
        <w:jc w:val="left"/>
        <w:rPr>
          <w:rFonts w:ascii="宋体"/>
          <w:b/>
          <w:bCs/>
          <w:sz w:val="32"/>
          <w:szCs w:val="32"/>
        </w:rPr>
        <w:sectPr w:rsidR="00A024FB" w:rsidRPr="00B464A0" w:rsidSect="00FA3B51">
          <w:pgSz w:w="11906" w:h="16838"/>
          <w:pgMar w:top="1984" w:right="1474" w:bottom="1984" w:left="1587" w:header="851" w:footer="992" w:gutter="0"/>
          <w:pgNumType w:fmt="numberInDash"/>
          <w:cols w:space="720"/>
          <w:titlePg/>
          <w:docGrid w:type="lines" w:linePitch="312"/>
        </w:sectPr>
      </w:pPr>
    </w:p>
    <w:p w:rsidR="00A024FB" w:rsidRPr="00B464A0" w:rsidRDefault="00A024FB" w:rsidP="00A024FB">
      <w:pPr>
        <w:spacing w:line="600" w:lineRule="exact"/>
        <w:jc w:val="center"/>
        <w:rPr>
          <w:rFonts w:ascii="黑体" w:eastAsia="黑体" w:hAnsi="黑体"/>
          <w:spacing w:val="-4"/>
          <w:sz w:val="32"/>
          <w:szCs w:val="32"/>
        </w:rPr>
      </w:pPr>
      <w:r w:rsidRPr="00B464A0">
        <w:rPr>
          <w:rFonts w:ascii="黑体" w:eastAsia="黑体" w:hAnsi="黑体" w:cs="黑体" w:hint="eastAsia"/>
          <w:spacing w:val="-4"/>
          <w:sz w:val="32"/>
          <w:szCs w:val="32"/>
        </w:rPr>
        <w:lastRenderedPageBreak/>
        <w:t>八、主要客户（</w:t>
      </w:r>
      <w:r w:rsidRPr="00B464A0">
        <w:rPr>
          <w:rFonts w:ascii="黑体" w:eastAsia="黑体" w:hAnsi="黑体" w:cs="黑体"/>
          <w:spacing w:val="-4"/>
          <w:sz w:val="32"/>
          <w:szCs w:val="32"/>
        </w:rPr>
        <w:t>30</w:t>
      </w:r>
      <w:r w:rsidRPr="00B464A0">
        <w:rPr>
          <w:rFonts w:ascii="黑体" w:eastAsia="黑体" w:hAnsi="黑体" w:cs="黑体" w:hint="eastAsia"/>
          <w:spacing w:val="-4"/>
          <w:sz w:val="32"/>
          <w:szCs w:val="32"/>
        </w:rPr>
        <w:t>户）</w:t>
      </w:r>
    </w:p>
    <w:tbl>
      <w:tblPr>
        <w:tblW w:w="0" w:type="auto"/>
        <w:tblInd w:w="-106" w:type="dxa"/>
        <w:tblLayout w:type="fixed"/>
        <w:tblLook w:val="00A0" w:firstRow="1" w:lastRow="0" w:firstColumn="1" w:lastColumn="0" w:noHBand="0" w:noVBand="0"/>
      </w:tblPr>
      <w:tblGrid>
        <w:gridCol w:w="4608"/>
        <w:gridCol w:w="2160"/>
        <w:gridCol w:w="1260"/>
        <w:gridCol w:w="1980"/>
        <w:gridCol w:w="4166"/>
      </w:tblGrid>
      <w:tr w:rsidR="00A024FB" w:rsidRPr="00B464A0" w:rsidTr="00CD2956">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客户名称</w:t>
            </w: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主要业务</w:t>
            </w: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联系人</w:t>
            </w: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电话</w:t>
            </w: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通讯地址</w:t>
            </w:r>
          </w:p>
        </w:tc>
      </w:tr>
      <w:tr w:rsidR="00A024FB" w:rsidRPr="00B464A0" w:rsidTr="00CD2956">
        <w:trPr>
          <w:trHeight w:val="850"/>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bl>
    <w:p w:rsidR="00A024FB" w:rsidRPr="00B464A0" w:rsidRDefault="00A024FB" w:rsidP="00A024FB">
      <w:pPr>
        <w:rPr>
          <w:rFonts w:ascii="宋体"/>
          <w:b/>
          <w:bCs/>
          <w:sz w:val="32"/>
          <w:szCs w:val="32"/>
        </w:rPr>
      </w:pPr>
    </w:p>
    <w:p w:rsidR="00A024FB" w:rsidRPr="00B464A0" w:rsidRDefault="00A024FB" w:rsidP="00A024FB">
      <w:pPr>
        <w:jc w:val="center"/>
        <w:rPr>
          <w:rFonts w:ascii="宋体"/>
          <w:b/>
          <w:bCs/>
          <w:sz w:val="32"/>
          <w:szCs w:val="32"/>
        </w:rPr>
      </w:pPr>
    </w:p>
    <w:p w:rsidR="00A024FB" w:rsidRPr="00B464A0" w:rsidRDefault="00A024FB" w:rsidP="00A024FB">
      <w:pPr>
        <w:spacing w:line="60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lastRenderedPageBreak/>
        <w:t>九、主要供应商、分包方或外协单位</w:t>
      </w:r>
    </w:p>
    <w:tbl>
      <w:tblPr>
        <w:tblW w:w="0" w:type="auto"/>
        <w:jc w:val="center"/>
        <w:tblLayout w:type="fixed"/>
        <w:tblLook w:val="00A0" w:firstRow="1" w:lastRow="0" w:firstColumn="1" w:lastColumn="0" w:noHBand="0" w:noVBand="0"/>
      </w:tblPr>
      <w:tblGrid>
        <w:gridCol w:w="4608"/>
        <w:gridCol w:w="2160"/>
        <w:gridCol w:w="1260"/>
        <w:gridCol w:w="1980"/>
        <w:gridCol w:w="4166"/>
      </w:tblGrid>
      <w:tr w:rsidR="00A024FB" w:rsidRPr="00B464A0" w:rsidTr="00CD2956">
        <w:trPr>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单位名称</w:t>
            </w: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主要业务</w:t>
            </w: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联系人</w:t>
            </w: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电话</w:t>
            </w: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通讯地址</w:t>
            </w:r>
          </w:p>
        </w:tc>
      </w:tr>
      <w:tr w:rsidR="00A024FB" w:rsidRPr="00B464A0" w:rsidTr="00CD2956">
        <w:trPr>
          <w:trHeight w:val="850"/>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r w:rsidR="00A024FB" w:rsidRPr="00B464A0" w:rsidTr="00CD2956">
        <w:trPr>
          <w:trHeight w:val="850"/>
          <w:jc w:val="center"/>
        </w:trPr>
        <w:tc>
          <w:tcPr>
            <w:tcW w:w="4608"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21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26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c>
          <w:tcPr>
            <w:tcW w:w="4166" w:type="dxa"/>
            <w:tcBorders>
              <w:top w:val="single" w:sz="4" w:space="0" w:color="auto"/>
              <w:left w:val="single" w:sz="4" w:space="0" w:color="auto"/>
              <w:bottom w:val="single" w:sz="4" w:space="0" w:color="auto"/>
              <w:right w:val="single" w:sz="4" w:space="0" w:color="auto"/>
            </w:tcBorders>
          </w:tcPr>
          <w:p w:rsidR="00A024FB" w:rsidRPr="00B464A0" w:rsidRDefault="00A024FB" w:rsidP="00CD2956">
            <w:pPr>
              <w:jc w:val="center"/>
              <w:rPr>
                <w:rFonts w:ascii="宋体" w:cs="宋体"/>
                <w:b/>
                <w:bCs/>
                <w:sz w:val="32"/>
                <w:szCs w:val="32"/>
              </w:rPr>
            </w:pPr>
          </w:p>
        </w:tc>
      </w:tr>
    </w:tbl>
    <w:p w:rsidR="00A024FB" w:rsidRPr="00B464A0" w:rsidRDefault="00A024FB" w:rsidP="00A024FB">
      <w:pPr>
        <w:rPr>
          <w:rFonts w:ascii="宋体"/>
          <w:b/>
          <w:bCs/>
          <w:sz w:val="32"/>
          <w:szCs w:val="32"/>
        </w:rPr>
      </w:pPr>
    </w:p>
    <w:p w:rsidR="00A024FB" w:rsidRPr="00B464A0" w:rsidRDefault="00A024FB" w:rsidP="00A024FB">
      <w:pPr>
        <w:widowControl/>
        <w:jc w:val="left"/>
        <w:rPr>
          <w:rFonts w:ascii="宋体"/>
          <w:b/>
          <w:bCs/>
          <w:sz w:val="32"/>
          <w:szCs w:val="32"/>
        </w:rPr>
        <w:sectPr w:rsidR="00A024FB" w:rsidRPr="00B464A0">
          <w:pgSz w:w="16838" w:h="11906" w:orient="landscape"/>
          <w:pgMar w:top="1797" w:right="1440" w:bottom="1797" w:left="1440" w:header="851" w:footer="992" w:gutter="0"/>
          <w:pgNumType w:fmt="numberInDash"/>
          <w:cols w:space="720"/>
        </w:sectPr>
      </w:pPr>
    </w:p>
    <w:p w:rsidR="00A024FB" w:rsidRPr="00B464A0" w:rsidRDefault="00A024FB" w:rsidP="00A024FB">
      <w:pPr>
        <w:spacing w:line="60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lastRenderedPageBreak/>
        <w:t>十、近三年获奖情况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2880"/>
        <w:gridCol w:w="2880"/>
      </w:tblGrid>
      <w:tr w:rsidR="00A024FB" w:rsidRPr="00B464A0" w:rsidTr="00CD2956">
        <w:tc>
          <w:tcPr>
            <w:tcW w:w="3348" w:type="dxa"/>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获奖名称</w:t>
            </w:r>
          </w:p>
        </w:tc>
        <w:tc>
          <w:tcPr>
            <w:tcW w:w="2880" w:type="dxa"/>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获奖时间</w:t>
            </w:r>
          </w:p>
        </w:tc>
        <w:tc>
          <w:tcPr>
            <w:tcW w:w="2880" w:type="dxa"/>
          </w:tcPr>
          <w:p w:rsidR="00A024FB" w:rsidRPr="00B464A0" w:rsidRDefault="00A024FB" w:rsidP="00CD2956">
            <w:pPr>
              <w:jc w:val="center"/>
              <w:rPr>
                <w:rFonts w:ascii="黑体" w:eastAsia="黑体" w:hAnsi="黑体" w:cs="黑体"/>
                <w:sz w:val="32"/>
                <w:szCs w:val="32"/>
              </w:rPr>
            </w:pPr>
            <w:r w:rsidRPr="00B464A0">
              <w:rPr>
                <w:rFonts w:ascii="黑体" w:eastAsia="黑体" w:hAnsi="黑体" w:cs="黑体" w:hint="eastAsia"/>
                <w:sz w:val="32"/>
                <w:szCs w:val="32"/>
              </w:rPr>
              <w:t>颁奖部门</w:t>
            </w: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r w:rsidR="00A024FB" w:rsidRPr="00B464A0" w:rsidTr="00CD2956">
        <w:tc>
          <w:tcPr>
            <w:tcW w:w="3348"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c>
          <w:tcPr>
            <w:tcW w:w="2880" w:type="dxa"/>
          </w:tcPr>
          <w:p w:rsidR="00A024FB" w:rsidRPr="00B464A0" w:rsidRDefault="00A024FB" w:rsidP="00CD2956">
            <w:pPr>
              <w:spacing w:line="600" w:lineRule="exact"/>
              <w:jc w:val="center"/>
              <w:rPr>
                <w:spacing w:val="-4"/>
                <w:sz w:val="28"/>
                <w:szCs w:val="28"/>
              </w:rPr>
            </w:pPr>
          </w:p>
        </w:tc>
      </w:tr>
    </w:tbl>
    <w:p w:rsidR="00A024FB" w:rsidRPr="00B464A0" w:rsidRDefault="00A024FB" w:rsidP="00A024FB">
      <w:pPr>
        <w:spacing w:line="400" w:lineRule="exact"/>
        <w:jc w:val="left"/>
        <w:rPr>
          <w:rFonts w:eastAsia="楷体_GB2312"/>
          <w:spacing w:val="-4"/>
          <w:sz w:val="24"/>
        </w:rPr>
      </w:pPr>
      <w:r w:rsidRPr="00B464A0">
        <w:rPr>
          <w:rFonts w:eastAsia="楷体_GB2312" w:cs="楷体_GB2312" w:hint="eastAsia"/>
          <w:spacing w:val="-4"/>
          <w:sz w:val="24"/>
        </w:rPr>
        <w:t>注：填写</w:t>
      </w:r>
      <w:r w:rsidRPr="00B464A0">
        <w:rPr>
          <w:rFonts w:eastAsia="楷体_GB2312"/>
          <w:spacing w:val="-4"/>
          <w:sz w:val="24"/>
        </w:rPr>
        <w:t>201</w:t>
      </w:r>
      <w:r>
        <w:rPr>
          <w:rFonts w:eastAsia="楷体_GB2312"/>
          <w:spacing w:val="-4"/>
          <w:sz w:val="24"/>
        </w:rPr>
        <w:t>9</w:t>
      </w:r>
      <w:r w:rsidRPr="00B464A0">
        <w:rPr>
          <w:rFonts w:eastAsia="楷体_GB2312" w:cs="楷体_GB2312" w:hint="eastAsia"/>
          <w:spacing w:val="-4"/>
          <w:sz w:val="24"/>
        </w:rPr>
        <w:t>年以来</w:t>
      </w:r>
      <w:r>
        <w:rPr>
          <w:rFonts w:eastAsia="楷体_GB2312" w:cs="楷体_GB2312" w:hint="eastAsia"/>
          <w:spacing w:val="-4"/>
          <w:sz w:val="24"/>
        </w:rPr>
        <w:t>组织</w:t>
      </w:r>
      <w:r w:rsidRPr="00B464A0">
        <w:rPr>
          <w:rFonts w:eastAsia="楷体_GB2312" w:cs="楷体_GB2312" w:hint="eastAsia"/>
          <w:spacing w:val="-4"/>
          <w:sz w:val="24"/>
        </w:rPr>
        <w:t>获得的市级以上主要荣誉情况，应优先列出省级以上主管部门或行业协会授予的质量荣誉。对本表中列出的荣誉，应将相应的荣誉证书复印件置于证实性材料之中。</w:t>
      </w:r>
    </w:p>
    <w:p w:rsidR="00A024FB" w:rsidRPr="00B464A0" w:rsidRDefault="00A024FB" w:rsidP="00A024FB">
      <w:pPr>
        <w:spacing w:line="600" w:lineRule="exact"/>
        <w:jc w:val="center"/>
        <w:rPr>
          <w:rFonts w:ascii="黑体" w:eastAsia="黑体" w:hAnsi="黑体" w:cs="黑体"/>
          <w:spacing w:val="-4"/>
          <w:sz w:val="32"/>
          <w:szCs w:val="32"/>
        </w:rPr>
      </w:pPr>
      <w:r w:rsidRPr="00B464A0">
        <w:rPr>
          <w:rFonts w:ascii="黑体" w:eastAsia="黑体" w:hAnsi="黑体" w:cs="黑体"/>
          <w:spacing w:val="-4"/>
          <w:sz w:val="32"/>
          <w:szCs w:val="32"/>
        </w:rPr>
        <w:br w:type="page"/>
      </w:r>
      <w:r w:rsidRPr="00B464A0">
        <w:rPr>
          <w:rFonts w:ascii="黑体" w:eastAsia="黑体" w:hAnsi="黑体" w:cs="黑体" w:hint="eastAsia"/>
          <w:spacing w:val="-4"/>
          <w:sz w:val="32"/>
          <w:szCs w:val="32"/>
        </w:rPr>
        <w:lastRenderedPageBreak/>
        <w:t>十一、主要竞争对手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1"/>
        <w:gridCol w:w="2131"/>
        <w:gridCol w:w="1786"/>
        <w:gridCol w:w="1260"/>
        <w:gridCol w:w="1864"/>
      </w:tblGrid>
      <w:tr w:rsidR="00A024FB" w:rsidRPr="00B464A0" w:rsidTr="00CD2956">
        <w:trPr>
          <w:cantSplit/>
          <w:trHeight w:val="452"/>
        </w:trPr>
        <w:tc>
          <w:tcPr>
            <w:tcW w:w="2131" w:type="dxa"/>
            <w:vMerge w:val="restart"/>
            <w:vAlign w:val="center"/>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名</w:t>
            </w:r>
            <w:r w:rsidRPr="00B464A0">
              <w:rPr>
                <w:rFonts w:ascii="黑体" w:eastAsia="黑体" w:hAnsi="黑体" w:cs="黑体"/>
                <w:sz w:val="32"/>
                <w:szCs w:val="32"/>
              </w:rPr>
              <w:t xml:space="preserve">  </w:t>
            </w:r>
            <w:r w:rsidRPr="00B464A0">
              <w:rPr>
                <w:rFonts w:ascii="黑体" w:eastAsia="黑体" w:hAnsi="黑体" w:cs="黑体" w:hint="eastAsia"/>
                <w:sz w:val="32"/>
                <w:szCs w:val="32"/>
              </w:rPr>
              <w:t>称</w:t>
            </w:r>
          </w:p>
        </w:tc>
        <w:tc>
          <w:tcPr>
            <w:tcW w:w="2131" w:type="dxa"/>
            <w:vMerge w:val="restart"/>
            <w:vAlign w:val="center"/>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主营业务</w:t>
            </w:r>
          </w:p>
        </w:tc>
        <w:tc>
          <w:tcPr>
            <w:tcW w:w="1786" w:type="dxa"/>
            <w:vMerge w:val="restart"/>
            <w:vAlign w:val="center"/>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品牌</w:t>
            </w:r>
          </w:p>
        </w:tc>
        <w:tc>
          <w:tcPr>
            <w:tcW w:w="3124" w:type="dxa"/>
            <w:gridSpan w:val="2"/>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市场占有率</w:t>
            </w:r>
          </w:p>
        </w:tc>
      </w:tr>
      <w:tr w:rsidR="00A024FB" w:rsidRPr="00B464A0" w:rsidTr="00CD2956">
        <w:trPr>
          <w:cantSplit/>
          <w:trHeight w:val="346"/>
        </w:trPr>
        <w:tc>
          <w:tcPr>
            <w:tcW w:w="2131" w:type="dxa"/>
            <w:vMerge/>
            <w:vAlign w:val="center"/>
          </w:tcPr>
          <w:p w:rsidR="00A024FB" w:rsidRPr="00B464A0" w:rsidRDefault="00A024FB" w:rsidP="00CD2956">
            <w:pPr>
              <w:spacing w:line="560" w:lineRule="exact"/>
              <w:jc w:val="center"/>
              <w:rPr>
                <w:rFonts w:ascii="黑体" w:eastAsia="黑体" w:hAnsi="黑体" w:cs="黑体"/>
                <w:sz w:val="32"/>
                <w:szCs w:val="32"/>
              </w:rPr>
            </w:pPr>
          </w:p>
        </w:tc>
        <w:tc>
          <w:tcPr>
            <w:tcW w:w="2131" w:type="dxa"/>
            <w:vMerge/>
            <w:vAlign w:val="center"/>
          </w:tcPr>
          <w:p w:rsidR="00A024FB" w:rsidRPr="00B464A0" w:rsidRDefault="00A024FB" w:rsidP="00CD2956">
            <w:pPr>
              <w:spacing w:line="560" w:lineRule="exact"/>
              <w:jc w:val="center"/>
              <w:rPr>
                <w:rFonts w:ascii="黑体" w:eastAsia="黑体" w:hAnsi="黑体" w:cs="黑体"/>
                <w:sz w:val="32"/>
                <w:szCs w:val="32"/>
              </w:rPr>
            </w:pPr>
          </w:p>
        </w:tc>
        <w:tc>
          <w:tcPr>
            <w:tcW w:w="1786" w:type="dxa"/>
            <w:vMerge/>
            <w:vAlign w:val="center"/>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省内</w:t>
            </w:r>
          </w:p>
        </w:tc>
        <w:tc>
          <w:tcPr>
            <w:tcW w:w="1864" w:type="dxa"/>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全国</w:t>
            </w: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r w:rsidR="00A024FB" w:rsidRPr="00B464A0" w:rsidTr="00CD2956">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2131" w:type="dxa"/>
          </w:tcPr>
          <w:p w:rsidR="00A024FB" w:rsidRPr="00B464A0" w:rsidRDefault="00A024FB" w:rsidP="00CD2956">
            <w:pPr>
              <w:spacing w:line="560" w:lineRule="exact"/>
              <w:jc w:val="center"/>
              <w:rPr>
                <w:rFonts w:ascii="黑体" w:eastAsia="黑体" w:hAnsi="黑体" w:cs="黑体"/>
                <w:sz w:val="32"/>
                <w:szCs w:val="32"/>
              </w:rPr>
            </w:pPr>
          </w:p>
        </w:tc>
        <w:tc>
          <w:tcPr>
            <w:tcW w:w="1786" w:type="dxa"/>
          </w:tcPr>
          <w:p w:rsidR="00A024FB" w:rsidRPr="00B464A0" w:rsidRDefault="00A024FB" w:rsidP="00CD2956">
            <w:pPr>
              <w:spacing w:line="560" w:lineRule="exact"/>
              <w:jc w:val="center"/>
              <w:rPr>
                <w:rFonts w:ascii="黑体" w:eastAsia="黑体" w:hAnsi="黑体" w:cs="黑体"/>
                <w:sz w:val="32"/>
                <w:szCs w:val="32"/>
              </w:rPr>
            </w:pPr>
          </w:p>
        </w:tc>
        <w:tc>
          <w:tcPr>
            <w:tcW w:w="1260" w:type="dxa"/>
          </w:tcPr>
          <w:p w:rsidR="00A024FB" w:rsidRPr="00B464A0" w:rsidRDefault="00A024FB" w:rsidP="00CD2956">
            <w:pPr>
              <w:spacing w:line="560" w:lineRule="exact"/>
              <w:jc w:val="center"/>
              <w:rPr>
                <w:rFonts w:ascii="黑体" w:eastAsia="黑体" w:hAnsi="黑体" w:cs="黑体"/>
                <w:sz w:val="32"/>
                <w:szCs w:val="32"/>
              </w:rPr>
            </w:pPr>
          </w:p>
        </w:tc>
        <w:tc>
          <w:tcPr>
            <w:tcW w:w="1864" w:type="dxa"/>
          </w:tcPr>
          <w:p w:rsidR="00A024FB" w:rsidRPr="00B464A0" w:rsidRDefault="00A024FB" w:rsidP="00CD2956">
            <w:pPr>
              <w:spacing w:line="560" w:lineRule="exact"/>
              <w:jc w:val="center"/>
              <w:rPr>
                <w:rFonts w:ascii="黑体" w:eastAsia="黑体" w:hAnsi="黑体" w:cs="黑体"/>
                <w:sz w:val="32"/>
                <w:szCs w:val="32"/>
              </w:rPr>
            </w:pPr>
          </w:p>
        </w:tc>
      </w:tr>
    </w:tbl>
    <w:p w:rsidR="00A024FB" w:rsidRPr="00B464A0" w:rsidRDefault="00A024FB" w:rsidP="00A024FB">
      <w:pPr>
        <w:spacing w:line="360" w:lineRule="auto"/>
        <w:jc w:val="left"/>
        <w:rPr>
          <w:rFonts w:eastAsia="楷体_GB2312"/>
          <w:spacing w:val="-4"/>
          <w:sz w:val="28"/>
          <w:szCs w:val="28"/>
        </w:rPr>
      </w:pPr>
      <w:r w:rsidRPr="00B464A0">
        <w:rPr>
          <w:rFonts w:eastAsia="楷体_GB2312" w:cs="楷体_GB2312" w:hint="eastAsia"/>
          <w:spacing w:val="-4"/>
          <w:sz w:val="28"/>
          <w:szCs w:val="28"/>
        </w:rPr>
        <w:t>注：省内及全国同行业竞争伙伴各提供</w:t>
      </w:r>
      <w:r w:rsidRPr="00B464A0">
        <w:rPr>
          <w:rFonts w:eastAsia="楷体_GB2312"/>
          <w:spacing w:val="-4"/>
          <w:sz w:val="28"/>
          <w:szCs w:val="28"/>
        </w:rPr>
        <w:t>2</w:t>
      </w:r>
      <w:r w:rsidRPr="00B464A0">
        <w:rPr>
          <w:rFonts w:eastAsia="楷体_GB2312" w:cs="楷体_GB2312" w:hint="eastAsia"/>
          <w:spacing w:val="-4"/>
          <w:sz w:val="28"/>
          <w:szCs w:val="28"/>
        </w:rPr>
        <w:t>家以上。</w:t>
      </w:r>
    </w:p>
    <w:p w:rsidR="00A024FB" w:rsidRPr="00B464A0" w:rsidRDefault="00A024FB" w:rsidP="00A024FB">
      <w:pPr>
        <w:spacing w:line="360" w:lineRule="auto"/>
        <w:jc w:val="left"/>
        <w:rPr>
          <w:rFonts w:eastAsia="楷体_GB2312"/>
          <w:spacing w:val="-4"/>
          <w:sz w:val="28"/>
          <w:szCs w:val="28"/>
        </w:rPr>
      </w:pPr>
    </w:p>
    <w:p w:rsidR="00A024FB" w:rsidRPr="00B464A0" w:rsidRDefault="00A024FB" w:rsidP="00A024FB">
      <w:pPr>
        <w:spacing w:line="60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t>十二、组织下属子公司、分支机构名单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1539"/>
        <w:gridCol w:w="1755"/>
        <w:gridCol w:w="1399"/>
        <w:gridCol w:w="1620"/>
      </w:tblGrid>
      <w:tr w:rsidR="00A024FB" w:rsidRPr="00B464A0" w:rsidTr="00CD2956">
        <w:trPr>
          <w:jc w:val="center"/>
        </w:trPr>
        <w:tc>
          <w:tcPr>
            <w:tcW w:w="2075" w:type="dxa"/>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名</w:t>
            </w:r>
            <w:r w:rsidRPr="00B464A0">
              <w:rPr>
                <w:rFonts w:ascii="黑体" w:eastAsia="黑体" w:hAnsi="黑体" w:cs="黑体"/>
                <w:sz w:val="32"/>
                <w:szCs w:val="32"/>
              </w:rPr>
              <w:t xml:space="preserve">  </w:t>
            </w:r>
            <w:r w:rsidRPr="00B464A0">
              <w:rPr>
                <w:rFonts w:ascii="黑体" w:eastAsia="黑体" w:hAnsi="黑体" w:cs="黑体" w:hint="eastAsia"/>
                <w:sz w:val="32"/>
                <w:szCs w:val="32"/>
              </w:rPr>
              <w:t>称</w:t>
            </w:r>
          </w:p>
        </w:tc>
        <w:tc>
          <w:tcPr>
            <w:tcW w:w="1539" w:type="dxa"/>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地</w:t>
            </w:r>
            <w:r w:rsidRPr="00B464A0">
              <w:rPr>
                <w:rFonts w:ascii="黑体" w:eastAsia="黑体" w:hAnsi="黑体" w:cs="黑体"/>
                <w:sz w:val="32"/>
                <w:szCs w:val="32"/>
              </w:rPr>
              <w:t xml:space="preserve">  </w:t>
            </w:r>
            <w:r w:rsidRPr="00B464A0">
              <w:rPr>
                <w:rFonts w:ascii="黑体" w:eastAsia="黑体" w:hAnsi="黑体" w:cs="黑体" w:hint="eastAsia"/>
                <w:sz w:val="32"/>
                <w:szCs w:val="32"/>
              </w:rPr>
              <w:t>址</w:t>
            </w:r>
          </w:p>
        </w:tc>
        <w:tc>
          <w:tcPr>
            <w:tcW w:w="1755" w:type="dxa"/>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主营业务</w:t>
            </w:r>
          </w:p>
        </w:tc>
        <w:tc>
          <w:tcPr>
            <w:tcW w:w="1399" w:type="dxa"/>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联系人</w:t>
            </w:r>
          </w:p>
        </w:tc>
        <w:tc>
          <w:tcPr>
            <w:tcW w:w="1620" w:type="dxa"/>
          </w:tcPr>
          <w:p w:rsidR="00A024FB" w:rsidRPr="00B464A0" w:rsidRDefault="00A024FB" w:rsidP="00CD2956">
            <w:pPr>
              <w:spacing w:line="560" w:lineRule="exact"/>
              <w:jc w:val="center"/>
              <w:rPr>
                <w:rFonts w:ascii="黑体" w:eastAsia="黑体" w:hAnsi="黑体" w:cs="黑体"/>
                <w:sz w:val="32"/>
                <w:szCs w:val="32"/>
              </w:rPr>
            </w:pPr>
            <w:r w:rsidRPr="00B464A0">
              <w:rPr>
                <w:rFonts w:ascii="黑体" w:eastAsia="黑体" w:hAnsi="黑体" w:cs="黑体" w:hint="eastAsia"/>
                <w:sz w:val="32"/>
                <w:szCs w:val="32"/>
              </w:rPr>
              <w:t>联系电话</w:t>
            </w:r>
          </w:p>
        </w:tc>
      </w:tr>
      <w:tr w:rsidR="00A024FB" w:rsidRPr="00B464A0" w:rsidTr="00CD2956">
        <w:trPr>
          <w:trHeight w:val="1120"/>
          <w:jc w:val="center"/>
        </w:trPr>
        <w:tc>
          <w:tcPr>
            <w:tcW w:w="2075" w:type="dxa"/>
          </w:tcPr>
          <w:p w:rsidR="00A024FB" w:rsidRPr="00B464A0" w:rsidRDefault="00A024FB" w:rsidP="00CD2956">
            <w:pPr>
              <w:spacing w:line="560" w:lineRule="exact"/>
              <w:jc w:val="left"/>
              <w:rPr>
                <w:spacing w:val="-4"/>
                <w:sz w:val="28"/>
                <w:szCs w:val="28"/>
              </w:rPr>
            </w:pPr>
          </w:p>
        </w:tc>
        <w:tc>
          <w:tcPr>
            <w:tcW w:w="1539" w:type="dxa"/>
          </w:tcPr>
          <w:p w:rsidR="00A024FB" w:rsidRPr="00B464A0" w:rsidRDefault="00A024FB" w:rsidP="00CD2956">
            <w:pPr>
              <w:spacing w:line="560" w:lineRule="exact"/>
              <w:jc w:val="left"/>
              <w:rPr>
                <w:spacing w:val="-4"/>
                <w:sz w:val="28"/>
                <w:szCs w:val="28"/>
              </w:rPr>
            </w:pPr>
          </w:p>
        </w:tc>
        <w:tc>
          <w:tcPr>
            <w:tcW w:w="1755" w:type="dxa"/>
          </w:tcPr>
          <w:p w:rsidR="00A024FB" w:rsidRPr="00B464A0" w:rsidRDefault="00A024FB" w:rsidP="00CD2956">
            <w:pPr>
              <w:spacing w:line="560" w:lineRule="exact"/>
              <w:jc w:val="left"/>
              <w:rPr>
                <w:spacing w:val="-4"/>
                <w:sz w:val="28"/>
                <w:szCs w:val="28"/>
              </w:rPr>
            </w:pPr>
          </w:p>
        </w:tc>
        <w:tc>
          <w:tcPr>
            <w:tcW w:w="1399" w:type="dxa"/>
          </w:tcPr>
          <w:p w:rsidR="00A024FB" w:rsidRPr="00B464A0" w:rsidRDefault="00A024FB" w:rsidP="00CD2956">
            <w:pPr>
              <w:spacing w:line="560" w:lineRule="exact"/>
              <w:jc w:val="left"/>
              <w:rPr>
                <w:spacing w:val="-4"/>
                <w:sz w:val="28"/>
                <w:szCs w:val="28"/>
              </w:rPr>
            </w:pPr>
          </w:p>
        </w:tc>
        <w:tc>
          <w:tcPr>
            <w:tcW w:w="1620" w:type="dxa"/>
          </w:tcPr>
          <w:p w:rsidR="00A024FB" w:rsidRPr="00B464A0" w:rsidRDefault="00A024FB" w:rsidP="00CD2956">
            <w:pPr>
              <w:spacing w:line="560" w:lineRule="exact"/>
              <w:jc w:val="left"/>
              <w:rPr>
                <w:spacing w:val="-4"/>
                <w:sz w:val="28"/>
                <w:szCs w:val="28"/>
              </w:rPr>
            </w:pPr>
          </w:p>
        </w:tc>
      </w:tr>
      <w:tr w:rsidR="00A024FB" w:rsidRPr="00B464A0" w:rsidTr="00CD2956">
        <w:trPr>
          <w:trHeight w:val="1120"/>
          <w:jc w:val="center"/>
        </w:trPr>
        <w:tc>
          <w:tcPr>
            <w:tcW w:w="2075" w:type="dxa"/>
          </w:tcPr>
          <w:p w:rsidR="00A024FB" w:rsidRPr="00B464A0" w:rsidRDefault="00A024FB" w:rsidP="00CD2956">
            <w:pPr>
              <w:spacing w:line="560" w:lineRule="exact"/>
              <w:jc w:val="left"/>
              <w:rPr>
                <w:spacing w:val="-4"/>
                <w:sz w:val="28"/>
                <w:szCs w:val="28"/>
              </w:rPr>
            </w:pPr>
          </w:p>
        </w:tc>
        <w:tc>
          <w:tcPr>
            <w:tcW w:w="1539" w:type="dxa"/>
          </w:tcPr>
          <w:p w:rsidR="00A024FB" w:rsidRPr="00B464A0" w:rsidRDefault="00A024FB" w:rsidP="00CD2956">
            <w:pPr>
              <w:spacing w:line="560" w:lineRule="exact"/>
              <w:jc w:val="left"/>
              <w:rPr>
                <w:spacing w:val="-4"/>
                <w:sz w:val="28"/>
                <w:szCs w:val="28"/>
              </w:rPr>
            </w:pPr>
          </w:p>
        </w:tc>
        <w:tc>
          <w:tcPr>
            <w:tcW w:w="1755" w:type="dxa"/>
          </w:tcPr>
          <w:p w:rsidR="00A024FB" w:rsidRPr="00B464A0" w:rsidRDefault="00A024FB" w:rsidP="00CD2956">
            <w:pPr>
              <w:spacing w:line="560" w:lineRule="exact"/>
              <w:jc w:val="left"/>
              <w:rPr>
                <w:spacing w:val="-4"/>
                <w:sz w:val="28"/>
                <w:szCs w:val="28"/>
              </w:rPr>
            </w:pPr>
          </w:p>
        </w:tc>
        <w:tc>
          <w:tcPr>
            <w:tcW w:w="1399" w:type="dxa"/>
          </w:tcPr>
          <w:p w:rsidR="00A024FB" w:rsidRPr="00B464A0" w:rsidRDefault="00A024FB" w:rsidP="00CD2956">
            <w:pPr>
              <w:spacing w:line="560" w:lineRule="exact"/>
              <w:jc w:val="left"/>
              <w:rPr>
                <w:spacing w:val="-4"/>
                <w:sz w:val="28"/>
                <w:szCs w:val="28"/>
              </w:rPr>
            </w:pPr>
          </w:p>
        </w:tc>
        <w:tc>
          <w:tcPr>
            <w:tcW w:w="1620" w:type="dxa"/>
          </w:tcPr>
          <w:p w:rsidR="00A024FB" w:rsidRPr="00B464A0" w:rsidRDefault="00A024FB" w:rsidP="00CD2956">
            <w:pPr>
              <w:spacing w:line="560" w:lineRule="exact"/>
              <w:jc w:val="left"/>
              <w:rPr>
                <w:spacing w:val="-4"/>
                <w:sz w:val="28"/>
                <w:szCs w:val="28"/>
              </w:rPr>
            </w:pPr>
          </w:p>
        </w:tc>
      </w:tr>
      <w:tr w:rsidR="00A024FB" w:rsidRPr="00B464A0" w:rsidTr="00CD2956">
        <w:trPr>
          <w:trHeight w:val="1120"/>
          <w:jc w:val="center"/>
        </w:trPr>
        <w:tc>
          <w:tcPr>
            <w:tcW w:w="2075" w:type="dxa"/>
          </w:tcPr>
          <w:p w:rsidR="00A024FB" w:rsidRPr="00B464A0" w:rsidRDefault="00A024FB" w:rsidP="00CD2956">
            <w:pPr>
              <w:spacing w:line="560" w:lineRule="exact"/>
              <w:jc w:val="left"/>
              <w:rPr>
                <w:spacing w:val="-4"/>
                <w:sz w:val="28"/>
                <w:szCs w:val="28"/>
              </w:rPr>
            </w:pPr>
          </w:p>
        </w:tc>
        <w:tc>
          <w:tcPr>
            <w:tcW w:w="1539" w:type="dxa"/>
          </w:tcPr>
          <w:p w:rsidR="00A024FB" w:rsidRPr="00B464A0" w:rsidRDefault="00A024FB" w:rsidP="00CD2956">
            <w:pPr>
              <w:spacing w:line="560" w:lineRule="exact"/>
              <w:jc w:val="left"/>
              <w:rPr>
                <w:spacing w:val="-4"/>
                <w:sz w:val="28"/>
                <w:szCs w:val="28"/>
              </w:rPr>
            </w:pPr>
          </w:p>
        </w:tc>
        <w:tc>
          <w:tcPr>
            <w:tcW w:w="1755" w:type="dxa"/>
          </w:tcPr>
          <w:p w:rsidR="00A024FB" w:rsidRPr="00B464A0" w:rsidRDefault="00A024FB" w:rsidP="00CD2956">
            <w:pPr>
              <w:spacing w:line="560" w:lineRule="exact"/>
              <w:jc w:val="left"/>
              <w:rPr>
                <w:spacing w:val="-4"/>
                <w:sz w:val="28"/>
                <w:szCs w:val="28"/>
              </w:rPr>
            </w:pPr>
          </w:p>
        </w:tc>
        <w:tc>
          <w:tcPr>
            <w:tcW w:w="1399" w:type="dxa"/>
          </w:tcPr>
          <w:p w:rsidR="00A024FB" w:rsidRPr="00B464A0" w:rsidRDefault="00A024FB" w:rsidP="00CD2956">
            <w:pPr>
              <w:spacing w:line="560" w:lineRule="exact"/>
              <w:jc w:val="left"/>
              <w:rPr>
                <w:spacing w:val="-4"/>
                <w:sz w:val="28"/>
                <w:szCs w:val="28"/>
              </w:rPr>
            </w:pPr>
          </w:p>
        </w:tc>
        <w:tc>
          <w:tcPr>
            <w:tcW w:w="1620" w:type="dxa"/>
          </w:tcPr>
          <w:p w:rsidR="00A024FB" w:rsidRPr="00B464A0" w:rsidRDefault="00A024FB" w:rsidP="00CD2956">
            <w:pPr>
              <w:spacing w:line="560" w:lineRule="exact"/>
              <w:jc w:val="left"/>
              <w:rPr>
                <w:spacing w:val="-4"/>
                <w:sz w:val="28"/>
                <w:szCs w:val="28"/>
              </w:rPr>
            </w:pPr>
          </w:p>
        </w:tc>
      </w:tr>
    </w:tbl>
    <w:p w:rsidR="00A024FB" w:rsidRPr="00B464A0" w:rsidRDefault="00A024FB" w:rsidP="00A024FB">
      <w:pPr>
        <w:spacing w:line="560" w:lineRule="exact"/>
        <w:jc w:val="center"/>
        <w:rPr>
          <w:rFonts w:ascii="黑体" w:eastAsia="黑体" w:hAnsi="黑体" w:cs="黑体"/>
          <w:spacing w:val="-4"/>
          <w:sz w:val="32"/>
          <w:szCs w:val="32"/>
        </w:rPr>
      </w:pPr>
    </w:p>
    <w:p w:rsidR="00A024FB" w:rsidRPr="00B464A0" w:rsidRDefault="00A024FB" w:rsidP="00A024FB">
      <w:pPr>
        <w:spacing w:line="560" w:lineRule="exact"/>
        <w:jc w:val="center"/>
        <w:rPr>
          <w:rFonts w:ascii="黑体" w:eastAsia="黑体" w:hAnsi="黑体" w:cs="黑体"/>
          <w:spacing w:val="-4"/>
          <w:sz w:val="32"/>
          <w:szCs w:val="32"/>
        </w:rPr>
      </w:pPr>
      <w:r w:rsidRPr="00B464A0">
        <w:rPr>
          <w:rFonts w:ascii="黑体" w:eastAsia="黑体" w:hAnsi="黑体" w:cs="黑体"/>
          <w:spacing w:val="-4"/>
          <w:sz w:val="32"/>
          <w:szCs w:val="32"/>
        </w:rPr>
        <w:br w:type="page"/>
      </w:r>
      <w:r w:rsidRPr="00B464A0">
        <w:rPr>
          <w:rFonts w:ascii="黑体" w:eastAsia="黑体" w:hAnsi="黑体" w:cs="黑体" w:hint="eastAsia"/>
          <w:spacing w:val="-4"/>
          <w:sz w:val="32"/>
          <w:szCs w:val="32"/>
        </w:rPr>
        <w:lastRenderedPageBreak/>
        <w:t>十三、部门职能分工表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52"/>
        <w:gridCol w:w="852"/>
        <w:gridCol w:w="852"/>
        <w:gridCol w:w="852"/>
        <w:gridCol w:w="852"/>
        <w:gridCol w:w="852"/>
        <w:gridCol w:w="852"/>
        <w:gridCol w:w="853"/>
        <w:gridCol w:w="853"/>
      </w:tblGrid>
      <w:tr w:rsidR="00A024FB" w:rsidRPr="00B464A0" w:rsidTr="00CD2956">
        <w:trPr>
          <w:trHeight w:val="695"/>
          <w:jc w:val="center"/>
        </w:trPr>
        <w:tc>
          <w:tcPr>
            <w:tcW w:w="1704" w:type="dxa"/>
            <w:gridSpan w:val="2"/>
            <w:tcBorders>
              <w:tl2br w:val="single" w:sz="4" w:space="0" w:color="auto"/>
            </w:tcBorders>
          </w:tcPr>
          <w:p w:rsidR="00A024FB" w:rsidRPr="00B464A0" w:rsidRDefault="00A024FB" w:rsidP="00CD2956">
            <w:pPr>
              <w:spacing w:line="440" w:lineRule="exact"/>
              <w:jc w:val="left"/>
              <w:rPr>
                <w:rFonts w:ascii="黑体" w:eastAsia="黑体" w:hAnsi="黑体" w:cs="黑体"/>
                <w:sz w:val="28"/>
                <w:szCs w:val="28"/>
              </w:rPr>
            </w:pPr>
            <w:r w:rsidRPr="00B464A0">
              <w:rPr>
                <w:rFonts w:ascii="黑体" w:eastAsia="黑体" w:hAnsi="黑体" w:cs="黑体"/>
                <w:sz w:val="28"/>
                <w:szCs w:val="28"/>
              </w:rPr>
              <w:t xml:space="preserve">     </w:t>
            </w:r>
            <w:r w:rsidRPr="00B464A0">
              <w:rPr>
                <w:rFonts w:ascii="黑体" w:eastAsia="黑体" w:hAnsi="黑体" w:cs="黑体" w:hint="eastAsia"/>
                <w:sz w:val="28"/>
                <w:szCs w:val="28"/>
              </w:rPr>
              <w:t>部门</w:t>
            </w:r>
          </w:p>
          <w:p w:rsidR="00A024FB" w:rsidRPr="00B464A0" w:rsidRDefault="00A024FB" w:rsidP="00CD2956">
            <w:pPr>
              <w:spacing w:line="440" w:lineRule="exact"/>
              <w:jc w:val="left"/>
              <w:rPr>
                <w:rFonts w:ascii="黑体" w:eastAsia="黑体" w:hAnsi="黑体" w:cs="黑体"/>
                <w:sz w:val="28"/>
                <w:szCs w:val="28"/>
              </w:rPr>
            </w:pPr>
            <w:r w:rsidRPr="00B464A0">
              <w:rPr>
                <w:rFonts w:ascii="黑体" w:eastAsia="黑体" w:hAnsi="黑体" w:cs="黑体" w:hint="eastAsia"/>
                <w:sz w:val="28"/>
                <w:szCs w:val="28"/>
              </w:rPr>
              <w:t>职能</w:t>
            </w:r>
          </w:p>
        </w:tc>
        <w:tc>
          <w:tcPr>
            <w:tcW w:w="852" w:type="dxa"/>
          </w:tcPr>
          <w:p w:rsidR="00A024FB" w:rsidRPr="00B464A0" w:rsidRDefault="00A024FB" w:rsidP="00CD2956">
            <w:pPr>
              <w:spacing w:line="440" w:lineRule="exact"/>
              <w:jc w:val="left"/>
              <w:rPr>
                <w:rFonts w:ascii="黑体" w:eastAsia="黑体" w:hAnsi="黑体" w:cs="黑体"/>
                <w:sz w:val="28"/>
                <w:szCs w:val="28"/>
              </w:rPr>
            </w:pPr>
          </w:p>
        </w:tc>
        <w:tc>
          <w:tcPr>
            <w:tcW w:w="852" w:type="dxa"/>
          </w:tcPr>
          <w:p w:rsidR="00A024FB" w:rsidRPr="00B464A0" w:rsidRDefault="00A024FB" w:rsidP="00CD2956">
            <w:pPr>
              <w:spacing w:line="440" w:lineRule="exact"/>
              <w:jc w:val="left"/>
              <w:rPr>
                <w:rFonts w:ascii="黑体" w:eastAsia="黑体" w:hAnsi="黑体" w:cs="黑体"/>
                <w:sz w:val="28"/>
                <w:szCs w:val="28"/>
              </w:rPr>
            </w:pPr>
          </w:p>
        </w:tc>
        <w:tc>
          <w:tcPr>
            <w:tcW w:w="852" w:type="dxa"/>
          </w:tcPr>
          <w:p w:rsidR="00A024FB" w:rsidRPr="00B464A0" w:rsidRDefault="00A024FB" w:rsidP="00CD2956">
            <w:pPr>
              <w:spacing w:line="440" w:lineRule="exact"/>
              <w:jc w:val="left"/>
              <w:rPr>
                <w:rFonts w:ascii="黑体" w:eastAsia="黑体" w:hAnsi="黑体" w:cs="黑体"/>
                <w:sz w:val="28"/>
                <w:szCs w:val="28"/>
              </w:rPr>
            </w:pPr>
          </w:p>
        </w:tc>
        <w:tc>
          <w:tcPr>
            <w:tcW w:w="852" w:type="dxa"/>
          </w:tcPr>
          <w:p w:rsidR="00A024FB" w:rsidRPr="00B464A0" w:rsidRDefault="00A024FB" w:rsidP="00CD2956">
            <w:pPr>
              <w:spacing w:line="440" w:lineRule="exact"/>
              <w:jc w:val="left"/>
              <w:rPr>
                <w:sz w:val="28"/>
                <w:szCs w:val="28"/>
              </w:rPr>
            </w:pPr>
          </w:p>
        </w:tc>
        <w:tc>
          <w:tcPr>
            <w:tcW w:w="852" w:type="dxa"/>
          </w:tcPr>
          <w:p w:rsidR="00A024FB" w:rsidRPr="00B464A0" w:rsidRDefault="00A024FB" w:rsidP="00CD2956">
            <w:pPr>
              <w:spacing w:line="440" w:lineRule="exact"/>
              <w:jc w:val="left"/>
              <w:rPr>
                <w:sz w:val="28"/>
                <w:szCs w:val="28"/>
              </w:rPr>
            </w:pPr>
          </w:p>
        </w:tc>
        <w:tc>
          <w:tcPr>
            <w:tcW w:w="852" w:type="dxa"/>
          </w:tcPr>
          <w:p w:rsidR="00A024FB" w:rsidRPr="00B464A0" w:rsidRDefault="00A024FB" w:rsidP="00CD2956">
            <w:pPr>
              <w:spacing w:line="440" w:lineRule="exact"/>
              <w:jc w:val="left"/>
              <w:rPr>
                <w:sz w:val="28"/>
                <w:szCs w:val="28"/>
              </w:rPr>
            </w:pPr>
          </w:p>
        </w:tc>
        <w:tc>
          <w:tcPr>
            <w:tcW w:w="853" w:type="dxa"/>
          </w:tcPr>
          <w:p w:rsidR="00A024FB" w:rsidRPr="00B464A0" w:rsidRDefault="00A024FB" w:rsidP="00CD2956">
            <w:pPr>
              <w:spacing w:line="440" w:lineRule="exact"/>
              <w:jc w:val="left"/>
              <w:rPr>
                <w:sz w:val="28"/>
                <w:szCs w:val="28"/>
              </w:rPr>
            </w:pPr>
          </w:p>
        </w:tc>
        <w:tc>
          <w:tcPr>
            <w:tcW w:w="853" w:type="dxa"/>
          </w:tcPr>
          <w:p w:rsidR="00A024FB" w:rsidRPr="00B464A0" w:rsidRDefault="00A024FB" w:rsidP="00CD2956">
            <w:pPr>
              <w:spacing w:line="440" w:lineRule="exact"/>
              <w:jc w:val="left"/>
              <w:rPr>
                <w:sz w:val="28"/>
                <w:szCs w:val="28"/>
              </w:rPr>
            </w:pPr>
          </w:p>
        </w:tc>
      </w:tr>
      <w:tr w:rsidR="00A024FB" w:rsidRPr="00B464A0" w:rsidTr="00CD2956">
        <w:trPr>
          <w:cantSplit/>
          <w:trHeight w:val="424"/>
          <w:jc w:val="center"/>
        </w:trPr>
        <w:tc>
          <w:tcPr>
            <w:tcW w:w="852" w:type="dxa"/>
            <w:vMerge w:val="restart"/>
            <w:vAlign w:val="center"/>
          </w:tcPr>
          <w:p w:rsidR="00A024FB" w:rsidRPr="00B464A0" w:rsidRDefault="00A024FB" w:rsidP="00CD2956">
            <w:pPr>
              <w:spacing w:line="320" w:lineRule="exact"/>
              <w:jc w:val="center"/>
              <w:rPr>
                <w:sz w:val="28"/>
                <w:szCs w:val="28"/>
              </w:rPr>
            </w:pPr>
            <w:r w:rsidRPr="00B464A0">
              <w:rPr>
                <w:rFonts w:cs="宋体" w:hint="eastAsia"/>
                <w:sz w:val="28"/>
                <w:szCs w:val="28"/>
              </w:rPr>
              <w:t>对应《卓越绩效评价准则》条款</w:t>
            </w: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4.1.2</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7"/>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4.1.3</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6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4.1.4</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268"/>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4.2.2</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1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4.2.3</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65"/>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4.3.2</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26"/>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4.3.3</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90"/>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4.4.2</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40"/>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4.4.3</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61"/>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4.4.4</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67"/>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4.4.5</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45"/>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4.4.6</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65"/>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4.4.7</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6"/>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4.5.2</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48"/>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4.5.3</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69"/>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4.6.2</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61"/>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4.6.3</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4.7.2</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4.7.3</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4.7.4</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4.7.5</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4.7.6</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r w:rsidR="00A024FB" w:rsidRPr="00B464A0" w:rsidTr="00CD2956">
        <w:trPr>
          <w:cantSplit/>
          <w:trHeight w:val="453"/>
          <w:jc w:val="center"/>
        </w:trPr>
        <w:tc>
          <w:tcPr>
            <w:tcW w:w="852" w:type="dxa"/>
            <w:vMerge/>
            <w:vAlign w:val="center"/>
          </w:tcPr>
          <w:p w:rsidR="00A024FB" w:rsidRPr="00B464A0" w:rsidRDefault="00A024FB" w:rsidP="00CD2956">
            <w:pPr>
              <w:widowControl/>
              <w:spacing w:line="320" w:lineRule="exact"/>
              <w:jc w:val="left"/>
              <w:rPr>
                <w:sz w:val="28"/>
                <w:szCs w:val="28"/>
              </w:rPr>
            </w:pPr>
          </w:p>
        </w:tc>
        <w:tc>
          <w:tcPr>
            <w:tcW w:w="852" w:type="dxa"/>
            <w:vAlign w:val="center"/>
          </w:tcPr>
          <w:p w:rsidR="00A024FB" w:rsidRPr="00B464A0" w:rsidRDefault="00A024FB" w:rsidP="00CD2956">
            <w:pPr>
              <w:spacing w:line="320" w:lineRule="exact"/>
              <w:jc w:val="center"/>
              <w:rPr>
                <w:sz w:val="28"/>
                <w:szCs w:val="28"/>
              </w:rPr>
            </w:pPr>
            <w:r w:rsidRPr="00B464A0">
              <w:rPr>
                <w:sz w:val="28"/>
                <w:szCs w:val="28"/>
              </w:rPr>
              <w:t>4.7.7</w:t>
            </w: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2"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c>
          <w:tcPr>
            <w:tcW w:w="853" w:type="dxa"/>
          </w:tcPr>
          <w:p w:rsidR="00A024FB" w:rsidRPr="00B464A0" w:rsidRDefault="00A024FB" w:rsidP="00CD2956">
            <w:pPr>
              <w:spacing w:line="320" w:lineRule="exact"/>
              <w:jc w:val="left"/>
              <w:rPr>
                <w:sz w:val="52"/>
                <w:szCs w:val="52"/>
              </w:rPr>
            </w:pPr>
          </w:p>
        </w:tc>
      </w:tr>
    </w:tbl>
    <w:p w:rsidR="00A024FB" w:rsidRPr="00B464A0" w:rsidRDefault="00A024FB" w:rsidP="00A024FB">
      <w:pPr>
        <w:spacing w:line="360" w:lineRule="auto"/>
        <w:jc w:val="left"/>
        <w:rPr>
          <w:rFonts w:eastAsia="楷体_GB2312"/>
          <w:spacing w:val="-4"/>
          <w:sz w:val="28"/>
          <w:szCs w:val="28"/>
        </w:rPr>
      </w:pPr>
      <w:r w:rsidRPr="00B464A0">
        <w:rPr>
          <w:rFonts w:eastAsia="楷体_GB2312" w:cs="楷体_GB2312" w:hint="eastAsia"/>
          <w:spacing w:val="-4"/>
          <w:sz w:val="28"/>
          <w:szCs w:val="28"/>
        </w:rPr>
        <w:t>注：承担主要职能的标注★，配合部门标注○，无关的不填。</w:t>
      </w:r>
    </w:p>
    <w:p w:rsidR="00A024FB" w:rsidRPr="00B464A0" w:rsidRDefault="00A024FB" w:rsidP="00A024FB">
      <w:pPr>
        <w:spacing w:line="600" w:lineRule="exact"/>
        <w:jc w:val="center"/>
        <w:rPr>
          <w:rFonts w:ascii="黑体" w:eastAsia="黑体" w:hAnsi="黑体" w:cs="黑体"/>
          <w:spacing w:val="-4"/>
          <w:sz w:val="32"/>
          <w:szCs w:val="32"/>
        </w:rPr>
      </w:pPr>
      <w:r w:rsidRPr="00B464A0">
        <w:rPr>
          <w:rFonts w:ascii="黑体" w:eastAsia="黑体" w:hAnsi="黑体" w:cs="黑体"/>
          <w:spacing w:val="-4"/>
          <w:sz w:val="32"/>
          <w:szCs w:val="32"/>
        </w:rPr>
        <w:br w:type="page"/>
      </w:r>
      <w:r w:rsidRPr="00B464A0">
        <w:rPr>
          <w:rFonts w:ascii="黑体" w:eastAsia="黑体" w:hAnsi="黑体" w:cs="黑体" w:hint="eastAsia"/>
          <w:spacing w:val="-4"/>
          <w:sz w:val="32"/>
          <w:szCs w:val="32"/>
        </w:rPr>
        <w:lastRenderedPageBreak/>
        <w:t>十四、县（市）区政府、开发区管委会或市行业主管部门出具的推荐意见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A024FB" w:rsidRPr="00B464A0" w:rsidTr="00CD2956">
        <w:trPr>
          <w:trHeight w:val="11828"/>
          <w:jc w:val="center"/>
        </w:trPr>
        <w:tc>
          <w:tcPr>
            <w:tcW w:w="8522" w:type="dxa"/>
          </w:tcPr>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jc w:val="center"/>
              <w:rPr>
                <w:rFonts w:eastAsia="黑体"/>
                <w:spacing w:val="-4"/>
                <w:sz w:val="36"/>
                <w:szCs w:val="36"/>
              </w:rPr>
            </w:pPr>
          </w:p>
          <w:p w:rsidR="00A024FB" w:rsidRPr="00B464A0" w:rsidRDefault="00A024FB" w:rsidP="00CD2956">
            <w:pPr>
              <w:spacing w:line="360" w:lineRule="auto"/>
              <w:ind w:right="800"/>
              <w:jc w:val="center"/>
              <w:rPr>
                <w:rFonts w:ascii="仿宋_GB2312" w:eastAsia="仿宋_GB2312" w:cs="仿宋_GB2312"/>
                <w:spacing w:val="-4"/>
                <w:sz w:val="32"/>
                <w:szCs w:val="32"/>
              </w:rPr>
            </w:pPr>
          </w:p>
          <w:p w:rsidR="00A024FB" w:rsidRPr="00B464A0" w:rsidRDefault="00A024FB" w:rsidP="00CD2956">
            <w:pPr>
              <w:spacing w:line="360" w:lineRule="auto"/>
              <w:ind w:right="800"/>
              <w:jc w:val="center"/>
              <w:rPr>
                <w:rFonts w:ascii="仿宋_GB2312" w:eastAsia="仿宋_GB2312" w:cs="仿宋_GB2312"/>
                <w:spacing w:val="-4"/>
                <w:sz w:val="32"/>
                <w:szCs w:val="32"/>
              </w:rPr>
            </w:pPr>
          </w:p>
          <w:p w:rsidR="00A024FB" w:rsidRPr="00B464A0" w:rsidRDefault="00A024FB" w:rsidP="00CD2956">
            <w:pPr>
              <w:spacing w:line="360" w:lineRule="auto"/>
              <w:ind w:right="800"/>
              <w:jc w:val="right"/>
              <w:rPr>
                <w:rFonts w:ascii="仿宋_GB2312" w:eastAsia="仿宋_GB2312"/>
                <w:spacing w:val="-4"/>
                <w:sz w:val="32"/>
                <w:szCs w:val="32"/>
              </w:rPr>
            </w:pPr>
            <w:r w:rsidRPr="00B464A0">
              <w:rPr>
                <w:rFonts w:ascii="仿宋_GB2312" w:eastAsia="仿宋_GB2312" w:cs="仿宋_GB2312" w:hint="eastAsia"/>
                <w:spacing w:val="-4"/>
                <w:sz w:val="32"/>
                <w:szCs w:val="32"/>
              </w:rPr>
              <w:t>年</w:t>
            </w:r>
            <w:r>
              <w:rPr>
                <w:rFonts w:ascii="仿宋_GB2312" w:eastAsia="仿宋_GB2312" w:cs="仿宋_GB2312"/>
                <w:spacing w:val="-4"/>
                <w:sz w:val="32"/>
                <w:szCs w:val="32"/>
              </w:rPr>
              <w:t xml:space="preserve">  </w:t>
            </w:r>
            <w:r w:rsidRPr="00B464A0">
              <w:rPr>
                <w:rFonts w:ascii="仿宋_GB2312" w:eastAsia="仿宋_GB2312" w:cs="仿宋_GB2312" w:hint="eastAsia"/>
                <w:spacing w:val="-4"/>
                <w:sz w:val="32"/>
                <w:szCs w:val="32"/>
              </w:rPr>
              <w:t>月</w:t>
            </w:r>
            <w:r>
              <w:rPr>
                <w:rFonts w:ascii="仿宋_GB2312" w:eastAsia="仿宋_GB2312" w:cs="仿宋_GB2312"/>
                <w:spacing w:val="-4"/>
                <w:sz w:val="32"/>
                <w:szCs w:val="32"/>
              </w:rPr>
              <w:t xml:space="preserve">  </w:t>
            </w:r>
            <w:r w:rsidRPr="00B464A0">
              <w:rPr>
                <w:rFonts w:ascii="仿宋_GB2312" w:eastAsia="仿宋_GB2312" w:cs="仿宋_GB2312" w:hint="eastAsia"/>
                <w:spacing w:val="-4"/>
                <w:sz w:val="32"/>
                <w:szCs w:val="32"/>
              </w:rPr>
              <w:t>日</w:t>
            </w:r>
          </w:p>
          <w:p w:rsidR="00A024FB" w:rsidRPr="00B464A0" w:rsidRDefault="00A024FB" w:rsidP="00CD2956">
            <w:pPr>
              <w:spacing w:line="360" w:lineRule="auto"/>
              <w:jc w:val="right"/>
              <w:rPr>
                <w:rFonts w:ascii="仿宋_GB2312" w:eastAsia="仿宋_GB2312"/>
                <w:spacing w:val="-4"/>
                <w:sz w:val="32"/>
                <w:szCs w:val="32"/>
              </w:rPr>
            </w:pPr>
            <w:r w:rsidRPr="00B464A0">
              <w:rPr>
                <w:rFonts w:ascii="仿宋_GB2312" w:eastAsia="仿宋_GB2312" w:cs="仿宋_GB2312" w:hint="eastAsia"/>
                <w:spacing w:val="-4"/>
                <w:sz w:val="32"/>
                <w:szCs w:val="32"/>
              </w:rPr>
              <w:t>（加盖县</w:t>
            </w:r>
            <w:r w:rsidRPr="00B464A0">
              <w:rPr>
                <w:rFonts w:ascii="仿宋_GB2312" w:eastAsia="仿宋_GB2312" w:cs="仿宋_GB2312"/>
                <w:spacing w:val="-4"/>
                <w:sz w:val="32"/>
                <w:szCs w:val="32"/>
              </w:rPr>
              <w:t>/</w:t>
            </w:r>
            <w:r w:rsidRPr="00B464A0">
              <w:rPr>
                <w:rFonts w:ascii="仿宋_GB2312" w:eastAsia="仿宋_GB2312" w:cs="仿宋_GB2312" w:hint="eastAsia"/>
                <w:spacing w:val="-4"/>
                <w:sz w:val="32"/>
                <w:szCs w:val="32"/>
              </w:rPr>
              <w:t>市</w:t>
            </w:r>
            <w:r w:rsidRPr="00B464A0">
              <w:rPr>
                <w:rFonts w:ascii="仿宋_GB2312" w:eastAsia="仿宋_GB2312" w:cs="仿宋_GB2312"/>
                <w:spacing w:val="-4"/>
                <w:sz w:val="32"/>
                <w:szCs w:val="32"/>
              </w:rPr>
              <w:t>/</w:t>
            </w:r>
            <w:r w:rsidRPr="00B464A0">
              <w:rPr>
                <w:rFonts w:ascii="仿宋_GB2312" w:eastAsia="仿宋_GB2312" w:cs="仿宋_GB2312" w:hint="eastAsia"/>
                <w:spacing w:val="-4"/>
                <w:sz w:val="32"/>
                <w:szCs w:val="32"/>
              </w:rPr>
              <w:t>区政府、管委会或市行业主管部门公章）</w:t>
            </w:r>
          </w:p>
        </w:tc>
      </w:tr>
    </w:tbl>
    <w:p w:rsidR="00A024FB" w:rsidRPr="00B464A0" w:rsidRDefault="00A024FB" w:rsidP="00A024FB">
      <w:pPr>
        <w:spacing w:line="560" w:lineRule="exact"/>
        <w:jc w:val="center"/>
        <w:rPr>
          <w:rFonts w:ascii="黑体" w:eastAsia="黑体" w:hAnsi="黑体" w:cs="黑体"/>
          <w:spacing w:val="-4"/>
          <w:sz w:val="32"/>
          <w:szCs w:val="32"/>
        </w:rPr>
      </w:pPr>
      <w:r w:rsidRPr="00B464A0">
        <w:rPr>
          <w:b/>
          <w:bCs/>
          <w:spacing w:val="-4"/>
          <w:sz w:val="28"/>
          <w:szCs w:val="28"/>
        </w:rPr>
        <w:br w:type="page"/>
      </w:r>
      <w:r w:rsidRPr="00B464A0">
        <w:rPr>
          <w:rFonts w:ascii="黑体" w:eastAsia="黑体" w:hAnsi="黑体" w:cs="黑体" w:hint="eastAsia"/>
          <w:spacing w:val="-4"/>
          <w:sz w:val="32"/>
          <w:szCs w:val="32"/>
        </w:rPr>
        <w:lastRenderedPageBreak/>
        <w:t>十五、组织概述</w:t>
      </w:r>
    </w:p>
    <w:p w:rsidR="00A024FB" w:rsidRPr="00B464A0" w:rsidRDefault="00A024FB" w:rsidP="00A024FB">
      <w:pPr>
        <w:spacing w:line="560" w:lineRule="exact"/>
        <w:jc w:val="center"/>
        <w:rPr>
          <w:rFonts w:ascii="黑体" w:eastAsia="黑体" w:hAnsi="黑体" w:cs="黑体"/>
          <w:spacing w:val="-4"/>
          <w:sz w:val="32"/>
          <w:szCs w:val="32"/>
        </w:rPr>
      </w:pPr>
    </w:p>
    <w:p w:rsidR="00A024FB" w:rsidRPr="00B464A0" w:rsidRDefault="00A024FB" w:rsidP="00A024FB">
      <w:pPr>
        <w:spacing w:line="560" w:lineRule="exact"/>
        <w:ind w:firstLineChars="200" w:firstLine="624"/>
        <w:rPr>
          <w:rFonts w:ascii="仿宋_GB2312" w:eastAsia="仿宋_GB2312"/>
          <w:spacing w:val="-4"/>
          <w:sz w:val="32"/>
          <w:szCs w:val="32"/>
        </w:rPr>
      </w:pPr>
      <w:r w:rsidRPr="00B464A0">
        <w:rPr>
          <w:rFonts w:ascii="仿宋_GB2312" w:eastAsia="仿宋_GB2312" w:cs="仿宋_GB2312" w:hint="eastAsia"/>
          <w:spacing w:val="-4"/>
          <w:sz w:val="32"/>
          <w:szCs w:val="32"/>
        </w:rPr>
        <w:t>按《卓越绩效评价准则实施指南》（</w:t>
      </w:r>
      <w:r w:rsidRPr="00B464A0">
        <w:rPr>
          <w:rFonts w:ascii="仿宋_GB2312" w:eastAsia="仿宋_GB2312" w:cs="仿宋_GB2312"/>
          <w:spacing w:val="-4"/>
          <w:sz w:val="32"/>
          <w:szCs w:val="32"/>
        </w:rPr>
        <w:t>GB/Z19579</w:t>
      </w:r>
      <w:r w:rsidRPr="00B464A0">
        <w:rPr>
          <w:rFonts w:ascii="仿宋_GB2312" w:eastAsia="仿宋_GB2312"/>
          <w:spacing w:val="-4"/>
          <w:sz w:val="32"/>
          <w:szCs w:val="32"/>
        </w:rPr>
        <w:t>—</w:t>
      </w:r>
      <w:r w:rsidRPr="00B464A0">
        <w:rPr>
          <w:rFonts w:ascii="仿宋_GB2312" w:eastAsia="仿宋_GB2312" w:cs="仿宋_GB2312"/>
          <w:spacing w:val="-4"/>
          <w:sz w:val="32"/>
          <w:szCs w:val="32"/>
        </w:rPr>
        <w:t>2012</w:t>
      </w:r>
      <w:r w:rsidRPr="00B464A0">
        <w:rPr>
          <w:rFonts w:ascii="仿宋_GB2312" w:eastAsia="仿宋_GB2312" w:cs="仿宋_GB2312" w:hint="eastAsia"/>
          <w:spacing w:val="-4"/>
          <w:sz w:val="32"/>
          <w:szCs w:val="32"/>
        </w:rPr>
        <w:t>）附录</w:t>
      </w:r>
      <w:r w:rsidRPr="00B464A0">
        <w:rPr>
          <w:rFonts w:ascii="仿宋_GB2312" w:eastAsia="仿宋_GB2312" w:cs="仿宋_GB2312"/>
          <w:spacing w:val="-4"/>
          <w:sz w:val="32"/>
          <w:szCs w:val="32"/>
        </w:rPr>
        <w:t>B</w:t>
      </w:r>
      <w:r w:rsidRPr="00B464A0">
        <w:rPr>
          <w:rFonts w:ascii="仿宋_GB2312" w:eastAsia="仿宋_GB2312" w:cs="仿宋_GB2312" w:hint="eastAsia"/>
          <w:spacing w:val="-4"/>
          <w:sz w:val="32"/>
          <w:szCs w:val="32"/>
        </w:rPr>
        <w:t>的要求撰写，限</w:t>
      </w:r>
      <w:r w:rsidRPr="00B464A0">
        <w:rPr>
          <w:rFonts w:ascii="仿宋_GB2312" w:eastAsia="仿宋_GB2312" w:cs="仿宋_GB2312"/>
          <w:spacing w:val="-4"/>
          <w:sz w:val="32"/>
          <w:szCs w:val="32"/>
        </w:rPr>
        <w:t>3000</w:t>
      </w:r>
      <w:r w:rsidRPr="00B464A0">
        <w:rPr>
          <w:rFonts w:ascii="仿宋_GB2312" w:eastAsia="仿宋_GB2312" w:cs="仿宋_GB2312" w:hint="eastAsia"/>
          <w:spacing w:val="-4"/>
          <w:sz w:val="32"/>
          <w:szCs w:val="32"/>
        </w:rPr>
        <w:t>字以内。</w:t>
      </w:r>
    </w:p>
    <w:p w:rsidR="00A024FB" w:rsidRPr="00B464A0" w:rsidRDefault="00A024FB" w:rsidP="00A024FB">
      <w:pPr>
        <w:spacing w:line="560" w:lineRule="exact"/>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360" w:lineRule="auto"/>
        <w:jc w:val="center"/>
        <w:rPr>
          <w:rFonts w:ascii="黑体" w:eastAsia="黑体" w:hAnsi="黑体"/>
          <w:spacing w:val="-4"/>
          <w:sz w:val="36"/>
          <w:szCs w:val="36"/>
        </w:rPr>
      </w:pPr>
    </w:p>
    <w:p w:rsidR="00A024FB" w:rsidRPr="00B464A0" w:rsidRDefault="00A024FB" w:rsidP="00A024FB">
      <w:pPr>
        <w:spacing w:line="56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lastRenderedPageBreak/>
        <w:t>十六、自我评价报告</w:t>
      </w:r>
    </w:p>
    <w:p w:rsidR="00A024FB" w:rsidRPr="00B464A0" w:rsidRDefault="00A024FB" w:rsidP="00A024FB">
      <w:pPr>
        <w:spacing w:line="560" w:lineRule="exact"/>
        <w:jc w:val="center"/>
        <w:rPr>
          <w:rFonts w:ascii="仿宋_GB2312" w:eastAsia="仿宋_GB2312"/>
          <w:spacing w:val="-4"/>
          <w:sz w:val="32"/>
          <w:szCs w:val="32"/>
        </w:rPr>
      </w:pPr>
    </w:p>
    <w:p w:rsidR="00A024FB" w:rsidRPr="00B464A0" w:rsidRDefault="00A024FB" w:rsidP="00A024FB">
      <w:pPr>
        <w:spacing w:line="560" w:lineRule="exact"/>
        <w:ind w:firstLineChars="200" w:firstLine="624"/>
        <w:rPr>
          <w:rFonts w:ascii="仿宋_GB2312" w:eastAsia="仿宋_GB2312"/>
          <w:spacing w:val="-4"/>
          <w:sz w:val="32"/>
          <w:szCs w:val="32"/>
        </w:rPr>
      </w:pPr>
      <w:r w:rsidRPr="00B464A0">
        <w:rPr>
          <w:rFonts w:ascii="仿宋_GB2312" w:eastAsia="仿宋_GB2312" w:cs="仿宋_GB2312" w:hint="eastAsia"/>
          <w:spacing w:val="-4"/>
          <w:sz w:val="32"/>
          <w:szCs w:val="32"/>
        </w:rPr>
        <w:t>从采用方法、工作展开和实施结果三个层面对照《卓越绩效评价准则》（</w:t>
      </w:r>
      <w:r w:rsidRPr="00B464A0">
        <w:rPr>
          <w:rFonts w:ascii="仿宋_GB2312" w:eastAsia="仿宋_GB2312" w:cs="仿宋_GB2312"/>
          <w:spacing w:val="-4"/>
          <w:sz w:val="32"/>
          <w:szCs w:val="32"/>
        </w:rPr>
        <w:t>GB/T19580</w:t>
      </w:r>
      <w:r w:rsidRPr="00B464A0">
        <w:rPr>
          <w:rFonts w:ascii="仿宋_GB2312" w:eastAsia="仿宋_GB2312"/>
          <w:spacing w:val="-4"/>
          <w:sz w:val="32"/>
          <w:szCs w:val="32"/>
        </w:rPr>
        <w:t>—</w:t>
      </w:r>
      <w:r w:rsidRPr="00B464A0">
        <w:rPr>
          <w:rFonts w:ascii="仿宋_GB2312" w:eastAsia="仿宋_GB2312" w:cs="仿宋_GB2312"/>
          <w:spacing w:val="-4"/>
          <w:sz w:val="32"/>
          <w:szCs w:val="32"/>
        </w:rPr>
        <w:t>2012</w:t>
      </w:r>
      <w:r w:rsidRPr="00B464A0">
        <w:rPr>
          <w:rFonts w:ascii="仿宋_GB2312" w:eastAsia="仿宋_GB2312" w:cs="仿宋_GB2312" w:hint="eastAsia"/>
          <w:spacing w:val="-4"/>
          <w:sz w:val="32"/>
          <w:szCs w:val="32"/>
        </w:rPr>
        <w:t>）的七个部分开展自我评价，限</w:t>
      </w:r>
      <w:r w:rsidRPr="00B464A0">
        <w:rPr>
          <w:rFonts w:ascii="仿宋_GB2312" w:eastAsia="仿宋_GB2312" w:cs="仿宋_GB2312"/>
          <w:spacing w:val="-4"/>
          <w:sz w:val="32"/>
          <w:szCs w:val="32"/>
        </w:rPr>
        <w:t>50000</w:t>
      </w:r>
      <w:r w:rsidRPr="00B464A0">
        <w:rPr>
          <w:rFonts w:ascii="仿宋_GB2312" w:eastAsia="仿宋_GB2312" w:cs="仿宋_GB2312" w:hint="eastAsia"/>
          <w:spacing w:val="-4"/>
          <w:sz w:val="32"/>
          <w:szCs w:val="32"/>
        </w:rPr>
        <w:t>字以内。</w:t>
      </w: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360" w:lineRule="auto"/>
        <w:ind w:firstLineChars="200" w:firstLine="624"/>
        <w:rPr>
          <w:rFonts w:ascii="仿宋_GB2312" w:eastAsia="仿宋_GB2312"/>
          <w:spacing w:val="-4"/>
          <w:sz w:val="32"/>
          <w:szCs w:val="32"/>
        </w:rPr>
      </w:pPr>
    </w:p>
    <w:p w:rsidR="00A024FB" w:rsidRPr="00B464A0" w:rsidRDefault="00A024FB" w:rsidP="00A024FB">
      <w:pPr>
        <w:spacing w:line="600" w:lineRule="exact"/>
        <w:jc w:val="center"/>
        <w:rPr>
          <w:rFonts w:ascii="黑体" w:eastAsia="黑体" w:hAnsi="黑体" w:cs="黑体"/>
          <w:spacing w:val="-4"/>
          <w:sz w:val="32"/>
          <w:szCs w:val="32"/>
        </w:rPr>
      </w:pPr>
      <w:r w:rsidRPr="00B464A0">
        <w:rPr>
          <w:rFonts w:ascii="黑体" w:eastAsia="黑体" w:hAnsi="黑体" w:cs="黑体" w:hint="eastAsia"/>
          <w:spacing w:val="-4"/>
          <w:sz w:val="32"/>
          <w:szCs w:val="32"/>
        </w:rPr>
        <w:lastRenderedPageBreak/>
        <w:t>十七、证实性材料目录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0"/>
        <w:gridCol w:w="5880"/>
        <w:gridCol w:w="1785"/>
      </w:tblGrid>
      <w:tr w:rsidR="00A024FB" w:rsidRPr="00B464A0" w:rsidTr="00CD2956">
        <w:trPr>
          <w:trHeight w:val="621"/>
          <w:jc w:val="center"/>
        </w:trPr>
        <w:tc>
          <w:tcPr>
            <w:tcW w:w="1050" w:type="dxa"/>
            <w:vAlign w:val="center"/>
          </w:tcPr>
          <w:p w:rsidR="00A024FB" w:rsidRPr="00B464A0" w:rsidRDefault="00A024FB" w:rsidP="00CD2956">
            <w:pPr>
              <w:jc w:val="center"/>
              <w:rPr>
                <w:rFonts w:ascii="黑体" w:eastAsia="黑体" w:hAnsi="黑体" w:cs="黑体"/>
                <w:sz w:val="30"/>
                <w:szCs w:val="30"/>
              </w:rPr>
            </w:pPr>
            <w:r w:rsidRPr="00B464A0">
              <w:rPr>
                <w:rFonts w:ascii="黑体" w:eastAsia="黑体" w:hAnsi="黑体" w:cs="黑体" w:hint="eastAsia"/>
                <w:sz w:val="30"/>
                <w:szCs w:val="30"/>
              </w:rPr>
              <w:t>序号</w:t>
            </w:r>
          </w:p>
        </w:tc>
        <w:tc>
          <w:tcPr>
            <w:tcW w:w="5880" w:type="dxa"/>
            <w:vAlign w:val="center"/>
          </w:tcPr>
          <w:p w:rsidR="00A024FB" w:rsidRPr="00B464A0" w:rsidRDefault="00A024FB" w:rsidP="00CD2956">
            <w:pPr>
              <w:jc w:val="center"/>
              <w:rPr>
                <w:rFonts w:ascii="黑体" w:eastAsia="黑体" w:hAnsi="黑体" w:cs="黑体"/>
                <w:sz w:val="30"/>
                <w:szCs w:val="30"/>
              </w:rPr>
            </w:pPr>
            <w:r w:rsidRPr="00B464A0">
              <w:rPr>
                <w:rFonts w:ascii="黑体" w:eastAsia="黑体" w:hAnsi="黑体" w:cs="黑体" w:hint="eastAsia"/>
                <w:sz w:val="30"/>
                <w:szCs w:val="30"/>
              </w:rPr>
              <w:t>名称</w:t>
            </w:r>
          </w:p>
        </w:tc>
        <w:tc>
          <w:tcPr>
            <w:tcW w:w="1785" w:type="dxa"/>
            <w:vAlign w:val="center"/>
          </w:tcPr>
          <w:p w:rsidR="00A024FB" w:rsidRPr="00B464A0" w:rsidRDefault="00A024FB" w:rsidP="00CD2956">
            <w:pPr>
              <w:jc w:val="center"/>
              <w:rPr>
                <w:rFonts w:ascii="黑体" w:eastAsia="黑体" w:hAnsi="黑体" w:cs="黑体"/>
                <w:sz w:val="30"/>
                <w:szCs w:val="30"/>
              </w:rPr>
            </w:pPr>
            <w:r w:rsidRPr="00B464A0">
              <w:rPr>
                <w:rFonts w:ascii="黑体" w:eastAsia="黑体" w:hAnsi="黑体" w:cs="黑体" w:hint="eastAsia"/>
                <w:sz w:val="30"/>
                <w:szCs w:val="30"/>
              </w:rPr>
              <w:t>备</w:t>
            </w:r>
            <w:r w:rsidRPr="00B464A0">
              <w:rPr>
                <w:rFonts w:ascii="黑体" w:eastAsia="黑体" w:hAnsi="黑体" w:cs="黑体"/>
                <w:sz w:val="30"/>
                <w:szCs w:val="30"/>
              </w:rPr>
              <w:t xml:space="preserve">  </w:t>
            </w:r>
            <w:r w:rsidRPr="00B464A0">
              <w:rPr>
                <w:rFonts w:ascii="黑体" w:eastAsia="黑体" w:hAnsi="黑体" w:cs="黑体" w:hint="eastAsia"/>
                <w:sz w:val="30"/>
                <w:szCs w:val="30"/>
              </w:rPr>
              <w:t>注</w:t>
            </w: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700"/>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545"/>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545"/>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545"/>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trHeight w:val="545"/>
          <w:jc w:val="center"/>
        </w:trPr>
        <w:tc>
          <w:tcPr>
            <w:tcW w:w="1050" w:type="dxa"/>
            <w:vAlign w:val="center"/>
          </w:tcPr>
          <w:p w:rsidR="00A024FB" w:rsidRPr="00B464A0" w:rsidRDefault="00A024FB" w:rsidP="00CD2956">
            <w:pPr>
              <w:jc w:val="center"/>
              <w:rPr>
                <w:rFonts w:ascii="仿宋_GB2312" w:eastAsia="仿宋_GB2312" w:hAnsi="宋体"/>
                <w:sz w:val="30"/>
                <w:szCs w:val="30"/>
              </w:rPr>
            </w:pPr>
          </w:p>
        </w:tc>
        <w:tc>
          <w:tcPr>
            <w:tcW w:w="5880" w:type="dxa"/>
          </w:tcPr>
          <w:p w:rsidR="00A024FB" w:rsidRPr="00B464A0" w:rsidRDefault="00A024FB" w:rsidP="00CD2956">
            <w:pPr>
              <w:rPr>
                <w:rFonts w:ascii="仿宋_GB2312" w:eastAsia="仿宋_GB2312" w:hAnsi="宋体"/>
                <w:sz w:val="30"/>
                <w:szCs w:val="30"/>
              </w:rPr>
            </w:pPr>
          </w:p>
        </w:tc>
        <w:tc>
          <w:tcPr>
            <w:tcW w:w="1785" w:type="dxa"/>
          </w:tcPr>
          <w:p w:rsidR="00A024FB" w:rsidRPr="00B464A0" w:rsidRDefault="00A024FB" w:rsidP="00CD2956">
            <w:pPr>
              <w:rPr>
                <w:rFonts w:ascii="仿宋_GB2312" w:eastAsia="仿宋_GB2312" w:hAnsi="宋体"/>
                <w:sz w:val="30"/>
                <w:szCs w:val="30"/>
              </w:rPr>
            </w:pPr>
          </w:p>
        </w:tc>
      </w:tr>
      <w:tr w:rsidR="00A024FB" w:rsidRPr="00B464A0" w:rsidTr="00CD2956">
        <w:trPr>
          <w:cantSplit/>
          <w:trHeight w:val="1602"/>
          <w:jc w:val="center"/>
        </w:trPr>
        <w:tc>
          <w:tcPr>
            <w:tcW w:w="1050" w:type="dxa"/>
            <w:vAlign w:val="center"/>
          </w:tcPr>
          <w:p w:rsidR="00A024FB" w:rsidRPr="00B464A0" w:rsidRDefault="00A024FB" w:rsidP="00CD2956">
            <w:pPr>
              <w:jc w:val="center"/>
              <w:rPr>
                <w:rFonts w:ascii="仿宋_GB2312" w:eastAsia="仿宋_GB2312" w:hAnsi="宋体"/>
                <w:sz w:val="30"/>
                <w:szCs w:val="30"/>
              </w:rPr>
            </w:pPr>
            <w:r w:rsidRPr="00B464A0">
              <w:rPr>
                <w:rFonts w:ascii="仿宋_GB2312" w:eastAsia="仿宋_GB2312" w:hAnsi="宋体" w:cs="仿宋_GB2312" w:hint="eastAsia"/>
                <w:sz w:val="30"/>
                <w:szCs w:val="30"/>
              </w:rPr>
              <w:t>说明</w:t>
            </w:r>
          </w:p>
        </w:tc>
        <w:tc>
          <w:tcPr>
            <w:tcW w:w="7665" w:type="dxa"/>
            <w:gridSpan w:val="2"/>
          </w:tcPr>
          <w:p w:rsidR="00A024FB" w:rsidRPr="00B464A0" w:rsidRDefault="00A024FB" w:rsidP="00CD2956">
            <w:pPr>
              <w:rPr>
                <w:rFonts w:ascii="仿宋_GB2312" w:eastAsia="仿宋_GB2312" w:hAnsi="宋体"/>
                <w:sz w:val="30"/>
                <w:szCs w:val="30"/>
              </w:rPr>
            </w:pPr>
          </w:p>
          <w:p w:rsidR="00A024FB" w:rsidRPr="00B464A0" w:rsidRDefault="00A024FB" w:rsidP="00CD2956">
            <w:pPr>
              <w:rPr>
                <w:rFonts w:ascii="仿宋_GB2312" w:eastAsia="仿宋_GB2312" w:hAnsi="宋体"/>
                <w:sz w:val="30"/>
                <w:szCs w:val="30"/>
              </w:rPr>
            </w:pPr>
          </w:p>
          <w:p w:rsidR="00A024FB" w:rsidRPr="00B464A0" w:rsidRDefault="00A024FB" w:rsidP="00CD2956">
            <w:pPr>
              <w:rPr>
                <w:rFonts w:ascii="仿宋_GB2312" w:eastAsia="仿宋_GB2312" w:hAnsi="宋体"/>
                <w:sz w:val="30"/>
                <w:szCs w:val="30"/>
              </w:rPr>
            </w:pPr>
          </w:p>
        </w:tc>
      </w:tr>
    </w:tbl>
    <w:p w:rsidR="00E129D8" w:rsidRDefault="00E129D8"/>
    <w:sectPr w:rsidR="00E12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44" w:rsidRDefault="00A024FB">
    <w:pPr>
      <w:pStyle w:val="a4"/>
    </w:pPr>
    <w:r>
      <w:rPr>
        <w:noProof/>
      </w:r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6C3E"/>
    <w:multiLevelType w:val="singleLevel"/>
    <w:tmpl w:val="5A7D6C3E"/>
    <w:lvl w:ilvl="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FB"/>
    <w:rsid w:val="000444F5"/>
    <w:rsid w:val="000B1EFE"/>
    <w:rsid w:val="001C56CD"/>
    <w:rsid w:val="002B2C75"/>
    <w:rsid w:val="003A4A8A"/>
    <w:rsid w:val="003C5143"/>
    <w:rsid w:val="00404303"/>
    <w:rsid w:val="00442779"/>
    <w:rsid w:val="0051518F"/>
    <w:rsid w:val="0052056C"/>
    <w:rsid w:val="00551D87"/>
    <w:rsid w:val="00566412"/>
    <w:rsid w:val="00635F5A"/>
    <w:rsid w:val="00790266"/>
    <w:rsid w:val="00836BBE"/>
    <w:rsid w:val="00862476"/>
    <w:rsid w:val="008A7FFD"/>
    <w:rsid w:val="00902182"/>
    <w:rsid w:val="00A024FB"/>
    <w:rsid w:val="00B456C3"/>
    <w:rsid w:val="00B73B76"/>
    <w:rsid w:val="00B7750A"/>
    <w:rsid w:val="00B93E7B"/>
    <w:rsid w:val="00B95D34"/>
    <w:rsid w:val="00CC7EBB"/>
    <w:rsid w:val="00CF693A"/>
    <w:rsid w:val="00E129D8"/>
    <w:rsid w:val="00E85B86"/>
    <w:rsid w:val="00EB286B"/>
    <w:rsid w:val="00EB7215"/>
    <w:rsid w:val="00F24D97"/>
    <w:rsid w:val="00FE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07531-ED78-491A-8CA0-BD0D2BCD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4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024FB"/>
    <w:rPr>
      <w:rFonts w:ascii="仿宋" w:eastAsia="仿宋" w:hAnsi="仿宋" w:cs="仿宋"/>
      <w:sz w:val="32"/>
      <w:szCs w:val="32"/>
      <w:lang w:val="zh-CN"/>
    </w:rPr>
  </w:style>
  <w:style w:type="character" w:customStyle="1" w:styleId="Char">
    <w:name w:val="正文文本 Char"/>
    <w:basedOn w:val="a0"/>
    <w:link w:val="a3"/>
    <w:uiPriority w:val="99"/>
    <w:rsid w:val="00A024FB"/>
    <w:rPr>
      <w:rFonts w:ascii="仿宋" w:eastAsia="仿宋" w:hAnsi="仿宋" w:cs="仿宋"/>
      <w:sz w:val="32"/>
      <w:szCs w:val="32"/>
      <w:lang w:val="zh-CN"/>
    </w:rPr>
  </w:style>
  <w:style w:type="paragraph" w:styleId="a4">
    <w:name w:val="footer"/>
    <w:basedOn w:val="a"/>
    <w:link w:val="Char0"/>
    <w:uiPriority w:val="99"/>
    <w:rsid w:val="00A024FB"/>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A024FB"/>
    <w:rPr>
      <w:rFonts w:ascii="Times New Roman" w:eastAsia="宋体" w:hAnsi="Times New Roman" w:cs="Times New Roman"/>
      <w:sz w:val="18"/>
      <w:szCs w:val="18"/>
    </w:rPr>
  </w:style>
  <w:style w:type="character" w:styleId="a5">
    <w:name w:val="page number"/>
    <w:uiPriority w:val="99"/>
    <w:rsid w:val="00A024FB"/>
    <w:rPr>
      <w:rFonts w:cs="Times New Roman"/>
    </w:rPr>
  </w:style>
  <w:style w:type="paragraph" w:styleId="a6">
    <w:name w:val="header"/>
    <w:basedOn w:val="a"/>
    <w:link w:val="Char1"/>
    <w:uiPriority w:val="99"/>
    <w:rsid w:val="00A024F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basedOn w:val="a0"/>
    <w:link w:val="a6"/>
    <w:uiPriority w:val="99"/>
    <w:rsid w:val="00A024FB"/>
    <w:rPr>
      <w:rFonts w:ascii="Times New Roman" w:eastAsia="宋体" w:hAnsi="Times New Roman" w:cs="Times New Roman"/>
      <w:sz w:val="18"/>
      <w:szCs w:val="18"/>
    </w:rPr>
  </w:style>
  <w:style w:type="paragraph" w:styleId="a7">
    <w:name w:val="Balloon Text"/>
    <w:basedOn w:val="a"/>
    <w:link w:val="Char2"/>
    <w:uiPriority w:val="99"/>
    <w:rsid w:val="00A024FB"/>
    <w:rPr>
      <w:rFonts w:ascii="Times New Roman" w:hAnsi="Times New Roman"/>
      <w:sz w:val="18"/>
      <w:szCs w:val="18"/>
    </w:rPr>
  </w:style>
  <w:style w:type="character" w:customStyle="1" w:styleId="Char2">
    <w:name w:val="批注框文本 Char"/>
    <w:basedOn w:val="a0"/>
    <w:link w:val="a7"/>
    <w:uiPriority w:val="99"/>
    <w:rsid w:val="00A024FB"/>
    <w:rPr>
      <w:rFonts w:ascii="Times New Roman" w:eastAsia="宋体" w:hAnsi="Times New Roman" w:cs="Times New Roman"/>
      <w:sz w:val="18"/>
      <w:szCs w:val="18"/>
    </w:rPr>
  </w:style>
  <w:style w:type="paragraph" w:styleId="a8">
    <w:name w:val="Date"/>
    <w:basedOn w:val="a"/>
    <w:next w:val="a"/>
    <w:link w:val="Char3"/>
    <w:uiPriority w:val="99"/>
    <w:semiHidden/>
    <w:unhideWhenUsed/>
    <w:rsid w:val="00A024FB"/>
    <w:pPr>
      <w:ind w:leftChars="2500" w:left="100"/>
    </w:pPr>
    <w:rPr>
      <w:rFonts w:ascii="Times New Roman" w:hAnsi="Times New Roman"/>
      <w:szCs w:val="24"/>
    </w:rPr>
  </w:style>
  <w:style w:type="character" w:customStyle="1" w:styleId="Char3">
    <w:name w:val="日期 Char"/>
    <w:basedOn w:val="a0"/>
    <w:link w:val="a8"/>
    <w:uiPriority w:val="99"/>
    <w:semiHidden/>
    <w:rsid w:val="00A024F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1167</Words>
  <Characters>6655</Characters>
  <Application>Microsoft Office Word</Application>
  <DocSecurity>0</DocSecurity>
  <Lines>55</Lines>
  <Paragraphs>15</Paragraphs>
  <ScaleCrop>false</ScaleCrop>
  <Company>Hewlett-Packard Company</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dc:creator>
  <cp:keywords/>
  <dc:description/>
  <cp:lastModifiedBy>903</cp:lastModifiedBy>
  <cp:revision>1</cp:revision>
  <dcterms:created xsi:type="dcterms:W3CDTF">2022-02-09T01:43:00Z</dcterms:created>
  <dcterms:modified xsi:type="dcterms:W3CDTF">2022-02-09T01:50:00Z</dcterms:modified>
</cp:coreProperties>
</file>